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D49F2" w14:textId="28E53E63" w:rsidR="00EA57C8" w:rsidRDefault="00A46F63" w:rsidP="00F9490B">
      <w:pPr>
        <w:jc w:val="right"/>
      </w:pPr>
      <w:r>
        <w:t xml:space="preserve">Приложение № </w:t>
      </w:r>
      <w:r w:rsidR="00214785" w:rsidRPr="00214785">
        <w:t>1</w:t>
      </w:r>
      <w:r>
        <w:t xml:space="preserve"> к </w:t>
      </w:r>
      <w:r w:rsidR="00214785">
        <w:t>Извещению</w:t>
      </w:r>
      <w:r>
        <w:t xml:space="preserve"> №</w:t>
      </w:r>
      <w:r w:rsidR="00214785">
        <w:t>3-17-50104/57 от 23.05</w:t>
      </w:r>
      <w:r w:rsidR="00F9490B">
        <w:t>.2017г.</w:t>
      </w:r>
    </w:p>
    <w:p w14:paraId="1277AFD4" w14:textId="77777777" w:rsidR="000E65CE" w:rsidRDefault="000E65CE" w:rsidP="000E65CE"/>
    <w:p w14:paraId="14A121E6" w14:textId="77777777" w:rsidR="000E65CE" w:rsidRDefault="000E65CE" w:rsidP="000E65CE"/>
    <w:p w14:paraId="049E2BC8" w14:textId="77777777" w:rsidR="000E65CE" w:rsidRPr="000E65CE" w:rsidRDefault="000E65CE" w:rsidP="000E65CE"/>
    <w:p w14:paraId="4302461D" w14:textId="77777777" w:rsidR="009E0AC1" w:rsidRDefault="009E0AC1" w:rsidP="00D0066D">
      <w:pPr>
        <w:pStyle w:val="DocumentName"/>
      </w:pPr>
      <w:r w:rsidRPr="00640086">
        <w:fldChar w:fldCharType="begin"/>
      </w:r>
      <w:r w:rsidRPr="002A61C7">
        <w:instrText xml:space="preserve"> </w:instrText>
      </w:r>
      <w:r w:rsidRPr="002A61C7">
        <w:rPr>
          <w:lang w:val="en-US"/>
        </w:rPr>
        <w:instrText>DOCPROPERTY</w:instrText>
      </w:r>
      <w:r w:rsidRPr="002A61C7">
        <w:instrText xml:space="preserve"> "</w:instrText>
      </w:r>
      <w:r w:rsidRPr="00640086">
        <w:instrText>Наименование</w:instrText>
      </w:r>
      <w:r w:rsidRPr="002A61C7">
        <w:instrText xml:space="preserve"> </w:instrText>
      </w:r>
      <w:r w:rsidRPr="00640086">
        <w:instrText>документа</w:instrText>
      </w:r>
      <w:r w:rsidRPr="002A61C7">
        <w:instrText xml:space="preserve">"  \* </w:instrText>
      </w:r>
      <w:r w:rsidRPr="002A61C7">
        <w:rPr>
          <w:lang w:val="en-US"/>
        </w:rPr>
        <w:instrText>MERGEFORMAT</w:instrText>
      </w:r>
      <w:r w:rsidRPr="002A61C7">
        <w:instrText xml:space="preserve"> </w:instrText>
      </w:r>
      <w:r w:rsidRPr="00640086">
        <w:fldChar w:fldCharType="separate"/>
      </w:r>
      <w:r w:rsidR="002F3A6D" w:rsidRPr="002F3A6D">
        <w:rPr>
          <w:b w:val="0"/>
          <w:bCs w:val="0"/>
        </w:rPr>
        <w:t>Техническое задание</w:t>
      </w:r>
      <w:r w:rsidRPr="00640086">
        <w:fldChar w:fldCharType="end"/>
      </w:r>
    </w:p>
    <w:p w14:paraId="494891B0" w14:textId="77777777" w:rsidR="004F5ED2" w:rsidRPr="008C05C0" w:rsidRDefault="004F5ED2" w:rsidP="004F5ED2">
      <w:pPr>
        <w:spacing w:after="0" w:line="360" w:lineRule="auto"/>
        <w:jc w:val="center"/>
        <w:rPr>
          <w:b/>
          <w:bCs/>
        </w:rPr>
      </w:pPr>
      <w:r w:rsidRPr="00FE5C9A">
        <w:rPr>
          <w:b/>
          <w:bCs/>
        </w:rPr>
        <w:t xml:space="preserve">на </w:t>
      </w:r>
      <w:r w:rsidRPr="00A73D0F">
        <w:rPr>
          <w:b/>
          <w:bCs/>
        </w:rPr>
        <w:t>оснащение специализированным оборудованием аудиторного фонда</w:t>
      </w:r>
      <w:r w:rsidRPr="00FE5C9A">
        <w:rPr>
          <w:b/>
          <w:bCs/>
        </w:rPr>
        <w:t xml:space="preserve"> для </w:t>
      </w:r>
      <w:r>
        <w:rPr>
          <w:b/>
          <w:bCs/>
        </w:rPr>
        <w:t>здания «Технопарк», расположенного по адресу: Российская Федерация, г.</w:t>
      </w:r>
      <w:r w:rsidRPr="008C05C0">
        <w:rPr>
          <w:b/>
          <w:bCs/>
        </w:rPr>
        <w:t xml:space="preserve"> Москва, </w:t>
      </w:r>
      <w:r>
        <w:rPr>
          <w:b/>
          <w:bCs/>
        </w:rPr>
        <w:t>территория инновационного ц</w:t>
      </w:r>
      <w:r w:rsidR="001E0135">
        <w:rPr>
          <w:b/>
          <w:bCs/>
        </w:rPr>
        <w:t>ентра «Сколково», Большой </w:t>
      </w:r>
      <w:r>
        <w:rPr>
          <w:b/>
          <w:bCs/>
        </w:rPr>
        <w:t>бульвар, 42, стр. 1</w:t>
      </w:r>
    </w:p>
    <w:p w14:paraId="0009EDE6" w14:textId="77777777" w:rsidR="004F5ED2" w:rsidRPr="004F5ED2" w:rsidRDefault="004F5ED2" w:rsidP="004F5ED2"/>
    <w:p w14:paraId="17F845AE" w14:textId="77777777" w:rsidR="00D42818" w:rsidRPr="00AA6EBE" w:rsidRDefault="00D42818" w:rsidP="00C35258"/>
    <w:p w14:paraId="2A95F5BC" w14:textId="77777777" w:rsidR="000362FB" w:rsidRPr="007157BA" w:rsidRDefault="0058459D" w:rsidP="00D0066D">
      <w:pPr>
        <w:pStyle w:val="TableofContents"/>
      </w:pPr>
      <w:r>
        <w:lastRenderedPageBreak/>
        <w:t>СОДЕРЖАНИЕ</w:t>
      </w:r>
    </w:p>
    <w:p w14:paraId="6583D69A" w14:textId="77777777" w:rsidR="00F54A4D" w:rsidRDefault="00A80357">
      <w:pPr>
        <w:pStyle w:val="10"/>
        <w:rPr>
          <w:rFonts w:asciiTheme="minorHAnsi" w:eastAsiaTheme="minorEastAsia" w:hAnsiTheme="minorHAnsi" w:cstheme="minorBidi"/>
          <w:bCs w:val="0"/>
          <w:noProof/>
          <w:sz w:val="24"/>
          <w:lang w:eastAsia="ru-RU"/>
        </w:rPr>
      </w:pPr>
      <w:r>
        <w:fldChar w:fldCharType="begin"/>
      </w:r>
      <w:r>
        <w:instrText xml:space="preserve"> TOC \o "1-3" \u </w:instrText>
      </w:r>
      <w:r>
        <w:fldChar w:fldCharType="separate"/>
      </w:r>
      <w:r w:rsidR="00F54A4D">
        <w:rPr>
          <w:noProof/>
        </w:rPr>
        <w:t>1 Общие требования</w:t>
      </w:r>
      <w:r w:rsidR="00F54A4D">
        <w:rPr>
          <w:noProof/>
        </w:rPr>
        <w:tab/>
      </w:r>
      <w:r w:rsidR="00F54A4D">
        <w:rPr>
          <w:noProof/>
        </w:rPr>
        <w:fldChar w:fldCharType="begin"/>
      </w:r>
      <w:r w:rsidR="00F54A4D">
        <w:rPr>
          <w:noProof/>
        </w:rPr>
        <w:instrText xml:space="preserve"> PAGEREF _Toc480554536 \h </w:instrText>
      </w:r>
      <w:r w:rsidR="00F54A4D">
        <w:rPr>
          <w:noProof/>
        </w:rPr>
      </w:r>
      <w:r w:rsidR="00F54A4D">
        <w:rPr>
          <w:noProof/>
        </w:rPr>
        <w:fldChar w:fldCharType="separate"/>
      </w:r>
      <w:r w:rsidR="00586759">
        <w:rPr>
          <w:noProof/>
        </w:rPr>
        <w:t>4</w:t>
      </w:r>
      <w:r w:rsidR="00F54A4D">
        <w:rPr>
          <w:noProof/>
        </w:rPr>
        <w:fldChar w:fldCharType="end"/>
      </w:r>
    </w:p>
    <w:p w14:paraId="0DCCCA22" w14:textId="77777777" w:rsidR="00F54A4D" w:rsidRDefault="00F54A4D">
      <w:pPr>
        <w:pStyle w:val="22"/>
        <w:rPr>
          <w:rFonts w:asciiTheme="minorHAnsi" w:eastAsiaTheme="minorEastAsia" w:hAnsiTheme="minorHAnsi" w:cstheme="minorBidi"/>
          <w:noProof/>
          <w:sz w:val="24"/>
          <w:szCs w:val="24"/>
          <w:lang w:eastAsia="ru-RU"/>
        </w:rPr>
      </w:pPr>
      <w:r>
        <w:rPr>
          <w:noProof/>
        </w:rPr>
        <w:t>1.1 Предмет закупки</w:t>
      </w:r>
      <w:r>
        <w:rPr>
          <w:noProof/>
        </w:rPr>
        <w:tab/>
      </w:r>
      <w:r>
        <w:rPr>
          <w:noProof/>
        </w:rPr>
        <w:fldChar w:fldCharType="begin"/>
      </w:r>
      <w:r>
        <w:rPr>
          <w:noProof/>
        </w:rPr>
        <w:instrText xml:space="preserve"> PAGEREF _Toc480554537 \h </w:instrText>
      </w:r>
      <w:r>
        <w:rPr>
          <w:noProof/>
        </w:rPr>
      </w:r>
      <w:r>
        <w:rPr>
          <w:noProof/>
        </w:rPr>
        <w:fldChar w:fldCharType="separate"/>
      </w:r>
      <w:r w:rsidR="00586759">
        <w:rPr>
          <w:noProof/>
        </w:rPr>
        <w:t>4</w:t>
      </w:r>
      <w:r>
        <w:rPr>
          <w:noProof/>
        </w:rPr>
        <w:fldChar w:fldCharType="end"/>
      </w:r>
    </w:p>
    <w:p w14:paraId="04733B51" w14:textId="77777777" w:rsidR="00F54A4D" w:rsidRDefault="00F54A4D">
      <w:pPr>
        <w:pStyle w:val="22"/>
        <w:rPr>
          <w:rFonts w:asciiTheme="minorHAnsi" w:eastAsiaTheme="minorEastAsia" w:hAnsiTheme="minorHAnsi" w:cstheme="minorBidi"/>
          <w:noProof/>
          <w:sz w:val="24"/>
          <w:szCs w:val="24"/>
          <w:lang w:eastAsia="ru-RU"/>
        </w:rPr>
      </w:pPr>
      <w:r>
        <w:rPr>
          <w:noProof/>
        </w:rPr>
        <w:t>1.2 Заказчик</w:t>
      </w:r>
      <w:r>
        <w:rPr>
          <w:noProof/>
        </w:rPr>
        <w:tab/>
      </w:r>
      <w:r>
        <w:rPr>
          <w:noProof/>
        </w:rPr>
        <w:fldChar w:fldCharType="begin"/>
      </w:r>
      <w:r>
        <w:rPr>
          <w:noProof/>
        </w:rPr>
        <w:instrText xml:space="preserve"> PAGEREF _Toc480554538 \h </w:instrText>
      </w:r>
      <w:r>
        <w:rPr>
          <w:noProof/>
        </w:rPr>
      </w:r>
      <w:r>
        <w:rPr>
          <w:noProof/>
        </w:rPr>
        <w:fldChar w:fldCharType="separate"/>
      </w:r>
      <w:r w:rsidR="00586759">
        <w:rPr>
          <w:noProof/>
        </w:rPr>
        <w:t>4</w:t>
      </w:r>
      <w:r>
        <w:rPr>
          <w:noProof/>
        </w:rPr>
        <w:fldChar w:fldCharType="end"/>
      </w:r>
    </w:p>
    <w:p w14:paraId="53B75868" w14:textId="77777777" w:rsidR="00F54A4D" w:rsidRDefault="00F54A4D">
      <w:pPr>
        <w:pStyle w:val="22"/>
        <w:rPr>
          <w:rFonts w:asciiTheme="minorHAnsi" w:eastAsiaTheme="minorEastAsia" w:hAnsiTheme="minorHAnsi" w:cstheme="minorBidi"/>
          <w:noProof/>
          <w:sz w:val="24"/>
          <w:szCs w:val="24"/>
          <w:lang w:eastAsia="ru-RU"/>
        </w:rPr>
      </w:pPr>
      <w:r>
        <w:rPr>
          <w:noProof/>
        </w:rPr>
        <w:t>1.3 Начальная (максимальная) цена Договора</w:t>
      </w:r>
      <w:r>
        <w:rPr>
          <w:noProof/>
        </w:rPr>
        <w:tab/>
      </w:r>
      <w:r>
        <w:rPr>
          <w:noProof/>
        </w:rPr>
        <w:fldChar w:fldCharType="begin"/>
      </w:r>
      <w:r>
        <w:rPr>
          <w:noProof/>
        </w:rPr>
        <w:instrText xml:space="preserve"> PAGEREF _Toc480554539 \h </w:instrText>
      </w:r>
      <w:r>
        <w:rPr>
          <w:noProof/>
        </w:rPr>
      </w:r>
      <w:r>
        <w:rPr>
          <w:noProof/>
        </w:rPr>
        <w:fldChar w:fldCharType="separate"/>
      </w:r>
      <w:r w:rsidR="00586759">
        <w:rPr>
          <w:noProof/>
        </w:rPr>
        <w:t>4</w:t>
      </w:r>
      <w:r>
        <w:rPr>
          <w:noProof/>
        </w:rPr>
        <w:fldChar w:fldCharType="end"/>
      </w:r>
    </w:p>
    <w:p w14:paraId="3BC780A6" w14:textId="77777777" w:rsidR="00F54A4D" w:rsidRDefault="00F54A4D">
      <w:pPr>
        <w:pStyle w:val="22"/>
        <w:rPr>
          <w:rFonts w:asciiTheme="minorHAnsi" w:eastAsiaTheme="minorEastAsia" w:hAnsiTheme="minorHAnsi" w:cstheme="minorBidi"/>
          <w:noProof/>
          <w:sz w:val="24"/>
          <w:szCs w:val="24"/>
          <w:lang w:eastAsia="ru-RU"/>
        </w:rPr>
      </w:pPr>
      <w:r>
        <w:rPr>
          <w:noProof/>
        </w:rPr>
        <w:t>1.4 Объект, для которого оказываются услуги</w:t>
      </w:r>
      <w:r>
        <w:rPr>
          <w:noProof/>
        </w:rPr>
        <w:tab/>
      </w:r>
      <w:r>
        <w:rPr>
          <w:noProof/>
        </w:rPr>
        <w:fldChar w:fldCharType="begin"/>
      </w:r>
      <w:r>
        <w:rPr>
          <w:noProof/>
        </w:rPr>
        <w:instrText xml:space="preserve"> PAGEREF _Toc480554540 \h </w:instrText>
      </w:r>
      <w:r>
        <w:rPr>
          <w:noProof/>
        </w:rPr>
      </w:r>
      <w:r>
        <w:rPr>
          <w:noProof/>
        </w:rPr>
        <w:fldChar w:fldCharType="separate"/>
      </w:r>
      <w:r w:rsidR="00586759">
        <w:rPr>
          <w:noProof/>
        </w:rPr>
        <w:t>4</w:t>
      </w:r>
      <w:r>
        <w:rPr>
          <w:noProof/>
        </w:rPr>
        <w:fldChar w:fldCharType="end"/>
      </w:r>
    </w:p>
    <w:p w14:paraId="6F9F253C" w14:textId="77777777" w:rsidR="00F54A4D" w:rsidRDefault="00F54A4D">
      <w:pPr>
        <w:pStyle w:val="22"/>
        <w:rPr>
          <w:rFonts w:asciiTheme="minorHAnsi" w:eastAsiaTheme="minorEastAsia" w:hAnsiTheme="minorHAnsi" w:cstheme="minorBidi"/>
          <w:noProof/>
          <w:sz w:val="24"/>
          <w:szCs w:val="24"/>
          <w:lang w:eastAsia="ru-RU"/>
        </w:rPr>
      </w:pPr>
      <w:r>
        <w:rPr>
          <w:noProof/>
        </w:rPr>
        <w:t>1.5 Адрес объекта</w:t>
      </w:r>
      <w:r>
        <w:rPr>
          <w:noProof/>
        </w:rPr>
        <w:tab/>
      </w:r>
      <w:r>
        <w:rPr>
          <w:noProof/>
        </w:rPr>
        <w:fldChar w:fldCharType="begin"/>
      </w:r>
      <w:r>
        <w:rPr>
          <w:noProof/>
        </w:rPr>
        <w:instrText xml:space="preserve"> PAGEREF _Toc480554541 \h </w:instrText>
      </w:r>
      <w:r>
        <w:rPr>
          <w:noProof/>
        </w:rPr>
      </w:r>
      <w:r>
        <w:rPr>
          <w:noProof/>
        </w:rPr>
        <w:fldChar w:fldCharType="separate"/>
      </w:r>
      <w:r w:rsidR="00586759">
        <w:rPr>
          <w:noProof/>
        </w:rPr>
        <w:t>4</w:t>
      </w:r>
      <w:r>
        <w:rPr>
          <w:noProof/>
        </w:rPr>
        <w:fldChar w:fldCharType="end"/>
      </w:r>
    </w:p>
    <w:p w14:paraId="47647332" w14:textId="77777777" w:rsidR="00F54A4D" w:rsidRDefault="00F54A4D">
      <w:pPr>
        <w:pStyle w:val="22"/>
        <w:rPr>
          <w:rFonts w:asciiTheme="minorHAnsi" w:eastAsiaTheme="minorEastAsia" w:hAnsiTheme="minorHAnsi" w:cstheme="minorBidi"/>
          <w:noProof/>
          <w:sz w:val="24"/>
          <w:szCs w:val="24"/>
          <w:lang w:eastAsia="ru-RU"/>
        </w:rPr>
      </w:pPr>
      <w:r>
        <w:rPr>
          <w:noProof/>
        </w:rPr>
        <w:t>1.6 Порядок формирования цены Договора</w:t>
      </w:r>
      <w:r>
        <w:rPr>
          <w:noProof/>
        </w:rPr>
        <w:tab/>
      </w:r>
      <w:r>
        <w:rPr>
          <w:noProof/>
        </w:rPr>
        <w:fldChar w:fldCharType="begin"/>
      </w:r>
      <w:r>
        <w:rPr>
          <w:noProof/>
        </w:rPr>
        <w:instrText xml:space="preserve"> PAGEREF _Toc480554542 \h </w:instrText>
      </w:r>
      <w:r>
        <w:rPr>
          <w:noProof/>
        </w:rPr>
      </w:r>
      <w:r>
        <w:rPr>
          <w:noProof/>
        </w:rPr>
        <w:fldChar w:fldCharType="separate"/>
      </w:r>
      <w:r w:rsidR="00586759">
        <w:rPr>
          <w:noProof/>
        </w:rPr>
        <w:t>4</w:t>
      </w:r>
      <w:r>
        <w:rPr>
          <w:noProof/>
        </w:rPr>
        <w:fldChar w:fldCharType="end"/>
      </w:r>
    </w:p>
    <w:p w14:paraId="73A41D80" w14:textId="77777777" w:rsidR="00F54A4D" w:rsidRDefault="00F54A4D">
      <w:pPr>
        <w:pStyle w:val="22"/>
        <w:rPr>
          <w:rFonts w:asciiTheme="minorHAnsi" w:eastAsiaTheme="minorEastAsia" w:hAnsiTheme="minorHAnsi" w:cstheme="minorBidi"/>
          <w:noProof/>
          <w:sz w:val="24"/>
          <w:szCs w:val="24"/>
          <w:lang w:eastAsia="ru-RU"/>
        </w:rPr>
      </w:pPr>
      <w:r>
        <w:rPr>
          <w:noProof/>
        </w:rPr>
        <w:t>1.7 Форма, сроки и порядок оплаты Товара</w:t>
      </w:r>
      <w:r>
        <w:rPr>
          <w:noProof/>
        </w:rPr>
        <w:tab/>
      </w:r>
      <w:r>
        <w:rPr>
          <w:noProof/>
        </w:rPr>
        <w:fldChar w:fldCharType="begin"/>
      </w:r>
      <w:r>
        <w:rPr>
          <w:noProof/>
        </w:rPr>
        <w:instrText xml:space="preserve"> PAGEREF _Toc480554543 \h </w:instrText>
      </w:r>
      <w:r>
        <w:rPr>
          <w:noProof/>
        </w:rPr>
      </w:r>
      <w:r>
        <w:rPr>
          <w:noProof/>
        </w:rPr>
        <w:fldChar w:fldCharType="separate"/>
      </w:r>
      <w:r w:rsidR="00586759">
        <w:rPr>
          <w:noProof/>
        </w:rPr>
        <w:t>5</w:t>
      </w:r>
      <w:r>
        <w:rPr>
          <w:noProof/>
        </w:rPr>
        <w:fldChar w:fldCharType="end"/>
      </w:r>
    </w:p>
    <w:p w14:paraId="7A0CBD9E" w14:textId="77777777" w:rsidR="00F54A4D" w:rsidRDefault="00F54A4D">
      <w:pPr>
        <w:pStyle w:val="22"/>
        <w:rPr>
          <w:rFonts w:asciiTheme="minorHAnsi" w:eastAsiaTheme="minorEastAsia" w:hAnsiTheme="minorHAnsi" w:cstheme="minorBidi"/>
          <w:noProof/>
          <w:sz w:val="24"/>
          <w:szCs w:val="24"/>
          <w:lang w:eastAsia="ru-RU"/>
        </w:rPr>
      </w:pPr>
      <w:r>
        <w:rPr>
          <w:noProof/>
        </w:rPr>
        <w:t>1.8 Требования, установленные Заказчиком, к качеству, техническим характеристикам Товара, к их безопасности, к функциональным характеристикам (потребительским свойствам) Товара, к размерам Товара</w:t>
      </w:r>
      <w:r>
        <w:rPr>
          <w:noProof/>
        </w:rPr>
        <w:tab/>
      </w:r>
      <w:r>
        <w:rPr>
          <w:noProof/>
        </w:rPr>
        <w:fldChar w:fldCharType="begin"/>
      </w:r>
      <w:r>
        <w:rPr>
          <w:noProof/>
        </w:rPr>
        <w:instrText xml:space="preserve"> PAGEREF _Toc480554544 \h </w:instrText>
      </w:r>
      <w:r>
        <w:rPr>
          <w:noProof/>
        </w:rPr>
      </w:r>
      <w:r>
        <w:rPr>
          <w:noProof/>
        </w:rPr>
        <w:fldChar w:fldCharType="separate"/>
      </w:r>
      <w:r w:rsidR="00586759">
        <w:rPr>
          <w:noProof/>
        </w:rPr>
        <w:t>5</w:t>
      </w:r>
      <w:r>
        <w:rPr>
          <w:noProof/>
        </w:rPr>
        <w:fldChar w:fldCharType="end"/>
      </w:r>
    </w:p>
    <w:p w14:paraId="55D35BFF" w14:textId="77777777" w:rsidR="00F54A4D" w:rsidRDefault="00F54A4D">
      <w:pPr>
        <w:pStyle w:val="10"/>
        <w:rPr>
          <w:rFonts w:asciiTheme="minorHAnsi" w:eastAsiaTheme="minorEastAsia" w:hAnsiTheme="minorHAnsi" w:cstheme="minorBidi"/>
          <w:bCs w:val="0"/>
          <w:noProof/>
          <w:sz w:val="24"/>
          <w:lang w:eastAsia="ru-RU"/>
        </w:rPr>
      </w:pPr>
      <w:r>
        <w:rPr>
          <w:noProof/>
        </w:rPr>
        <w:t>2 Требования к функционированию комплекса оборудования</w:t>
      </w:r>
      <w:r>
        <w:rPr>
          <w:noProof/>
        </w:rPr>
        <w:tab/>
      </w:r>
      <w:r>
        <w:rPr>
          <w:noProof/>
        </w:rPr>
        <w:fldChar w:fldCharType="begin"/>
      </w:r>
      <w:r>
        <w:rPr>
          <w:noProof/>
        </w:rPr>
        <w:instrText xml:space="preserve"> PAGEREF _Toc480554545 \h </w:instrText>
      </w:r>
      <w:r>
        <w:rPr>
          <w:noProof/>
        </w:rPr>
      </w:r>
      <w:r>
        <w:rPr>
          <w:noProof/>
        </w:rPr>
        <w:fldChar w:fldCharType="separate"/>
      </w:r>
      <w:r w:rsidR="00586759">
        <w:rPr>
          <w:noProof/>
        </w:rPr>
        <w:t>46</w:t>
      </w:r>
      <w:r>
        <w:rPr>
          <w:noProof/>
        </w:rPr>
        <w:fldChar w:fldCharType="end"/>
      </w:r>
    </w:p>
    <w:p w14:paraId="287D1A62" w14:textId="77777777" w:rsidR="00F54A4D" w:rsidRDefault="00F54A4D">
      <w:pPr>
        <w:pStyle w:val="22"/>
        <w:rPr>
          <w:rFonts w:asciiTheme="minorHAnsi" w:eastAsiaTheme="minorEastAsia" w:hAnsiTheme="minorHAnsi" w:cstheme="minorBidi"/>
          <w:noProof/>
          <w:sz w:val="24"/>
          <w:szCs w:val="24"/>
          <w:lang w:eastAsia="ru-RU"/>
        </w:rPr>
      </w:pPr>
      <w:r>
        <w:rPr>
          <w:noProof/>
        </w:rPr>
        <w:t>2.1 Требования к системе отображения зала-трансформера</w:t>
      </w:r>
      <w:r>
        <w:rPr>
          <w:noProof/>
        </w:rPr>
        <w:tab/>
      </w:r>
      <w:r>
        <w:rPr>
          <w:noProof/>
        </w:rPr>
        <w:fldChar w:fldCharType="begin"/>
      </w:r>
      <w:r>
        <w:rPr>
          <w:noProof/>
        </w:rPr>
        <w:instrText xml:space="preserve"> PAGEREF _Toc480554546 \h </w:instrText>
      </w:r>
      <w:r>
        <w:rPr>
          <w:noProof/>
        </w:rPr>
      </w:r>
      <w:r>
        <w:rPr>
          <w:noProof/>
        </w:rPr>
        <w:fldChar w:fldCharType="separate"/>
      </w:r>
      <w:r w:rsidR="00586759">
        <w:rPr>
          <w:noProof/>
        </w:rPr>
        <w:t>46</w:t>
      </w:r>
      <w:r>
        <w:rPr>
          <w:noProof/>
        </w:rPr>
        <w:fldChar w:fldCharType="end"/>
      </w:r>
    </w:p>
    <w:p w14:paraId="6269E5C9" w14:textId="77777777" w:rsidR="00F54A4D" w:rsidRDefault="00F54A4D">
      <w:pPr>
        <w:pStyle w:val="22"/>
        <w:rPr>
          <w:rFonts w:asciiTheme="minorHAnsi" w:eastAsiaTheme="minorEastAsia" w:hAnsiTheme="minorHAnsi" w:cstheme="minorBidi"/>
          <w:noProof/>
          <w:sz w:val="24"/>
          <w:szCs w:val="24"/>
          <w:lang w:eastAsia="ru-RU"/>
        </w:rPr>
      </w:pPr>
      <w:r>
        <w:rPr>
          <w:noProof/>
        </w:rPr>
        <w:t>2.2 Требования к системе источников аудио-видеосигналов</w:t>
      </w:r>
      <w:r>
        <w:rPr>
          <w:noProof/>
        </w:rPr>
        <w:tab/>
      </w:r>
      <w:r>
        <w:rPr>
          <w:noProof/>
        </w:rPr>
        <w:fldChar w:fldCharType="begin"/>
      </w:r>
      <w:r>
        <w:rPr>
          <w:noProof/>
        </w:rPr>
        <w:instrText xml:space="preserve"> PAGEREF _Toc480554547 \h </w:instrText>
      </w:r>
      <w:r>
        <w:rPr>
          <w:noProof/>
        </w:rPr>
      </w:r>
      <w:r>
        <w:rPr>
          <w:noProof/>
        </w:rPr>
        <w:fldChar w:fldCharType="separate"/>
      </w:r>
      <w:r w:rsidR="00586759">
        <w:rPr>
          <w:noProof/>
        </w:rPr>
        <w:t>47</w:t>
      </w:r>
      <w:r>
        <w:rPr>
          <w:noProof/>
        </w:rPr>
        <w:fldChar w:fldCharType="end"/>
      </w:r>
    </w:p>
    <w:p w14:paraId="13A1351A" w14:textId="77777777" w:rsidR="00F54A4D" w:rsidRDefault="00F54A4D">
      <w:pPr>
        <w:pStyle w:val="22"/>
        <w:rPr>
          <w:rFonts w:asciiTheme="minorHAnsi" w:eastAsiaTheme="minorEastAsia" w:hAnsiTheme="minorHAnsi" w:cstheme="minorBidi"/>
          <w:noProof/>
          <w:sz w:val="24"/>
          <w:szCs w:val="24"/>
          <w:lang w:eastAsia="ru-RU"/>
        </w:rPr>
      </w:pPr>
      <w:r>
        <w:rPr>
          <w:noProof/>
        </w:rPr>
        <w:t>2.3 Требования к системе терминальной коммутации</w:t>
      </w:r>
      <w:r>
        <w:rPr>
          <w:noProof/>
        </w:rPr>
        <w:tab/>
      </w:r>
      <w:r>
        <w:rPr>
          <w:noProof/>
        </w:rPr>
        <w:fldChar w:fldCharType="begin"/>
      </w:r>
      <w:r>
        <w:rPr>
          <w:noProof/>
        </w:rPr>
        <w:instrText xml:space="preserve"> PAGEREF _Toc480554548 \h </w:instrText>
      </w:r>
      <w:r>
        <w:rPr>
          <w:noProof/>
        </w:rPr>
      </w:r>
      <w:r>
        <w:rPr>
          <w:noProof/>
        </w:rPr>
        <w:fldChar w:fldCharType="separate"/>
      </w:r>
      <w:r w:rsidR="00586759">
        <w:rPr>
          <w:noProof/>
        </w:rPr>
        <w:t>47</w:t>
      </w:r>
      <w:r>
        <w:rPr>
          <w:noProof/>
        </w:rPr>
        <w:fldChar w:fldCharType="end"/>
      </w:r>
    </w:p>
    <w:p w14:paraId="2A7EDB32" w14:textId="77777777" w:rsidR="00F54A4D" w:rsidRDefault="00F54A4D">
      <w:pPr>
        <w:pStyle w:val="22"/>
        <w:rPr>
          <w:rFonts w:asciiTheme="minorHAnsi" w:eastAsiaTheme="minorEastAsia" w:hAnsiTheme="minorHAnsi" w:cstheme="minorBidi"/>
          <w:noProof/>
          <w:sz w:val="24"/>
          <w:szCs w:val="24"/>
          <w:lang w:eastAsia="ru-RU"/>
        </w:rPr>
      </w:pPr>
      <w:r>
        <w:rPr>
          <w:noProof/>
        </w:rPr>
        <w:t>2.4 Требования к системе технологического телевидения</w:t>
      </w:r>
      <w:r>
        <w:rPr>
          <w:noProof/>
        </w:rPr>
        <w:tab/>
      </w:r>
      <w:r>
        <w:rPr>
          <w:noProof/>
        </w:rPr>
        <w:fldChar w:fldCharType="begin"/>
      </w:r>
      <w:r>
        <w:rPr>
          <w:noProof/>
        </w:rPr>
        <w:instrText xml:space="preserve"> PAGEREF _Toc480554549 \h </w:instrText>
      </w:r>
      <w:r>
        <w:rPr>
          <w:noProof/>
        </w:rPr>
      </w:r>
      <w:r>
        <w:rPr>
          <w:noProof/>
        </w:rPr>
        <w:fldChar w:fldCharType="separate"/>
      </w:r>
      <w:r w:rsidR="00586759">
        <w:rPr>
          <w:noProof/>
        </w:rPr>
        <w:t>48</w:t>
      </w:r>
      <w:r>
        <w:rPr>
          <w:noProof/>
        </w:rPr>
        <w:fldChar w:fldCharType="end"/>
      </w:r>
    </w:p>
    <w:p w14:paraId="5FABE235" w14:textId="77777777" w:rsidR="00F54A4D" w:rsidRDefault="00F54A4D">
      <w:pPr>
        <w:pStyle w:val="22"/>
        <w:rPr>
          <w:rFonts w:asciiTheme="minorHAnsi" w:eastAsiaTheme="minorEastAsia" w:hAnsiTheme="minorHAnsi" w:cstheme="minorBidi"/>
          <w:noProof/>
          <w:sz w:val="24"/>
          <w:szCs w:val="24"/>
          <w:lang w:eastAsia="ru-RU"/>
        </w:rPr>
      </w:pPr>
      <w:r>
        <w:rPr>
          <w:noProof/>
        </w:rPr>
        <w:t>2.5 Требования к системе микрофонной поддержки</w:t>
      </w:r>
      <w:r>
        <w:rPr>
          <w:noProof/>
        </w:rPr>
        <w:tab/>
      </w:r>
      <w:r>
        <w:rPr>
          <w:noProof/>
        </w:rPr>
        <w:fldChar w:fldCharType="begin"/>
      </w:r>
      <w:r>
        <w:rPr>
          <w:noProof/>
        </w:rPr>
        <w:instrText xml:space="preserve"> PAGEREF _Toc480554550 \h </w:instrText>
      </w:r>
      <w:r>
        <w:rPr>
          <w:noProof/>
        </w:rPr>
      </w:r>
      <w:r>
        <w:rPr>
          <w:noProof/>
        </w:rPr>
        <w:fldChar w:fldCharType="separate"/>
      </w:r>
      <w:r w:rsidR="00586759">
        <w:rPr>
          <w:noProof/>
        </w:rPr>
        <w:t>48</w:t>
      </w:r>
      <w:r>
        <w:rPr>
          <w:noProof/>
        </w:rPr>
        <w:fldChar w:fldCharType="end"/>
      </w:r>
    </w:p>
    <w:p w14:paraId="6011EB4F" w14:textId="77777777" w:rsidR="00F54A4D" w:rsidRDefault="00F54A4D">
      <w:pPr>
        <w:pStyle w:val="22"/>
        <w:rPr>
          <w:rFonts w:asciiTheme="minorHAnsi" w:eastAsiaTheme="minorEastAsia" w:hAnsiTheme="minorHAnsi" w:cstheme="minorBidi"/>
          <w:noProof/>
          <w:sz w:val="24"/>
          <w:szCs w:val="24"/>
          <w:lang w:eastAsia="ru-RU"/>
        </w:rPr>
      </w:pPr>
      <w:r>
        <w:rPr>
          <w:noProof/>
        </w:rPr>
        <w:t>2.6 Требования к системе озвучивания и аудиокоммутации</w:t>
      </w:r>
      <w:r>
        <w:rPr>
          <w:noProof/>
        </w:rPr>
        <w:tab/>
      </w:r>
      <w:r>
        <w:rPr>
          <w:noProof/>
        </w:rPr>
        <w:fldChar w:fldCharType="begin"/>
      </w:r>
      <w:r>
        <w:rPr>
          <w:noProof/>
        </w:rPr>
        <w:instrText xml:space="preserve"> PAGEREF _Toc480554551 \h </w:instrText>
      </w:r>
      <w:r>
        <w:rPr>
          <w:noProof/>
        </w:rPr>
      </w:r>
      <w:r>
        <w:rPr>
          <w:noProof/>
        </w:rPr>
        <w:fldChar w:fldCharType="separate"/>
      </w:r>
      <w:r w:rsidR="00586759">
        <w:rPr>
          <w:noProof/>
        </w:rPr>
        <w:t>48</w:t>
      </w:r>
      <w:r>
        <w:rPr>
          <w:noProof/>
        </w:rPr>
        <w:fldChar w:fldCharType="end"/>
      </w:r>
    </w:p>
    <w:p w14:paraId="2A7D30A8" w14:textId="77777777" w:rsidR="00F54A4D" w:rsidRDefault="00F54A4D">
      <w:pPr>
        <w:pStyle w:val="22"/>
        <w:rPr>
          <w:rFonts w:asciiTheme="minorHAnsi" w:eastAsiaTheme="minorEastAsia" w:hAnsiTheme="minorHAnsi" w:cstheme="minorBidi"/>
          <w:noProof/>
          <w:sz w:val="24"/>
          <w:szCs w:val="24"/>
          <w:lang w:eastAsia="ru-RU"/>
        </w:rPr>
      </w:pPr>
      <w:r>
        <w:rPr>
          <w:noProof/>
        </w:rPr>
        <w:t>2.7 Требования к системе управления</w:t>
      </w:r>
      <w:r>
        <w:rPr>
          <w:noProof/>
        </w:rPr>
        <w:tab/>
      </w:r>
      <w:r>
        <w:rPr>
          <w:noProof/>
        </w:rPr>
        <w:fldChar w:fldCharType="begin"/>
      </w:r>
      <w:r>
        <w:rPr>
          <w:noProof/>
        </w:rPr>
        <w:instrText xml:space="preserve"> PAGEREF _Toc480554552 \h </w:instrText>
      </w:r>
      <w:r>
        <w:rPr>
          <w:noProof/>
        </w:rPr>
      </w:r>
      <w:r>
        <w:rPr>
          <w:noProof/>
        </w:rPr>
        <w:fldChar w:fldCharType="separate"/>
      </w:r>
      <w:r w:rsidR="00586759">
        <w:rPr>
          <w:noProof/>
        </w:rPr>
        <w:t>48</w:t>
      </w:r>
      <w:r>
        <w:rPr>
          <w:noProof/>
        </w:rPr>
        <w:fldChar w:fldCharType="end"/>
      </w:r>
    </w:p>
    <w:p w14:paraId="1FC079A5" w14:textId="77777777" w:rsidR="00F54A4D" w:rsidRDefault="00F54A4D">
      <w:pPr>
        <w:pStyle w:val="22"/>
        <w:rPr>
          <w:rFonts w:asciiTheme="minorHAnsi" w:eastAsiaTheme="minorEastAsia" w:hAnsiTheme="minorHAnsi" w:cstheme="minorBidi"/>
          <w:noProof/>
          <w:sz w:val="24"/>
          <w:szCs w:val="24"/>
          <w:lang w:eastAsia="ru-RU"/>
        </w:rPr>
      </w:pPr>
      <w:r>
        <w:rPr>
          <w:noProof/>
        </w:rPr>
        <w:t>2.8 Требования к системе размещения терминального оборудования зала трансформера</w:t>
      </w:r>
      <w:r>
        <w:rPr>
          <w:noProof/>
        </w:rPr>
        <w:tab/>
      </w:r>
      <w:r>
        <w:rPr>
          <w:noProof/>
        </w:rPr>
        <w:fldChar w:fldCharType="begin"/>
      </w:r>
      <w:r>
        <w:rPr>
          <w:noProof/>
        </w:rPr>
        <w:instrText xml:space="preserve"> PAGEREF _Toc480554553 \h </w:instrText>
      </w:r>
      <w:r>
        <w:rPr>
          <w:noProof/>
        </w:rPr>
      </w:r>
      <w:r>
        <w:rPr>
          <w:noProof/>
        </w:rPr>
        <w:fldChar w:fldCharType="separate"/>
      </w:r>
      <w:r w:rsidR="00586759">
        <w:rPr>
          <w:noProof/>
        </w:rPr>
        <w:t>50</w:t>
      </w:r>
      <w:r>
        <w:rPr>
          <w:noProof/>
        </w:rPr>
        <w:fldChar w:fldCharType="end"/>
      </w:r>
    </w:p>
    <w:p w14:paraId="360775E6" w14:textId="77777777" w:rsidR="00F54A4D" w:rsidRDefault="00F54A4D">
      <w:pPr>
        <w:pStyle w:val="22"/>
        <w:rPr>
          <w:rFonts w:asciiTheme="minorHAnsi" w:eastAsiaTheme="minorEastAsia" w:hAnsiTheme="minorHAnsi" w:cstheme="minorBidi"/>
          <w:noProof/>
          <w:sz w:val="24"/>
          <w:szCs w:val="24"/>
          <w:lang w:eastAsia="ru-RU"/>
        </w:rPr>
      </w:pPr>
      <w:r>
        <w:rPr>
          <w:noProof/>
        </w:rPr>
        <w:t>2.9 Требования к оборудованию типовых переговорных</w:t>
      </w:r>
      <w:r>
        <w:rPr>
          <w:noProof/>
        </w:rPr>
        <w:tab/>
      </w:r>
      <w:r>
        <w:rPr>
          <w:noProof/>
        </w:rPr>
        <w:fldChar w:fldCharType="begin"/>
      </w:r>
      <w:r>
        <w:rPr>
          <w:noProof/>
        </w:rPr>
        <w:instrText xml:space="preserve"> PAGEREF _Toc480554554 \h </w:instrText>
      </w:r>
      <w:r>
        <w:rPr>
          <w:noProof/>
        </w:rPr>
      </w:r>
      <w:r>
        <w:rPr>
          <w:noProof/>
        </w:rPr>
        <w:fldChar w:fldCharType="separate"/>
      </w:r>
      <w:r w:rsidR="00586759">
        <w:rPr>
          <w:noProof/>
        </w:rPr>
        <w:t>51</w:t>
      </w:r>
      <w:r>
        <w:rPr>
          <w:noProof/>
        </w:rPr>
        <w:fldChar w:fldCharType="end"/>
      </w:r>
    </w:p>
    <w:p w14:paraId="5742D2EB" w14:textId="77777777" w:rsidR="00F54A4D" w:rsidRDefault="00F54A4D">
      <w:pPr>
        <w:pStyle w:val="22"/>
        <w:rPr>
          <w:rFonts w:asciiTheme="minorHAnsi" w:eastAsiaTheme="minorEastAsia" w:hAnsiTheme="minorHAnsi" w:cstheme="minorBidi"/>
          <w:noProof/>
          <w:sz w:val="24"/>
          <w:szCs w:val="24"/>
          <w:lang w:eastAsia="ru-RU"/>
        </w:rPr>
      </w:pPr>
      <w:r>
        <w:rPr>
          <w:noProof/>
        </w:rPr>
        <w:t>2.10 Требования к системе ВКС</w:t>
      </w:r>
      <w:r>
        <w:rPr>
          <w:noProof/>
        </w:rPr>
        <w:tab/>
      </w:r>
      <w:r>
        <w:rPr>
          <w:noProof/>
        </w:rPr>
        <w:fldChar w:fldCharType="begin"/>
      </w:r>
      <w:r>
        <w:rPr>
          <w:noProof/>
        </w:rPr>
        <w:instrText xml:space="preserve"> PAGEREF _Toc480554555 \h </w:instrText>
      </w:r>
      <w:r>
        <w:rPr>
          <w:noProof/>
        </w:rPr>
      </w:r>
      <w:r>
        <w:rPr>
          <w:noProof/>
        </w:rPr>
        <w:fldChar w:fldCharType="separate"/>
      </w:r>
      <w:r w:rsidR="00586759">
        <w:rPr>
          <w:noProof/>
        </w:rPr>
        <w:t>51</w:t>
      </w:r>
      <w:r>
        <w:rPr>
          <w:noProof/>
        </w:rPr>
        <w:fldChar w:fldCharType="end"/>
      </w:r>
    </w:p>
    <w:p w14:paraId="39A25D75" w14:textId="77777777" w:rsidR="00F54A4D" w:rsidRDefault="00F54A4D">
      <w:pPr>
        <w:pStyle w:val="10"/>
        <w:rPr>
          <w:rFonts w:asciiTheme="minorHAnsi" w:eastAsiaTheme="minorEastAsia" w:hAnsiTheme="minorHAnsi" w:cstheme="minorBidi"/>
          <w:bCs w:val="0"/>
          <w:noProof/>
          <w:sz w:val="24"/>
          <w:lang w:eastAsia="ru-RU"/>
        </w:rPr>
      </w:pPr>
      <w:r>
        <w:rPr>
          <w:noProof/>
        </w:rPr>
        <w:t>3 Требования к монтажу и настройке</w:t>
      </w:r>
      <w:r>
        <w:rPr>
          <w:noProof/>
        </w:rPr>
        <w:tab/>
      </w:r>
      <w:r>
        <w:rPr>
          <w:noProof/>
        </w:rPr>
        <w:fldChar w:fldCharType="begin"/>
      </w:r>
      <w:r>
        <w:rPr>
          <w:noProof/>
        </w:rPr>
        <w:instrText xml:space="preserve"> PAGEREF _Toc480554556 \h </w:instrText>
      </w:r>
      <w:r>
        <w:rPr>
          <w:noProof/>
        </w:rPr>
      </w:r>
      <w:r>
        <w:rPr>
          <w:noProof/>
        </w:rPr>
        <w:fldChar w:fldCharType="separate"/>
      </w:r>
      <w:r w:rsidR="00586759">
        <w:rPr>
          <w:noProof/>
        </w:rPr>
        <w:t>55</w:t>
      </w:r>
      <w:r>
        <w:rPr>
          <w:noProof/>
        </w:rPr>
        <w:fldChar w:fldCharType="end"/>
      </w:r>
    </w:p>
    <w:p w14:paraId="24E83469" w14:textId="77777777" w:rsidR="00F54A4D" w:rsidRDefault="00F54A4D">
      <w:pPr>
        <w:pStyle w:val="22"/>
        <w:rPr>
          <w:rFonts w:asciiTheme="minorHAnsi" w:eastAsiaTheme="minorEastAsia" w:hAnsiTheme="minorHAnsi" w:cstheme="minorBidi"/>
          <w:noProof/>
          <w:sz w:val="24"/>
          <w:szCs w:val="24"/>
          <w:lang w:eastAsia="ru-RU"/>
        </w:rPr>
      </w:pPr>
      <w:r>
        <w:rPr>
          <w:noProof/>
        </w:rPr>
        <w:t>3.1 Требования по настройке и сопровождению системы ВКС.</w:t>
      </w:r>
      <w:r>
        <w:rPr>
          <w:noProof/>
        </w:rPr>
        <w:tab/>
      </w:r>
      <w:r>
        <w:rPr>
          <w:noProof/>
        </w:rPr>
        <w:fldChar w:fldCharType="begin"/>
      </w:r>
      <w:r>
        <w:rPr>
          <w:noProof/>
        </w:rPr>
        <w:instrText xml:space="preserve"> PAGEREF _Toc480554557 \h </w:instrText>
      </w:r>
      <w:r>
        <w:rPr>
          <w:noProof/>
        </w:rPr>
      </w:r>
      <w:r>
        <w:rPr>
          <w:noProof/>
        </w:rPr>
        <w:fldChar w:fldCharType="separate"/>
      </w:r>
      <w:r w:rsidR="00586759">
        <w:rPr>
          <w:noProof/>
        </w:rPr>
        <w:t>55</w:t>
      </w:r>
      <w:r>
        <w:rPr>
          <w:noProof/>
        </w:rPr>
        <w:fldChar w:fldCharType="end"/>
      </w:r>
    </w:p>
    <w:p w14:paraId="7B2F70FD" w14:textId="77777777" w:rsidR="00F54A4D" w:rsidRDefault="00F54A4D">
      <w:pPr>
        <w:pStyle w:val="10"/>
        <w:rPr>
          <w:rFonts w:asciiTheme="minorHAnsi" w:eastAsiaTheme="minorEastAsia" w:hAnsiTheme="minorHAnsi" w:cstheme="minorBidi"/>
          <w:bCs w:val="0"/>
          <w:noProof/>
          <w:sz w:val="24"/>
          <w:lang w:eastAsia="ru-RU"/>
        </w:rPr>
      </w:pPr>
      <w:r>
        <w:rPr>
          <w:noProof/>
        </w:rPr>
        <w:t>4 Состав и содержание работ</w:t>
      </w:r>
      <w:r>
        <w:rPr>
          <w:noProof/>
        </w:rPr>
        <w:tab/>
      </w:r>
      <w:r>
        <w:rPr>
          <w:noProof/>
        </w:rPr>
        <w:fldChar w:fldCharType="begin"/>
      </w:r>
      <w:r>
        <w:rPr>
          <w:noProof/>
        </w:rPr>
        <w:instrText xml:space="preserve"> PAGEREF _Toc480554558 \h </w:instrText>
      </w:r>
      <w:r>
        <w:rPr>
          <w:noProof/>
        </w:rPr>
      </w:r>
      <w:r>
        <w:rPr>
          <w:noProof/>
        </w:rPr>
        <w:fldChar w:fldCharType="separate"/>
      </w:r>
      <w:r w:rsidR="00586759">
        <w:rPr>
          <w:noProof/>
        </w:rPr>
        <w:t>56</w:t>
      </w:r>
      <w:r>
        <w:rPr>
          <w:noProof/>
        </w:rPr>
        <w:fldChar w:fldCharType="end"/>
      </w:r>
    </w:p>
    <w:p w14:paraId="660E99BC" w14:textId="77777777" w:rsidR="00F54A4D" w:rsidRDefault="00F54A4D">
      <w:pPr>
        <w:pStyle w:val="10"/>
        <w:rPr>
          <w:rFonts w:asciiTheme="minorHAnsi" w:eastAsiaTheme="minorEastAsia" w:hAnsiTheme="minorHAnsi" w:cstheme="minorBidi"/>
          <w:bCs w:val="0"/>
          <w:noProof/>
          <w:sz w:val="24"/>
          <w:lang w:eastAsia="ru-RU"/>
        </w:rPr>
      </w:pPr>
      <w:r>
        <w:rPr>
          <w:noProof/>
        </w:rPr>
        <w:t>5 Порядок контроля и приемки</w:t>
      </w:r>
      <w:r>
        <w:rPr>
          <w:noProof/>
        </w:rPr>
        <w:tab/>
      </w:r>
      <w:r>
        <w:rPr>
          <w:noProof/>
        </w:rPr>
        <w:fldChar w:fldCharType="begin"/>
      </w:r>
      <w:r>
        <w:rPr>
          <w:noProof/>
        </w:rPr>
        <w:instrText xml:space="preserve"> PAGEREF _Toc480554559 \h </w:instrText>
      </w:r>
      <w:r>
        <w:rPr>
          <w:noProof/>
        </w:rPr>
      </w:r>
      <w:r>
        <w:rPr>
          <w:noProof/>
        </w:rPr>
        <w:fldChar w:fldCharType="separate"/>
      </w:r>
      <w:r w:rsidR="00586759">
        <w:rPr>
          <w:noProof/>
        </w:rPr>
        <w:t>59</w:t>
      </w:r>
      <w:r>
        <w:rPr>
          <w:noProof/>
        </w:rPr>
        <w:fldChar w:fldCharType="end"/>
      </w:r>
    </w:p>
    <w:p w14:paraId="592CBD01" w14:textId="77777777" w:rsidR="00F54A4D" w:rsidRDefault="00F54A4D">
      <w:pPr>
        <w:pStyle w:val="34"/>
        <w:rPr>
          <w:rFonts w:asciiTheme="minorHAnsi" w:eastAsiaTheme="minorEastAsia" w:hAnsiTheme="minorHAnsi" w:cstheme="minorBidi"/>
          <w:iCs w:val="0"/>
          <w:noProof/>
          <w:sz w:val="24"/>
          <w:szCs w:val="24"/>
          <w:lang w:eastAsia="ru-RU"/>
        </w:rPr>
      </w:pPr>
      <w:r>
        <w:rPr>
          <w:noProof/>
        </w:rPr>
        <w:t>5.1.1 Стадии приемки системы</w:t>
      </w:r>
      <w:r>
        <w:rPr>
          <w:noProof/>
        </w:rPr>
        <w:tab/>
      </w:r>
      <w:r>
        <w:rPr>
          <w:noProof/>
        </w:rPr>
        <w:fldChar w:fldCharType="begin"/>
      </w:r>
      <w:r>
        <w:rPr>
          <w:noProof/>
        </w:rPr>
        <w:instrText xml:space="preserve"> PAGEREF _Toc480554560 \h </w:instrText>
      </w:r>
      <w:r>
        <w:rPr>
          <w:noProof/>
        </w:rPr>
      </w:r>
      <w:r>
        <w:rPr>
          <w:noProof/>
        </w:rPr>
        <w:fldChar w:fldCharType="separate"/>
      </w:r>
      <w:r w:rsidR="00586759">
        <w:rPr>
          <w:noProof/>
        </w:rPr>
        <w:t>59</w:t>
      </w:r>
      <w:r>
        <w:rPr>
          <w:noProof/>
        </w:rPr>
        <w:fldChar w:fldCharType="end"/>
      </w:r>
    </w:p>
    <w:p w14:paraId="245BA4EF" w14:textId="77777777" w:rsidR="00F54A4D" w:rsidRDefault="00F54A4D">
      <w:pPr>
        <w:pStyle w:val="34"/>
        <w:rPr>
          <w:rFonts w:asciiTheme="minorHAnsi" w:eastAsiaTheme="minorEastAsia" w:hAnsiTheme="minorHAnsi" w:cstheme="minorBidi"/>
          <w:iCs w:val="0"/>
          <w:noProof/>
          <w:sz w:val="24"/>
          <w:szCs w:val="24"/>
          <w:lang w:eastAsia="ru-RU"/>
        </w:rPr>
      </w:pPr>
      <w:r>
        <w:rPr>
          <w:noProof/>
        </w:rPr>
        <w:t>5.1.2 Особенности проведения предварительных испытаний</w:t>
      </w:r>
      <w:r>
        <w:rPr>
          <w:noProof/>
        </w:rPr>
        <w:tab/>
      </w:r>
      <w:r>
        <w:rPr>
          <w:noProof/>
        </w:rPr>
        <w:fldChar w:fldCharType="begin"/>
      </w:r>
      <w:r>
        <w:rPr>
          <w:noProof/>
        </w:rPr>
        <w:instrText xml:space="preserve"> PAGEREF _Toc480554561 \h </w:instrText>
      </w:r>
      <w:r>
        <w:rPr>
          <w:noProof/>
        </w:rPr>
      </w:r>
      <w:r>
        <w:rPr>
          <w:noProof/>
        </w:rPr>
        <w:fldChar w:fldCharType="separate"/>
      </w:r>
      <w:r w:rsidR="00586759">
        <w:rPr>
          <w:noProof/>
        </w:rPr>
        <w:t>60</w:t>
      </w:r>
      <w:r>
        <w:rPr>
          <w:noProof/>
        </w:rPr>
        <w:fldChar w:fldCharType="end"/>
      </w:r>
    </w:p>
    <w:p w14:paraId="6AD328EF" w14:textId="77777777" w:rsidR="00F54A4D" w:rsidRDefault="00F54A4D">
      <w:pPr>
        <w:pStyle w:val="34"/>
        <w:rPr>
          <w:rFonts w:asciiTheme="minorHAnsi" w:eastAsiaTheme="minorEastAsia" w:hAnsiTheme="minorHAnsi" w:cstheme="minorBidi"/>
          <w:iCs w:val="0"/>
          <w:noProof/>
          <w:sz w:val="24"/>
          <w:szCs w:val="24"/>
          <w:lang w:eastAsia="ru-RU"/>
        </w:rPr>
      </w:pPr>
      <w:r>
        <w:rPr>
          <w:noProof/>
        </w:rPr>
        <w:lastRenderedPageBreak/>
        <w:t>5.1.3 Особенности проведения опытной эксплуатации</w:t>
      </w:r>
      <w:r>
        <w:rPr>
          <w:noProof/>
        </w:rPr>
        <w:tab/>
      </w:r>
      <w:r>
        <w:rPr>
          <w:noProof/>
        </w:rPr>
        <w:fldChar w:fldCharType="begin"/>
      </w:r>
      <w:r>
        <w:rPr>
          <w:noProof/>
        </w:rPr>
        <w:instrText xml:space="preserve"> PAGEREF _Toc480554562 \h </w:instrText>
      </w:r>
      <w:r>
        <w:rPr>
          <w:noProof/>
        </w:rPr>
      </w:r>
      <w:r>
        <w:rPr>
          <w:noProof/>
        </w:rPr>
        <w:fldChar w:fldCharType="separate"/>
      </w:r>
      <w:r w:rsidR="00586759">
        <w:rPr>
          <w:noProof/>
        </w:rPr>
        <w:t>61</w:t>
      </w:r>
      <w:r>
        <w:rPr>
          <w:noProof/>
        </w:rPr>
        <w:fldChar w:fldCharType="end"/>
      </w:r>
    </w:p>
    <w:p w14:paraId="41D636EF" w14:textId="77777777" w:rsidR="00F54A4D" w:rsidRDefault="00F54A4D">
      <w:pPr>
        <w:pStyle w:val="34"/>
        <w:rPr>
          <w:rFonts w:asciiTheme="minorHAnsi" w:eastAsiaTheme="minorEastAsia" w:hAnsiTheme="minorHAnsi" w:cstheme="minorBidi"/>
          <w:iCs w:val="0"/>
          <w:noProof/>
          <w:sz w:val="24"/>
          <w:szCs w:val="24"/>
          <w:lang w:eastAsia="ru-RU"/>
        </w:rPr>
      </w:pPr>
      <w:r>
        <w:rPr>
          <w:noProof/>
        </w:rPr>
        <w:t>5.1.4 Особенности проведения приемных испытаний в промышленную эксплуатацию</w:t>
      </w:r>
      <w:r>
        <w:rPr>
          <w:noProof/>
        </w:rPr>
        <w:tab/>
      </w:r>
      <w:r>
        <w:rPr>
          <w:noProof/>
        </w:rPr>
        <w:fldChar w:fldCharType="begin"/>
      </w:r>
      <w:r>
        <w:rPr>
          <w:noProof/>
        </w:rPr>
        <w:instrText xml:space="preserve"> PAGEREF _Toc480554563 \h </w:instrText>
      </w:r>
      <w:r>
        <w:rPr>
          <w:noProof/>
        </w:rPr>
      </w:r>
      <w:r>
        <w:rPr>
          <w:noProof/>
        </w:rPr>
        <w:fldChar w:fldCharType="separate"/>
      </w:r>
      <w:r w:rsidR="00586759">
        <w:rPr>
          <w:noProof/>
        </w:rPr>
        <w:t>62</w:t>
      </w:r>
      <w:r>
        <w:rPr>
          <w:noProof/>
        </w:rPr>
        <w:fldChar w:fldCharType="end"/>
      </w:r>
    </w:p>
    <w:p w14:paraId="52064E0F" w14:textId="77777777" w:rsidR="00F54A4D" w:rsidRDefault="00F54A4D">
      <w:pPr>
        <w:pStyle w:val="10"/>
        <w:rPr>
          <w:rFonts w:asciiTheme="minorHAnsi" w:eastAsiaTheme="minorEastAsia" w:hAnsiTheme="minorHAnsi" w:cstheme="minorBidi"/>
          <w:bCs w:val="0"/>
          <w:noProof/>
          <w:sz w:val="24"/>
          <w:lang w:eastAsia="ru-RU"/>
        </w:rPr>
      </w:pPr>
      <w:r>
        <w:rPr>
          <w:noProof/>
        </w:rPr>
        <w:t>6 Требования к документированию</w:t>
      </w:r>
      <w:r>
        <w:rPr>
          <w:noProof/>
        </w:rPr>
        <w:tab/>
      </w:r>
      <w:r>
        <w:rPr>
          <w:noProof/>
        </w:rPr>
        <w:fldChar w:fldCharType="begin"/>
      </w:r>
      <w:r>
        <w:rPr>
          <w:noProof/>
        </w:rPr>
        <w:instrText xml:space="preserve"> PAGEREF _Toc480554564 \h </w:instrText>
      </w:r>
      <w:r>
        <w:rPr>
          <w:noProof/>
        </w:rPr>
      </w:r>
      <w:r>
        <w:rPr>
          <w:noProof/>
        </w:rPr>
        <w:fldChar w:fldCharType="separate"/>
      </w:r>
      <w:r w:rsidR="00586759">
        <w:rPr>
          <w:noProof/>
        </w:rPr>
        <w:t>64</w:t>
      </w:r>
      <w:r>
        <w:rPr>
          <w:noProof/>
        </w:rPr>
        <w:fldChar w:fldCharType="end"/>
      </w:r>
    </w:p>
    <w:p w14:paraId="56ED6A1E" w14:textId="77777777" w:rsidR="00F54A4D" w:rsidRDefault="00F54A4D">
      <w:pPr>
        <w:pStyle w:val="34"/>
        <w:rPr>
          <w:rFonts w:asciiTheme="minorHAnsi" w:eastAsiaTheme="minorEastAsia" w:hAnsiTheme="minorHAnsi" w:cstheme="minorBidi"/>
          <w:iCs w:val="0"/>
          <w:noProof/>
          <w:sz w:val="24"/>
          <w:szCs w:val="24"/>
          <w:lang w:eastAsia="ru-RU"/>
        </w:rPr>
      </w:pPr>
      <w:r>
        <w:rPr>
          <w:noProof/>
        </w:rPr>
        <w:t>6.1.1 Требования к составу документации</w:t>
      </w:r>
      <w:r>
        <w:rPr>
          <w:noProof/>
        </w:rPr>
        <w:tab/>
      </w:r>
      <w:r>
        <w:rPr>
          <w:noProof/>
        </w:rPr>
        <w:fldChar w:fldCharType="begin"/>
      </w:r>
      <w:r>
        <w:rPr>
          <w:noProof/>
        </w:rPr>
        <w:instrText xml:space="preserve"> PAGEREF _Toc480554565 \h </w:instrText>
      </w:r>
      <w:r>
        <w:rPr>
          <w:noProof/>
        </w:rPr>
      </w:r>
      <w:r>
        <w:rPr>
          <w:noProof/>
        </w:rPr>
        <w:fldChar w:fldCharType="separate"/>
      </w:r>
      <w:r w:rsidR="00586759">
        <w:rPr>
          <w:noProof/>
        </w:rPr>
        <w:t>64</w:t>
      </w:r>
      <w:r>
        <w:rPr>
          <w:noProof/>
        </w:rPr>
        <w:fldChar w:fldCharType="end"/>
      </w:r>
    </w:p>
    <w:p w14:paraId="6D0CE47A" w14:textId="77777777" w:rsidR="00F54A4D" w:rsidRDefault="00F54A4D">
      <w:pPr>
        <w:pStyle w:val="10"/>
        <w:rPr>
          <w:rFonts w:asciiTheme="minorHAnsi" w:eastAsiaTheme="minorEastAsia" w:hAnsiTheme="minorHAnsi" w:cstheme="minorBidi"/>
          <w:bCs w:val="0"/>
          <w:noProof/>
          <w:sz w:val="24"/>
          <w:lang w:eastAsia="ru-RU"/>
        </w:rPr>
      </w:pPr>
      <w:r>
        <w:rPr>
          <w:noProof/>
        </w:rPr>
        <w:t>7 ТРебования к сроку выполнения работ</w:t>
      </w:r>
      <w:r>
        <w:rPr>
          <w:noProof/>
        </w:rPr>
        <w:tab/>
      </w:r>
      <w:r>
        <w:rPr>
          <w:noProof/>
        </w:rPr>
        <w:fldChar w:fldCharType="begin"/>
      </w:r>
      <w:r>
        <w:rPr>
          <w:noProof/>
        </w:rPr>
        <w:instrText xml:space="preserve"> PAGEREF _Toc480554566 \h </w:instrText>
      </w:r>
      <w:r>
        <w:rPr>
          <w:noProof/>
        </w:rPr>
      </w:r>
      <w:r>
        <w:rPr>
          <w:noProof/>
        </w:rPr>
        <w:fldChar w:fldCharType="separate"/>
      </w:r>
      <w:r w:rsidR="00586759">
        <w:rPr>
          <w:noProof/>
        </w:rPr>
        <w:t>65</w:t>
      </w:r>
      <w:r>
        <w:rPr>
          <w:noProof/>
        </w:rPr>
        <w:fldChar w:fldCharType="end"/>
      </w:r>
    </w:p>
    <w:p w14:paraId="22A60586" w14:textId="77777777" w:rsidR="00F54A4D" w:rsidRDefault="00F54A4D">
      <w:pPr>
        <w:pStyle w:val="10"/>
        <w:rPr>
          <w:rFonts w:asciiTheme="minorHAnsi" w:eastAsiaTheme="minorEastAsia" w:hAnsiTheme="minorHAnsi" w:cstheme="minorBidi"/>
          <w:bCs w:val="0"/>
          <w:noProof/>
          <w:sz w:val="24"/>
          <w:lang w:eastAsia="ru-RU"/>
        </w:rPr>
      </w:pPr>
      <w:r>
        <w:rPr>
          <w:noProof/>
        </w:rPr>
        <w:t>8 Требования к Исполнителю</w:t>
      </w:r>
      <w:r>
        <w:rPr>
          <w:noProof/>
        </w:rPr>
        <w:tab/>
      </w:r>
      <w:r>
        <w:rPr>
          <w:noProof/>
        </w:rPr>
        <w:fldChar w:fldCharType="begin"/>
      </w:r>
      <w:r>
        <w:rPr>
          <w:noProof/>
        </w:rPr>
        <w:instrText xml:space="preserve"> PAGEREF _Toc480554567 \h </w:instrText>
      </w:r>
      <w:r>
        <w:rPr>
          <w:noProof/>
        </w:rPr>
      </w:r>
      <w:r>
        <w:rPr>
          <w:noProof/>
        </w:rPr>
        <w:fldChar w:fldCharType="separate"/>
      </w:r>
      <w:r w:rsidR="00586759">
        <w:rPr>
          <w:noProof/>
        </w:rPr>
        <w:t>66</w:t>
      </w:r>
      <w:r>
        <w:rPr>
          <w:noProof/>
        </w:rPr>
        <w:fldChar w:fldCharType="end"/>
      </w:r>
    </w:p>
    <w:p w14:paraId="562E9A0E" w14:textId="77777777" w:rsidR="00F54A4D" w:rsidRDefault="00F54A4D">
      <w:pPr>
        <w:pStyle w:val="22"/>
        <w:rPr>
          <w:rFonts w:asciiTheme="minorHAnsi" w:eastAsiaTheme="minorEastAsia" w:hAnsiTheme="minorHAnsi" w:cstheme="minorBidi"/>
          <w:noProof/>
          <w:sz w:val="24"/>
          <w:szCs w:val="24"/>
          <w:lang w:eastAsia="ru-RU"/>
        </w:rPr>
      </w:pPr>
      <w:r w:rsidRPr="0095503F">
        <w:rPr>
          <w:b/>
          <w:noProof/>
          <w:lang w:eastAsia="ru-RU"/>
        </w:rPr>
        <w:t>Наименование и количество оборудования и программного обеспечения,</w:t>
      </w:r>
      <w:r>
        <w:rPr>
          <w:noProof/>
        </w:rPr>
        <w:tab/>
      </w:r>
      <w:r>
        <w:rPr>
          <w:noProof/>
        </w:rPr>
        <w:fldChar w:fldCharType="begin"/>
      </w:r>
      <w:r>
        <w:rPr>
          <w:noProof/>
        </w:rPr>
        <w:instrText xml:space="preserve"> PAGEREF _Toc480554568 \h </w:instrText>
      </w:r>
      <w:r>
        <w:rPr>
          <w:noProof/>
        </w:rPr>
      </w:r>
      <w:r>
        <w:rPr>
          <w:noProof/>
        </w:rPr>
        <w:fldChar w:fldCharType="separate"/>
      </w:r>
      <w:r w:rsidR="00586759">
        <w:rPr>
          <w:noProof/>
        </w:rPr>
        <w:t>75</w:t>
      </w:r>
      <w:r>
        <w:rPr>
          <w:noProof/>
        </w:rPr>
        <w:fldChar w:fldCharType="end"/>
      </w:r>
    </w:p>
    <w:p w14:paraId="54D8E3A6" w14:textId="77777777" w:rsidR="00F54A4D" w:rsidRDefault="00F54A4D">
      <w:pPr>
        <w:pStyle w:val="22"/>
        <w:rPr>
          <w:rFonts w:asciiTheme="minorHAnsi" w:eastAsiaTheme="minorEastAsia" w:hAnsiTheme="minorHAnsi" w:cstheme="minorBidi"/>
          <w:noProof/>
          <w:sz w:val="24"/>
          <w:szCs w:val="24"/>
          <w:lang w:eastAsia="ru-RU"/>
        </w:rPr>
      </w:pPr>
      <w:r w:rsidRPr="0095503F">
        <w:rPr>
          <w:b/>
          <w:noProof/>
          <w:lang w:eastAsia="ru-RU"/>
        </w:rPr>
        <w:t>входящих в существующую   систему ВКС.</w:t>
      </w:r>
      <w:r>
        <w:rPr>
          <w:noProof/>
        </w:rPr>
        <w:tab/>
      </w:r>
      <w:r>
        <w:rPr>
          <w:noProof/>
        </w:rPr>
        <w:fldChar w:fldCharType="begin"/>
      </w:r>
      <w:r>
        <w:rPr>
          <w:noProof/>
        </w:rPr>
        <w:instrText xml:space="preserve"> PAGEREF _Toc480554569 \h </w:instrText>
      </w:r>
      <w:r>
        <w:rPr>
          <w:noProof/>
        </w:rPr>
      </w:r>
      <w:r>
        <w:rPr>
          <w:noProof/>
        </w:rPr>
        <w:fldChar w:fldCharType="separate"/>
      </w:r>
      <w:r w:rsidR="00586759">
        <w:rPr>
          <w:noProof/>
        </w:rPr>
        <w:t>75</w:t>
      </w:r>
      <w:r>
        <w:rPr>
          <w:noProof/>
        </w:rPr>
        <w:fldChar w:fldCharType="end"/>
      </w:r>
    </w:p>
    <w:p w14:paraId="1FA24BF8" w14:textId="77777777" w:rsidR="00F54A4D" w:rsidRDefault="00F54A4D">
      <w:pPr>
        <w:pStyle w:val="22"/>
        <w:rPr>
          <w:rFonts w:asciiTheme="minorHAnsi" w:eastAsiaTheme="minorEastAsia" w:hAnsiTheme="minorHAnsi" w:cstheme="minorBidi"/>
          <w:noProof/>
          <w:sz w:val="24"/>
          <w:szCs w:val="24"/>
          <w:lang w:eastAsia="ru-RU"/>
        </w:rPr>
      </w:pPr>
      <w:r w:rsidRPr="0095503F">
        <w:rPr>
          <w:b/>
          <w:noProof/>
          <w:lang w:eastAsia="ru-RU"/>
        </w:rPr>
        <w:t>Наименование и количество оборудования и программного обеспечения, которое предоставляется Заказчиком для реализации системы.</w:t>
      </w:r>
      <w:r>
        <w:rPr>
          <w:noProof/>
        </w:rPr>
        <w:tab/>
      </w:r>
      <w:r>
        <w:rPr>
          <w:noProof/>
        </w:rPr>
        <w:fldChar w:fldCharType="begin"/>
      </w:r>
      <w:r>
        <w:rPr>
          <w:noProof/>
        </w:rPr>
        <w:instrText xml:space="preserve"> PAGEREF _Toc480554570 \h </w:instrText>
      </w:r>
      <w:r>
        <w:rPr>
          <w:noProof/>
        </w:rPr>
      </w:r>
      <w:r>
        <w:rPr>
          <w:noProof/>
        </w:rPr>
        <w:fldChar w:fldCharType="separate"/>
      </w:r>
      <w:r w:rsidR="00586759">
        <w:rPr>
          <w:noProof/>
        </w:rPr>
        <w:t>77</w:t>
      </w:r>
      <w:r>
        <w:rPr>
          <w:noProof/>
        </w:rPr>
        <w:fldChar w:fldCharType="end"/>
      </w:r>
    </w:p>
    <w:p w14:paraId="4340CF9C" w14:textId="77777777" w:rsidR="00795728" w:rsidRDefault="00A80357" w:rsidP="00795728">
      <w:pPr>
        <w:pStyle w:val="1"/>
      </w:pPr>
      <w:r>
        <w:lastRenderedPageBreak/>
        <w:fldChar w:fldCharType="end"/>
      </w:r>
      <w:bookmarkStart w:id="0" w:name="_Toc42673912"/>
      <w:r w:rsidR="00795728" w:rsidRPr="00795728">
        <w:t xml:space="preserve"> </w:t>
      </w:r>
      <w:bookmarkStart w:id="1" w:name="_Toc480554536"/>
      <w:r w:rsidR="00795728">
        <w:t>Общие требования</w:t>
      </w:r>
      <w:bookmarkEnd w:id="1"/>
      <w:r w:rsidR="00795728">
        <w:t xml:space="preserve"> </w:t>
      </w:r>
    </w:p>
    <w:p w14:paraId="286967D1" w14:textId="77777777" w:rsidR="001E0135" w:rsidRDefault="004F5ED2" w:rsidP="004F5ED2">
      <w:pPr>
        <w:pStyle w:val="2"/>
        <w:rPr>
          <w:b w:val="0"/>
        </w:rPr>
      </w:pPr>
      <w:bookmarkStart w:id="2" w:name="_Toc480554537"/>
      <w:r w:rsidRPr="00BE7779">
        <w:t>Предмет закупки</w:t>
      </w:r>
      <w:bookmarkEnd w:id="2"/>
    </w:p>
    <w:p w14:paraId="6EC09617" w14:textId="77777777" w:rsidR="004F5ED2" w:rsidRPr="004F5ED2" w:rsidRDefault="001E0135" w:rsidP="001E0135">
      <w:r>
        <w:t>О</w:t>
      </w:r>
      <w:r w:rsidR="004F5ED2" w:rsidRPr="004F5ED2">
        <w:t>снащение специализированным оборудованием аудиторного фонда для оснащения помещений объекта Технопарк по адресу: Российская Федерация, г. Москва «ИННОВАЦИОННЫЙ ЦЕНТР «СКОЛКОВО», планировочный район D2 согласно Спецификации (Приложение №1).</w:t>
      </w:r>
    </w:p>
    <w:p w14:paraId="6D4AD009" w14:textId="77777777" w:rsidR="001E0135" w:rsidRDefault="001E0135" w:rsidP="004F5ED2">
      <w:pPr>
        <w:pStyle w:val="2"/>
      </w:pPr>
      <w:bookmarkStart w:id="3" w:name="_Toc480554538"/>
      <w:r>
        <w:t>Заказчик</w:t>
      </w:r>
      <w:bookmarkEnd w:id="3"/>
    </w:p>
    <w:p w14:paraId="6A1BE7D2" w14:textId="77777777" w:rsidR="004F5ED2" w:rsidRPr="00032C0D" w:rsidRDefault="004F5ED2" w:rsidP="001E0135">
      <w:r w:rsidRPr="004F5ED2">
        <w:t>Общество с ограниченной ответственностью «Объединённая дирекция по проектированию и строительству Центра разработки и коммерциализации новых технологий (инновационного центра «Сколково») (ООО «ОДПС Сколково»)</w:t>
      </w:r>
      <w:r w:rsidR="001E0135">
        <w:t>.</w:t>
      </w:r>
    </w:p>
    <w:p w14:paraId="4B995B8C" w14:textId="77777777" w:rsidR="004F5ED2" w:rsidRDefault="004F5ED2" w:rsidP="004F5ED2">
      <w:pPr>
        <w:pStyle w:val="2"/>
      </w:pPr>
      <w:bookmarkStart w:id="4" w:name="_Toc480554539"/>
      <w:r w:rsidRPr="00BE7779">
        <w:t>Начальная (максимальная) цена Договора</w:t>
      </w:r>
      <w:bookmarkEnd w:id="4"/>
      <w:r w:rsidRPr="00BE7779">
        <w:t xml:space="preserve"> </w:t>
      </w:r>
    </w:p>
    <w:p w14:paraId="5559F827" w14:textId="77777777" w:rsidR="001E0135" w:rsidRDefault="004F5ED2" w:rsidP="004F5ED2">
      <w:pPr>
        <w:pStyle w:val="2"/>
      </w:pPr>
      <w:r>
        <w:t xml:space="preserve"> </w:t>
      </w:r>
      <w:bookmarkStart w:id="5" w:name="_Toc480554540"/>
      <w:r w:rsidRPr="00032C0D">
        <w:t xml:space="preserve">Объект, </w:t>
      </w:r>
      <w:r w:rsidR="001E0135">
        <w:t>для которого оказываются услуги</w:t>
      </w:r>
      <w:bookmarkEnd w:id="5"/>
    </w:p>
    <w:p w14:paraId="7791D864" w14:textId="77777777" w:rsidR="004F5ED2" w:rsidRPr="00032C0D" w:rsidRDefault="004F5ED2" w:rsidP="001E0135">
      <w:r w:rsidRPr="004F5ED2">
        <w:t>Здание «Технопарк»</w:t>
      </w:r>
    </w:p>
    <w:p w14:paraId="31276792" w14:textId="77777777" w:rsidR="001E0135" w:rsidRDefault="004F5ED2" w:rsidP="004F5ED2">
      <w:pPr>
        <w:pStyle w:val="2"/>
      </w:pPr>
      <w:r>
        <w:t xml:space="preserve"> </w:t>
      </w:r>
      <w:bookmarkStart w:id="6" w:name="_Toc480554541"/>
      <w:r w:rsidR="001E0135">
        <w:t>Адрес объекта</w:t>
      </w:r>
      <w:bookmarkEnd w:id="6"/>
    </w:p>
    <w:p w14:paraId="4FBD0D9A" w14:textId="57EB6996" w:rsidR="004F5ED2" w:rsidRPr="00951346" w:rsidRDefault="004F5ED2" w:rsidP="001E0135">
      <w:r w:rsidRPr="004F5ED2">
        <w:t>г. Москва, территория инновационного центра «Сколково», Большой бульвар, 42, стр. 1</w:t>
      </w:r>
      <w:r w:rsidR="00A46F63">
        <w:t>.</w:t>
      </w:r>
    </w:p>
    <w:p w14:paraId="22BFA450" w14:textId="77777777" w:rsidR="001E0135" w:rsidRDefault="004F5ED2" w:rsidP="004F5ED2">
      <w:pPr>
        <w:pStyle w:val="2"/>
        <w:rPr>
          <w:b w:val="0"/>
        </w:rPr>
      </w:pPr>
      <w:bookmarkStart w:id="7" w:name="_Toc480554542"/>
      <w:r w:rsidRPr="0008235A">
        <w:t>Порядок формирования цены Договора</w:t>
      </w:r>
      <w:bookmarkEnd w:id="7"/>
    </w:p>
    <w:p w14:paraId="2D0F62F6" w14:textId="77777777" w:rsidR="004F5ED2" w:rsidRPr="004F5ED2" w:rsidRDefault="001E0135" w:rsidP="001E0135">
      <w:r>
        <w:t xml:space="preserve">В </w:t>
      </w:r>
      <w:r w:rsidR="004F5ED2" w:rsidRPr="004F5ED2">
        <w:t>общую цену Договора включены все расходы Исполнителя, связанные с исполнением Договора, в том числе расходы на погрузку, доставку, разгрузку, подъем и внос Товара в помещение Заказчика (независимо от этажности), оплату НДС и других обязательных платежей в соответствии с законодательством Российской Федерации.</w:t>
      </w:r>
    </w:p>
    <w:p w14:paraId="42543F4C" w14:textId="77777777" w:rsidR="001E0135" w:rsidRPr="001E0135" w:rsidRDefault="004F5ED2" w:rsidP="004F5ED2">
      <w:pPr>
        <w:pStyle w:val="2"/>
        <w:rPr>
          <w:b w:val="0"/>
        </w:rPr>
      </w:pPr>
      <w:bookmarkStart w:id="8" w:name="_Toc480554543"/>
      <w:r w:rsidRPr="0008235A">
        <w:lastRenderedPageBreak/>
        <w:t>Форма</w:t>
      </w:r>
      <w:r w:rsidR="001E0135">
        <w:t>, сроки и порядок оплаты Товара</w:t>
      </w:r>
      <w:bookmarkEnd w:id="8"/>
    </w:p>
    <w:p w14:paraId="350D2ED6" w14:textId="77777777" w:rsidR="004F5ED2" w:rsidRDefault="001E0135" w:rsidP="001E0135">
      <w:r>
        <w:t>О</w:t>
      </w:r>
      <w:r w:rsidR="004F5ED2" w:rsidRPr="009F5507">
        <w:t xml:space="preserve">плата по Договору производится безналичным расчетом по факту подписания закрывающих документов в течение 10 (десяти) банковских дней после подписания Сторонами закрывающих документов, на основании представленных Исполнителем счетов. </w:t>
      </w:r>
    </w:p>
    <w:p w14:paraId="55CA949E" w14:textId="04EB5F45" w:rsidR="00BF2551" w:rsidRPr="009F5507" w:rsidRDefault="00BF2551" w:rsidP="00BF2551">
      <w:r w:rsidRPr="004B2218">
        <w:t>Поставка Товара осуществляется единой партией</w:t>
      </w:r>
      <w:r w:rsidR="00444746">
        <w:t xml:space="preserve">. Все работы (поставка, монтаж и </w:t>
      </w:r>
      <w:proofErr w:type="spellStart"/>
      <w:r w:rsidR="00444746">
        <w:t>пусконаладка</w:t>
      </w:r>
      <w:proofErr w:type="spellEnd"/>
      <w:r w:rsidR="00444746">
        <w:t>) необходимо выполнить в течение 60 (Шестидесяти</w:t>
      </w:r>
      <w:r w:rsidRPr="004B2218">
        <w:t xml:space="preserve">) </w:t>
      </w:r>
      <w:r w:rsidR="00444746">
        <w:t>календарных дней.</w:t>
      </w:r>
    </w:p>
    <w:p w14:paraId="57B4592C" w14:textId="77777777" w:rsidR="004F5ED2" w:rsidRPr="009F5507" w:rsidRDefault="004F5ED2" w:rsidP="009F5507">
      <w:pPr>
        <w:pStyle w:val="2"/>
      </w:pPr>
      <w:bookmarkStart w:id="9" w:name="_Toc480554544"/>
      <w:r w:rsidRPr="009F5507">
        <w:rPr>
          <w:rStyle w:val="11"/>
          <w:b/>
          <w:bCs w:val="0"/>
          <w:caps w:val="0"/>
          <w:sz w:val="28"/>
          <w:szCs w:val="28"/>
        </w:rPr>
        <w:t>Требования, установленные Заказчиком, к качеству, техническим характеристикам Товара, к их безопасности, к функциональным характеристикам (потребительским свойствам) Товара, к размерам Товара</w:t>
      </w:r>
      <w:bookmarkEnd w:id="9"/>
      <w:r w:rsidRPr="009F5507">
        <w:t xml:space="preserve"> </w:t>
      </w:r>
    </w:p>
    <w:p w14:paraId="21155F56" w14:textId="0F7E1CD1" w:rsidR="00586759" w:rsidRPr="00832259" w:rsidRDefault="00444746" w:rsidP="00A1798C">
      <w:pPr>
        <w:pStyle w:val="a"/>
        <w:numPr>
          <w:ilvl w:val="0"/>
          <w:numId w:val="0"/>
        </w:numPr>
        <w:ind w:firstLine="720"/>
        <w:rPr>
          <w:lang w:val="ru-RU"/>
        </w:rPr>
      </w:pPr>
      <w:proofErr w:type="gramStart"/>
      <w:r>
        <w:rPr>
          <w:lang w:val="ru-RU"/>
        </w:rPr>
        <w:t>Х</w:t>
      </w:r>
      <w:proofErr w:type="spellStart"/>
      <w:r w:rsidR="004F5ED2" w:rsidRPr="00951346">
        <w:t>арактеристики</w:t>
      </w:r>
      <w:proofErr w:type="spellEnd"/>
      <w:r w:rsidR="004F5ED2" w:rsidRPr="00951346">
        <w:t xml:space="preserve"> оборудования (товара) должны соответствовать указанным требованиям Технического задания и Специфик</w:t>
      </w:r>
      <w:r w:rsidR="009F5507">
        <w:t>ации (</w:t>
      </w:r>
      <w:r w:rsidR="001E0135">
        <w:fldChar w:fldCharType="begin"/>
      </w:r>
      <w:r w:rsidR="001E0135">
        <w:instrText xml:space="preserve"> REF _Ref476255055 \h </w:instrText>
      </w:r>
      <w:r w:rsidR="001E0135">
        <w:fldChar w:fldCharType="separate"/>
      </w:r>
      <w:r w:rsidR="00586759" w:rsidRPr="00832259">
        <w:rPr>
          <w:lang w:val="ru-RU"/>
        </w:rPr>
        <w:t>1.8.2 Технические характеристики креплений для проекторов:</w:t>
      </w:r>
      <w:proofErr w:type="gramEnd"/>
    </w:p>
    <w:p w14:paraId="4BF73571" w14:textId="77777777" w:rsidR="00586759" w:rsidRPr="00832259" w:rsidRDefault="00586759" w:rsidP="00A1798C">
      <w:pPr>
        <w:pStyle w:val="a"/>
        <w:numPr>
          <w:ilvl w:val="0"/>
          <w:numId w:val="0"/>
        </w:numPr>
        <w:ind w:firstLine="720"/>
        <w:rPr>
          <w:lang w:val="ru-RU"/>
        </w:rPr>
      </w:pPr>
    </w:p>
    <w:p w14:paraId="65CA09AA" w14:textId="77777777" w:rsidR="00586759" w:rsidRPr="00832259" w:rsidRDefault="00586759" w:rsidP="00A1798C">
      <w:pPr>
        <w:pStyle w:val="a"/>
        <w:rPr>
          <w:lang w:eastAsia="ru-RU"/>
        </w:rPr>
      </w:pPr>
      <w:r w:rsidRPr="00832259">
        <w:rPr>
          <w:lang w:eastAsia="ru-RU"/>
        </w:rPr>
        <w:t xml:space="preserve">Установочный размер: </w:t>
      </w:r>
      <w:r w:rsidRPr="00832259">
        <w:rPr>
          <w:lang w:eastAsia="ru-RU"/>
        </w:rPr>
        <w:tab/>
        <w:t>до 448</w:t>
      </w:r>
      <w:r w:rsidRPr="00832259">
        <w:rPr>
          <w:lang w:val="ru-RU" w:eastAsia="ru-RU"/>
        </w:rPr>
        <w:t xml:space="preserve"> </w:t>
      </w:r>
      <w:r w:rsidRPr="00832259">
        <w:rPr>
          <w:lang w:eastAsia="ru-RU"/>
        </w:rPr>
        <w:t>x</w:t>
      </w:r>
      <w:r w:rsidRPr="00832259">
        <w:rPr>
          <w:lang w:val="ru-RU" w:eastAsia="ru-RU"/>
        </w:rPr>
        <w:t xml:space="preserve"> </w:t>
      </w:r>
      <w:r w:rsidRPr="00832259">
        <w:rPr>
          <w:lang w:eastAsia="ru-RU"/>
        </w:rPr>
        <w:t>448 мм</w:t>
      </w:r>
      <w:r w:rsidRPr="00832259">
        <w:rPr>
          <w:lang w:val="ru-RU" w:eastAsia="ru-RU"/>
        </w:rPr>
        <w:t>;</w:t>
      </w:r>
    </w:p>
    <w:p w14:paraId="12E1A1E4" w14:textId="77777777" w:rsidR="00586759" w:rsidRPr="00832259" w:rsidRDefault="00586759" w:rsidP="00A1798C">
      <w:pPr>
        <w:pStyle w:val="a"/>
        <w:rPr>
          <w:lang w:eastAsia="ru-RU"/>
        </w:rPr>
      </w:pPr>
      <w:r w:rsidRPr="00832259">
        <w:rPr>
          <w:lang w:eastAsia="ru-RU"/>
        </w:rPr>
        <w:t>Максимальная нагрузка:</w:t>
      </w:r>
      <w:r w:rsidRPr="00832259">
        <w:rPr>
          <w:lang w:eastAsia="ru-RU"/>
        </w:rPr>
        <w:tab/>
        <w:t>22 кг</w:t>
      </w:r>
      <w:r w:rsidRPr="00832259">
        <w:rPr>
          <w:lang w:val="ru-RU" w:eastAsia="ru-RU"/>
        </w:rPr>
        <w:t>;</w:t>
      </w:r>
    </w:p>
    <w:p w14:paraId="750C6737" w14:textId="77777777" w:rsidR="00586759" w:rsidRPr="00832259" w:rsidRDefault="00586759" w:rsidP="00A1798C">
      <w:pPr>
        <w:pStyle w:val="a"/>
        <w:rPr>
          <w:lang w:eastAsia="ru-RU"/>
        </w:rPr>
      </w:pPr>
      <w:r w:rsidRPr="00832259">
        <w:rPr>
          <w:lang w:eastAsia="ru-RU"/>
        </w:rPr>
        <w:t>Покрытие:</w:t>
      </w:r>
      <w:r w:rsidRPr="00832259">
        <w:rPr>
          <w:lang w:eastAsia="ru-RU"/>
        </w:rPr>
        <w:tab/>
        <w:t>порошковая эмаль</w:t>
      </w:r>
      <w:r w:rsidRPr="00832259">
        <w:rPr>
          <w:lang w:val="ru-RU" w:eastAsia="ru-RU"/>
        </w:rPr>
        <w:t>;</w:t>
      </w:r>
    </w:p>
    <w:p w14:paraId="77E09C71" w14:textId="77777777" w:rsidR="00586759" w:rsidRPr="00832259" w:rsidRDefault="00586759" w:rsidP="00A1798C">
      <w:pPr>
        <w:pStyle w:val="a"/>
        <w:rPr>
          <w:lang w:eastAsia="ru-RU"/>
        </w:rPr>
      </w:pPr>
      <w:r w:rsidRPr="00832259">
        <w:rPr>
          <w:lang w:eastAsia="ru-RU"/>
        </w:rPr>
        <w:t>Угол наклона:</w:t>
      </w:r>
      <w:r w:rsidRPr="00832259">
        <w:rPr>
          <w:lang w:eastAsia="ru-RU"/>
        </w:rPr>
        <w:tab/>
      </w:r>
      <w:r w:rsidRPr="00832259">
        <w:rPr>
          <w:lang w:val="ru-RU" w:eastAsia="ru-RU"/>
        </w:rPr>
        <w:t xml:space="preserve"> </w:t>
      </w:r>
      <w:r w:rsidRPr="00832259">
        <w:rPr>
          <w:lang w:eastAsia="ru-RU"/>
        </w:rPr>
        <w:t>30° вниз, 5° вверх</w:t>
      </w:r>
      <w:r w:rsidRPr="00832259">
        <w:rPr>
          <w:lang w:val="ru-RU" w:eastAsia="ru-RU"/>
        </w:rPr>
        <w:t>;</w:t>
      </w:r>
    </w:p>
    <w:p w14:paraId="7EDE97CE" w14:textId="77777777" w:rsidR="00586759" w:rsidRPr="00832259" w:rsidRDefault="00586759" w:rsidP="00A1798C">
      <w:pPr>
        <w:pStyle w:val="a"/>
        <w:rPr>
          <w:lang w:eastAsia="ru-RU"/>
        </w:rPr>
      </w:pPr>
      <w:r w:rsidRPr="00832259">
        <w:rPr>
          <w:lang w:eastAsia="ru-RU"/>
        </w:rPr>
        <w:t xml:space="preserve">Угол крена: </w:t>
      </w:r>
      <w:r w:rsidRPr="00832259">
        <w:rPr>
          <w:lang w:eastAsia="ru-RU"/>
        </w:rPr>
        <w:tab/>
        <w:t>±20°</w:t>
      </w:r>
      <w:r w:rsidRPr="00832259">
        <w:rPr>
          <w:lang w:val="ru-RU" w:eastAsia="ru-RU"/>
        </w:rPr>
        <w:t>;</w:t>
      </w:r>
    </w:p>
    <w:p w14:paraId="3C72A44F" w14:textId="77777777" w:rsidR="00586759" w:rsidRPr="00832259" w:rsidRDefault="00586759" w:rsidP="00A1798C">
      <w:pPr>
        <w:pStyle w:val="a"/>
        <w:rPr>
          <w:lang w:eastAsia="ru-RU"/>
        </w:rPr>
      </w:pPr>
      <w:r w:rsidRPr="00832259">
        <w:rPr>
          <w:lang w:eastAsia="ru-RU"/>
        </w:rPr>
        <w:t xml:space="preserve">Поворот влево/вправо (потолочное крепление): </w:t>
      </w:r>
      <w:r w:rsidRPr="00832259">
        <w:rPr>
          <w:lang w:eastAsia="ru-RU"/>
        </w:rPr>
        <w:tab/>
        <w:t>±20°</w:t>
      </w:r>
      <w:r w:rsidRPr="00832259">
        <w:rPr>
          <w:lang w:val="ru-RU" w:eastAsia="ru-RU"/>
        </w:rPr>
        <w:t>;</w:t>
      </w:r>
    </w:p>
    <w:p w14:paraId="151648E3" w14:textId="77777777" w:rsidR="00586759" w:rsidRPr="00832259" w:rsidRDefault="00586759" w:rsidP="00A1798C">
      <w:pPr>
        <w:pStyle w:val="a"/>
        <w:rPr>
          <w:lang w:eastAsia="ru-RU"/>
        </w:rPr>
      </w:pPr>
      <w:r w:rsidRPr="00832259">
        <w:rPr>
          <w:lang w:eastAsia="ru-RU"/>
        </w:rPr>
        <w:t xml:space="preserve">Поворот влево/вправо (адаптер «паук»): </w:t>
      </w:r>
      <w:r w:rsidRPr="00832259">
        <w:rPr>
          <w:lang w:eastAsia="ru-RU"/>
        </w:rPr>
        <w:tab/>
        <w:t>360°</w:t>
      </w:r>
      <w:r w:rsidRPr="00832259">
        <w:rPr>
          <w:lang w:val="ru-RU" w:eastAsia="ru-RU"/>
        </w:rPr>
        <w:t>;</w:t>
      </w:r>
    </w:p>
    <w:p w14:paraId="12F6EC4F" w14:textId="77777777" w:rsidR="00586759" w:rsidRPr="00832259" w:rsidRDefault="00586759" w:rsidP="00A1798C">
      <w:pPr>
        <w:pStyle w:val="a"/>
        <w:rPr>
          <w:lang w:eastAsia="ru-RU"/>
        </w:rPr>
      </w:pPr>
      <w:r w:rsidRPr="00832259">
        <w:rPr>
          <w:lang w:eastAsia="ru-RU"/>
        </w:rPr>
        <w:t xml:space="preserve">Расстояние от потолка: </w:t>
      </w:r>
      <w:r w:rsidRPr="00832259">
        <w:rPr>
          <w:lang w:eastAsia="ru-RU"/>
        </w:rPr>
        <w:tab/>
        <w:t>590-965 мм</w:t>
      </w:r>
      <w:r w:rsidRPr="00832259">
        <w:rPr>
          <w:lang w:val="ru-RU" w:eastAsia="ru-RU"/>
        </w:rPr>
        <w:t>;</w:t>
      </w:r>
    </w:p>
    <w:p w14:paraId="25D43CE3" w14:textId="77777777" w:rsidR="00586759" w:rsidRPr="00832259" w:rsidRDefault="00586759" w:rsidP="00A1798C">
      <w:pPr>
        <w:pStyle w:val="a"/>
        <w:rPr>
          <w:lang w:eastAsia="ru-RU"/>
        </w:rPr>
      </w:pPr>
      <w:r w:rsidRPr="00832259">
        <w:rPr>
          <w:lang w:eastAsia="ru-RU"/>
        </w:rPr>
        <w:t xml:space="preserve">Габаритные размеры (Ш х В х Г): </w:t>
      </w:r>
      <w:r w:rsidRPr="00832259">
        <w:rPr>
          <w:lang w:eastAsia="ru-RU"/>
        </w:rPr>
        <w:tab/>
        <w:t>(216-448) х (590-965) x (216-448) мм</w:t>
      </w:r>
      <w:r w:rsidRPr="00832259">
        <w:rPr>
          <w:lang w:val="ru-RU" w:eastAsia="ru-RU"/>
        </w:rPr>
        <w:t>;</w:t>
      </w:r>
    </w:p>
    <w:p w14:paraId="5A308E0E" w14:textId="77777777" w:rsidR="00586759" w:rsidRPr="00832259" w:rsidRDefault="00586759" w:rsidP="00A1798C">
      <w:pPr>
        <w:pStyle w:val="a"/>
        <w:rPr>
          <w:lang w:eastAsia="ru-RU"/>
        </w:rPr>
      </w:pPr>
      <w:r w:rsidRPr="00832259">
        <w:rPr>
          <w:lang w:eastAsia="ru-RU"/>
        </w:rPr>
        <w:t>Масса: не более</w:t>
      </w:r>
      <w:r w:rsidRPr="00832259">
        <w:rPr>
          <w:lang w:eastAsia="ru-RU"/>
        </w:rPr>
        <w:tab/>
        <w:t>2,83 кг</w:t>
      </w:r>
      <w:r w:rsidRPr="00832259">
        <w:rPr>
          <w:lang w:val="ru-RU" w:eastAsia="ru-RU"/>
        </w:rPr>
        <w:t>.</w:t>
      </w:r>
    </w:p>
    <w:p w14:paraId="13C694C4" w14:textId="77777777" w:rsidR="00586759" w:rsidRPr="00832259" w:rsidRDefault="00586759" w:rsidP="00A1798C">
      <w:pPr>
        <w:pStyle w:val="a"/>
        <w:numPr>
          <w:ilvl w:val="0"/>
          <w:numId w:val="0"/>
        </w:numPr>
        <w:ind w:left="720"/>
        <w:rPr>
          <w:lang w:eastAsia="ru-RU"/>
        </w:rPr>
      </w:pPr>
    </w:p>
    <w:p w14:paraId="4445E956" w14:textId="77777777" w:rsidR="00586759" w:rsidRPr="00832259" w:rsidRDefault="00586759" w:rsidP="00A1798C">
      <w:pPr>
        <w:pStyle w:val="a"/>
        <w:numPr>
          <w:ilvl w:val="0"/>
          <w:numId w:val="0"/>
        </w:numPr>
        <w:ind w:firstLine="720"/>
        <w:rPr>
          <w:lang w:val="ru-RU"/>
        </w:rPr>
      </w:pPr>
      <w:r w:rsidRPr="00832259">
        <w:rPr>
          <w:lang w:val="ru-RU"/>
        </w:rPr>
        <w:t>1.8.3 Технические характеристики экранов:</w:t>
      </w:r>
    </w:p>
    <w:p w14:paraId="491562AE" w14:textId="77777777" w:rsidR="00586759" w:rsidRPr="00832259" w:rsidRDefault="00586759" w:rsidP="00A1798C">
      <w:pPr>
        <w:pStyle w:val="a"/>
        <w:numPr>
          <w:ilvl w:val="0"/>
          <w:numId w:val="0"/>
        </w:numPr>
        <w:ind w:firstLine="720"/>
        <w:rPr>
          <w:lang w:val="ru-RU"/>
        </w:rPr>
      </w:pPr>
    </w:p>
    <w:p w14:paraId="54779044" w14:textId="77777777" w:rsidR="00586759" w:rsidRPr="00832259" w:rsidRDefault="00586759" w:rsidP="00A4311F">
      <w:pPr>
        <w:pStyle w:val="a"/>
        <w:rPr>
          <w:lang w:eastAsia="ru-RU"/>
        </w:rPr>
      </w:pPr>
      <w:r w:rsidRPr="00832259">
        <w:rPr>
          <w:lang w:eastAsia="ru-RU"/>
        </w:rPr>
        <w:t>Тип экрана: натяжной</w:t>
      </w:r>
      <w:r w:rsidRPr="00832259">
        <w:rPr>
          <w:lang w:val="ru-RU" w:eastAsia="ru-RU"/>
        </w:rPr>
        <w:t>, встраиваемый в потолок;</w:t>
      </w:r>
    </w:p>
    <w:p w14:paraId="09E65F7E" w14:textId="77777777" w:rsidR="00586759" w:rsidRPr="00832259" w:rsidRDefault="00586759" w:rsidP="00A4311F">
      <w:pPr>
        <w:pStyle w:val="a"/>
        <w:rPr>
          <w:lang w:eastAsia="ru-RU"/>
        </w:rPr>
      </w:pPr>
      <w:r w:rsidRPr="00832259">
        <w:rPr>
          <w:lang w:eastAsia="ru-RU"/>
        </w:rPr>
        <w:t>Размер полотна, ширина:</w:t>
      </w:r>
      <w:r w:rsidRPr="00832259">
        <w:rPr>
          <w:lang w:val="ru-RU" w:eastAsia="ru-RU"/>
        </w:rPr>
        <w:t xml:space="preserve"> не менее</w:t>
      </w:r>
      <w:r w:rsidRPr="00832259">
        <w:rPr>
          <w:lang w:eastAsia="ru-RU"/>
        </w:rPr>
        <w:t xml:space="preserve"> 366 см</w:t>
      </w:r>
      <w:r w:rsidRPr="00832259">
        <w:rPr>
          <w:lang w:val="ru-RU" w:eastAsia="ru-RU"/>
        </w:rPr>
        <w:t>;</w:t>
      </w:r>
    </w:p>
    <w:p w14:paraId="65EA0FA1" w14:textId="77777777" w:rsidR="00586759" w:rsidRPr="00832259" w:rsidRDefault="00586759" w:rsidP="00A4311F">
      <w:pPr>
        <w:pStyle w:val="a"/>
        <w:rPr>
          <w:lang w:eastAsia="ru-RU"/>
        </w:rPr>
      </w:pPr>
      <w:r w:rsidRPr="00832259">
        <w:rPr>
          <w:lang w:eastAsia="ru-RU"/>
        </w:rPr>
        <w:t xml:space="preserve">Размер полотна, высота: </w:t>
      </w:r>
      <w:r w:rsidRPr="00832259">
        <w:rPr>
          <w:lang w:val="ru-RU" w:eastAsia="ru-RU"/>
        </w:rPr>
        <w:t xml:space="preserve">не менее </w:t>
      </w:r>
      <w:r w:rsidRPr="00832259">
        <w:rPr>
          <w:lang w:eastAsia="ru-RU"/>
        </w:rPr>
        <w:t>213 см</w:t>
      </w:r>
      <w:r w:rsidRPr="00832259">
        <w:rPr>
          <w:lang w:val="ru-RU" w:eastAsia="ru-RU"/>
        </w:rPr>
        <w:t>;</w:t>
      </w:r>
    </w:p>
    <w:p w14:paraId="5F668FCB" w14:textId="77777777" w:rsidR="00586759" w:rsidRPr="00832259" w:rsidRDefault="00586759" w:rsidP="00A4311F">
      <w:pPr>
        <w:pStyle w:val="a"/>
        <w:rPr>
          <w:lang w:eastAsia="ru-RU"/>
        </w:rPr>
      </w:pPr>
      <w:r w:rsidRPr="00832259">
        <w:rPr>
          <w:lang w:eastAsia="ru-RU"/>
        </w:rPr>
        <w:t>Соотношение сторон: 16:9</w:t>
      </w:r>
      <w:r w:rsidRPr="00832259">
        <w:rPr>
          <w:lang w:val="ru-RU" w:eastAsia="ru-RU"/>
        </w:rPr>
        <w:t>;</w:t>
      </w:r>
    </w:p>
    <w:p w14:paraId="7CA745B2" w14:textId="77777777" w:rsidR="00586759" w:rsidRPr="00832259" w:rsidRDefault="00586759" w:rsidP="00A4311F">
      <w:pPr>
        <w:pStyle w:val="a"/>
        <w:rPr>
          <w:lang w:eastAsia="ru-RU"/>
        </w:rPr>
      </w:pPr>
      <w:r w:rsidRPr="00832259">
        <w:rPr>
          <w:lang w:eastAsia="ru-RU"/>
        </w:rPr>
        <w:lastRenderedPageBreak/>
        <w:t xml:space="preserve">Диагональ (дюйм): </w:t>
      </w:r>
      <w:r w:rsidRPr="00832259">
        <w:rPr>
          <w:lang w:val="ru-RU" w:eastAsia="ru-RU"/>
        </w:rPr>
        <w:t xml:space="preserve">не менее </w:t>
      </w:r>
      <w:r w:rsidRPr="00832259">
        <w:rPr>
          <w:lang w:eastAsia="ru-RU"/>
        </w:rPr>
        <w:t>161"</w:t>
      </w:r>
      <w:r w:rsidRPr="00832259">
        <w:rPr>
          <w:lang w:val="ru-RU" w:eastAsia="ru-RU"/>
        </w:rPr>
        <w:t>;</w:t>
      </w:r>
    </w:p>
    <w:p w14:paraId="3829AD88" w14:textId="77777777" w:rsidR="00586759" w:rsidRPr="00832259" w:rsidRDefault="00586759" w:rsidP="00A4311F">
      <w:pPr>
        <w:pStyle w:val="a"/>
        <w:rPr>
          <w:lang w:eastAsia="ru-RU"/>
        </w:rPr>
      </w:pPr>
      <w:r w:rsidRPr="00832259">
        <w:rPr>
          <w:lang w:eastAsia="ru-RU"/>
        </w:rPr>
        <w:t>Установка: потолочный</w:t>
      </w:r>
      <w:r w:rsidRPr="00832259">
        <w:rPr>
          <w:lang w:val="ru-RU" w:eastAsia="ru-RU"/>
        </w:rPr>
        <w:t>, встраиваемый;</w:t>
      </w:r>
    </w:p>
    <w:p w14:paraId="31F31B97" w14:textId="77777777" w:rsidR="00586759" w:rsidRPr="00832259" w:rsidRDefault="00586759" w:rsidP="00A4311F">
      <w:pPr>
        <w:pStyle w:val="a"/>
        <w:rPr>
          <w:lang w:eastAsia="ru-RU"/>
        </w:rPr>
      </w:pPr>
      <w:r w:rsidRPr="00832259">
        <w:rPr>
          <w:lang w:eastAsia="ru-RU"/>
        </w:rPr>
        <w:t>Моторизированный: да</w:t>
      </w:r>
      <w:r w:rsidRPr="00832259">
        <w:rPr>
          <w:lang w:val="ru-RU" w:eastAsia="ru-RU"/>
        </w:rPr>
        <w:t>;</w:t>
      </w:r>
    </w:p>
    <w:p w14:paraId="567639E2" w14:textId="77777777" w:rsidR="00586759" w:rsidRPr="00832259" w:rsidRDefault="00586759" w:rsidP="00A4311F">
      <w:pPr>
        <w:pStyle w:val="a"/>
        <w:rPr>
          <w:lang w:eastAsia="ru-RU"/>
        </w:rPr>
      </w:pPr>
      <w:r w:rsidRPr="00832259">
        <w:rPr>
          <w:lang w:eastAsia="ru-RU"/>
        </w:rPr>
        <w:t xml:space="preserve">Покрытие: </w:t>
      </w:r>
      <w:proofErr w:type="spellStart"/>
      <w:r w:rsidRPr="00832259">
        <w:rPr>
          <w:lang w:eastAsia="ru-RU"/>
        </w:rPr>
        <w:t>Matt</w:t>
      </w:r>
      <w:proofErr w:type="spellEnd"/>
      <w:r w:rsidRPr="00832259">
        <w:rPr>
          <w:lang w:eastAsia="ru-RU"/>
        </w:rPr>
        <w:t xml:space="preserve"> </w:t>
      </w:r>
      <w:proofErr w:type="spellStart"/>
      <w:r w:rsidRPr="00832259">
        <w:rPr>
          <w:lang w:eastAsia="ru-RU"/>
        </w:rPr>
        <w:t>White</w:t>
      </w:r>
      <w:proofErr w:type="spellEnd"/>
      <w:r w:rsidRPr="00832259">
        <w:rPr>
          <w:lang w:eastAsia="ru-RU"/>
        </w:rPr>
        <w:t xml:space="preserve"> XT1000V</w:t>
      </w:r>
      <w:r w:rsidRPr="00832259">
        <w:rPr>
          <w:lang w:val="ru-RU" w:eastAsia="ru-RU"/>
        </w:rPr>
        <w:t>;</w:t>
      </w:r>
    </w:p>
    <w:p w14:paraId="10977EA0" w14:textId="77777777" w:rsidR="00586759" w:rsidRPr="00832259" w:rsidRDefault="00586759" w:rsidP="00A4311F">
      <w:pPr>
        <w:pStyle w:val="a"/>
        <w:rPr>
          <w:lang w:eastAsia="ru-RU"/>
        </w:rPr>
      </w:pPr>
      <w:r w:rsidRPr="00832259">
        <w:rPr>
          <w:lang w:val="ru-RU" w:eastAsia="ru-RU"/>
        </w:rPr>
        <w:t>Дополнительное открытие полотна: не менее 12</w:t>
      </w:r>
      <w:r w:rsidRPr="00832259">
        <w:rPr>
          <w:lang w:eastAsia="ru-RU"/>
        </w:rPr>
        <w:t>"</w:t>
      </w:r>
      <w:r w:rsidRPr="00832259">
        <w:rPr>
          <w:lang w:val="ru-RU" w:eastAsia="ru-RU"/>
        </w:rPr>
        <w:t>;</w:t>
      </w:r>
    </w:p>
    <w:p w14:paraId="1EE18CB4" w14:textId="77777777" w:rsidR="00586759" w:rsidRPr="00832259" w:rsidRDefault="00586759" w:rsidP="00A4311F">
      <w:pPr>
        <w:pStyle w:val="a"/>
        <w:rPr>
          <w:lang w:eastAsia="ru-RU"/>
        </w:rPr>
      </w:pPr>
      <w:r w:rsidRPr="00832259">
        <w:rPr>
          <w:lang w:eastAsia="ru-RU"/>
        </w:rPr>
        <w:t>Вес, кг:</w:t>
      </w:r>
      <w:r w:rsidRPr="00832259">
        <w:rPr>
          <w:lang w:val="ru-RU" w:eastAsia="ru-RU"/>
        </w:rPr>
        <w:t xml:space="preserve"> не более </w:t>
      </w:r>
      <w:r w:rsidRPr="00832259">
        <w:rPr>
          <w:lang w:eastAsia="ru-RU"/>
        </w:rPr>
        <w:t>91</w:t>
      </w:r>
      <w:r w:rsidRPr="00832259">
        <w:rPr>
          <w:lang w:val="ru-RU" w:eastAsia="ru-RU"/>
        </w:rPr>
        <w:t>;</w:t>
      </w:r>
    </w:p>
    <w:p w14:paraId="4DDFA14B" w14:textId="77777777" w:rsidR="00586759" w:rsidRPr="00832259" w:rsidRDefault="00586759" w:rsidP="00A4311F">
      <w:pPr>
        <w:pStyle w:val="a"/>
        <w:rPr>
          <w:lang w:eastAsia="ru-RU"/>
        </w:rPr>
      </w:pPr>
      <w:r w:rsidRPr="00832259">
        <w:rPr>
          <w:lang w:eastAsia="ru-RU"/>
        </w:rPr>
        <w:t>Ширина рабочей области, мм:</w:t>
      </w:r>
      <w:r w:rsidRPr="00832259">
        <w:rPr>
          <w:lang w:val="ru-RU" w:eastAsia="ru-RU"/>
        </w:rPr>
        <w:t xml:space="preserve"> не менее </w:t>
      </w:r>
      <w:r w:rsidRPr="00832259">
        <w:rPr>
          <w:lang w:eastAsia="ru-RU"/>
        </w:rPr>
        <w:t>3560</w:t>
      </w:r>
      <w:r w:rsidRPr="00832259">
        <w:rPr>
          <w:lang w:val="ru-RU" w:eastAsia="ru-RU"/>
        </w:rPr>
        <w:t>;</w:t>
      </w:r>
    </w:p>
    <w:p w14:paraId="173B942A" w14:textId="77777777" w:rsidR="00586759" w:rsidRPr="00832259" w:rsidRDefault="00586759" w:rsidP="00A4311F">
      <w:pPr>
        <w:pStyle w:val="a"/>
        <w:rPr>
          <w:lang w:eastAsia="ru-RU"/>
        </w:rPr>
      </w:pPr>
      <w:r w:rsidRPr="00832259">
        <w:rPr>
          <w:lang w:eastAsia="ru-RU"/>
        </w:rPr>
        <w:t>Высота рабочей области, мм:</w:t>
      </w:r>
      <w:r w:rsidRPr="00832259">
        <w:rPr>
          <w:lang w:val="ru-RU" w:eastAsia="ru-RU"/>
        </w:rPr>
        <w:t xml:space="preserve"> не менее </w:t>
      </w:r>
      <w:r w:rsidRPr="00832259">
        <w:rPr>
          <w:lang w:eastAsia="ru-RU"/>
        </w:rPr>
        <w:t>2010</w:t>
      </w:r>
      <w:r w:rsidRPr="00832259">
        <w:rPr>
          <w:lang w:val="ru-RU" w:eastAsia="ru-RU"/>
        </w:rPr>
        <w:t>;</w:t>
      </w:r>
    </w:p>
    <w:p w14:paraId="63AFC188" w14:textId="77777777" w:rsidR="00586759" w:rsidRPr="00832259" w:rsidRDefault="00586759" w:rsidP="00A4311F">
      <w:pPr>
        <w:pStyle w:val="a"/>
        <w:rPr>
          <w:lang w:eastAsia="ru-RU"/>
        </w:rPr>
      </w:pPr>
      <w:r w:rsidRPr="00832259">
        <w:rPr>
          <w:lang w:eastAsia="ru-RU"/>
        </w:rPr>
        <w:t>Глубина корпуса, мм:</w:t>
      </w:r>
      <w:r w:rsidRPr="00832259">
        <w:rPr>
          <w:lang w:val="ru-RU" w:eastAsia="ru-RU"/>
        </w:rPr>
        <w:t xml:space="preserve"> не менее </w:t>
      </w:r>
      <w:r w:rsidRPr="00832259">
        <w:rPr>
          <w:lang w:eastAsia="ru-RU"/>
        </w:rPr>
        <w:t>169</w:t>
      </w:r>
      <w:r w:rsidRPr="00832259">
        <w:rPr>
          <w:lang w:val="ru-RU" w:eastAsia="ru-RU"/>
        </w:rPr>
        <w:t>;</w:t>
      </w:r>
    </w:p>
    <w:p w14:paraId="68A07A09" w14:textId="77777777" w:rsidR="00586759" w:rsidRPr="00832259" w:rsidRDefault="00586759" w:rsidP="00A4311F">
      <w:pPr>
        <w:pStyle w:val="a"/>
        <w:rPr>
          <w:lang w:eastAsia="ru-RU"/>
        </w:rPr>
      </w:pPr>
      <w:r w:rsidRPr="00832259">
        <w:rPr>
          <w:lang w:eastAsia="ru-RU"/>
        </w:rPr>
        <w:t>Длина корпуса, мм:</w:t>
      </w:r>
      <w:r w:rsidRPr="00832259">
        <w:rPr>
          <w:lang w:val="ru-RU" w:eastAsia="ru-RU"/>
        </w:rPr>
        <w:t xml:space="preserve"> не менее </w:t>
      </w:r>
      <w:r w:rsidRPr="00832259">
        <w:rPr>
          <w:lang w:eastAsia="ru-RU"/>
        </w:rPr>
        <w:t>4270</w:t>
      </w:r>
      <w:r w:rsidRPr="00832259">
        <w:rPr>
          <w:lang w:val="ru-RU" w:eastAsia="ru-RU"/>
        </w:rPr>
        <w:t>;</w:t>
      </w:r>
    </w:p>
    <w:p w14:paraId="6F76A03B" w14:textId="77777777" w:rsidR="00586759" w:rsidRPr="00832259" w:rsidRDefault="00586759" w:rsidP="00A4311F">
      <w:pPr>
        <w:pStyle w:val="a"/>
        <w:rPr>
          <w:lang w:eastAsia="ru-RU"/>
        </w:rPr>
      </w:pPr>
      <w:r w:rsidRPr="00832259">
        <w:rPr>
          <w:lang w:val="ru-RU" w:eastAsia="ru-RU"/>
        </w:rPr>
        <w:t>Наличие радиочастотного модуля управления от производителя, аналогичного производителю экрана;</w:t>
      </w:r>
    </w:p>
    <w:p w14:paraId="34EDE607" w14:textId="77777777" w:rsidR="00586759" w:rsidRPr="00832259" w:rsidRDefault="00586759" w:rsidP="00A4311F">
      <w:pPr>
        <w:pStyle w:val="a"/>
        <w:rPr>
          <w:lang w:eastAsia="ru-RU"/>
        </w:rPr>
      </w:pPr>
      <w:r w:rsidRPr="00832259">
        <w:rPr>
          <w:lang w:val="ru-RU" w:eastAsia="ru-RU"/>
        </w:rPr>
        <w:t>Наличие ИК пульта управления от производителя, аналогичного производителю экрана;</w:t>
      </w:r>
    </w:p>
    <w:p w14:paraId="259E7848" w14:textId="77777777" w:rsidR="00586759" w:rsidRPr="00832259" w:rsidRDefault="00586759" w:rsidP="00842646">
      <w:pPr>
        <w:pStyle w:val="a"/>
        <w:numPr>
          <w:ilvl w:val="0"/>
          <w:numId w:val="0"/>
        </w:numPr>
        <w:ind w:firstLine="720"/>
        <w:rPr>
          <w:lang w:val="ru-RU" w:eastAsia="ru-RU"/>
        </w:rPr>
      </w:pPr>
    </w:p>
    <w:p w14:paraId="4B791E8C" w14:textId="77777777" w:rsidR="00586759" w:rsidRPr="00832259" w:rsidRDefault="00586759" w:rsidP="00842646">
      <w:pPr>
        <w:pStyle w:val="a"/>
        <w:numPr>
          <w:ilvl w:val="0"/>
          <w:numId w:val="0"/>
        </w:numPr>
        <w:ind w:firstLine="720"/>
        <w:rPr>
          <w:lang w:val="ru-RU"/>
        </w:rPr>
      </w:pPr>
      <w:r w:rsidRPr="00832259">
        <w:rPr>
          <w:lang w:val="ru-RU"/>
        </w:rPr>
        <w:t>1.8.4 Технические характеристики ЖК-панелей:</w:t>
      </w:r>
    </w:p>
    <w:p w14:paraId="0095CA23" w14:textId="77777777" w:rsidR="00586759" w:rsidRPr="00832259" w:rsidRDefault="00586759" w:rsidP="00842646">
      <w:pPr>
        <w:pStyle w:val="a"/>
        <w:numPr>
          <w:ilvl w:val="0"/>
          <w:numId w:val="0"/>
        </w:numPr>
        <w:ind w:firstLine="720"/>
        <w:rPr>
          <w:lang w:val="ru-RU" w:eastAsia="ru-RU"/>
        </w:rPr>
      </w:pPr>
    </w:p>
    <w:p w14:paraId="0D785C10" w14:textId="77777777" w:rsidR="00586759" w:rsidRPr="00832259" w:rsidRDefault="00586759" w:rsidP="00842646">
      <w:pPr>
        <w:pStyle w:val="a"/>
        <w:rPr>
          <w:lang w:eastAsia="ru-RU"/>
        </w:rPr>
      </w:pPr>
      <w:r w:rsidRPr="00832259">
        <w:rPr>
          <w:lang w:eastAsia="ru-RU"/>
        </w:rPr>
        <w:t>Входные разъемы</w:t>
      </w:r>
      <w:r w:rsidRPr="00832259">
        <w:rPr>
          <w:lang w:eastAsia="ru-RU"/>
        </w:rPr>
        <w:tab/>
      </w:r>
      <w:r w:rsidRPr="00832259">
        <w:rPr>
          <w:lang w:val="ru-RU" w:eastAsia="ru-RU"/>
        </w:rPr>
        <w:t xml:space="preserve">: </w:t>
      </w:r>
      <w:r w:rsidRPr="00832259">
        <w:rPr>
          <w:lang w:eastAsia="ru-RU"/>
        </w:rPr>
        <w:t xml:space="preserve">Вход HDMI x 2; Вход DVI x 1; Вход VGA x 1; Вход </w:t>
      </w:r>
      <w:proofErr w:type="spellStart"/>
      <w:r w:rsidRPr="00832259">
        <w:rPr>
          <w:lang w:eastAsia="ru-RU"/>
        </w:rPr>
        <w:t>Display</w:t>
      </w:r>
      <w:proofErr w:type="spellEnd"/>
      <w:r w:rsidRPr="00832259">
        <w:rPr>
          <w:lang w:eastAsia="ru-RU"/>
        </w:rPr>
        <w:t xml:space="preserve"> </w:t>
      </w:r>
      <w:proofErr w:type="spellStart"/>
      <w:r w:rsidRPr="00832259">
        <w:rPr>
          <w:lang w:eastAsia="ru-RU"/>
        </w:rPr>
        <w:t>Port</w:t>
      </w:r>
      <w:proofErr w:type="spellEnd"/>
      <w:r w:rsidRPr="00832259">
        <w:rPr>
          <w:lang w:eastAsia="ru-RU"/>
        </w:rPr>
        <w:t xml:space="preserve"> x 1; Вход RS-232C x 1</w:t>
      </w:r>
      <w:r w:rsidRPr="00832259">
        <w:rPr>
          <w:lang w:val="ru-RU" w:eastAsia="ru-RU"/>
        </w:rPr>
        <w:t>;</w:t>
      </w:r>
    </w:p>
    <w:p w14:paraId="5D707FE5" w14:textId="77777777" w:rsidR="00586759" w:rsidRPr="00832259" w:rsidRDefault="00586759" w:rsidP="00842646">
      <w:pPr>
        <w:pStyle w:val="a"/>
        <w:rPr>
          <w:lang w:eastAsia="ru-RU"/>
        </w:rPr>
      </w:pPr>
      <w:r w:rsidRPr="00832259">
        <w:rPr>
          <w:lang w:eastAsia="ru-RU"/>
        </w:rPr>
        <w:t>Выходные разъемы</w:t>
      </w:r>
      <w:r w:rsidRPr="00832259">
        <w:rPr>
          <w:lang w:val="ru-RU" w:eastAsia="ru-RU"/>
        </w:rPr>
        <w:t xml:space="preserve">: </w:t>
      </w:r>
      <w:r w:rsidRPr="00832259">
        <w:rPr>
          <w:lang w:eastAsia="ru-RU"/>
        </w:rPr>
        <w:tab/>
        <w:t xml:space="preserve">Выход </w:t>
      </w:r>
      <w:proofErr w:type="spellStart"/>
      <w:r w:rsidRPr="00832259">
        <w:rPr>
          <w:lang w:eastAsia="ru-RU"/>
        </w:rPr>
        <w:t>Display</w:t>
      </w:r>
      <w:proofErr w:type="spellEnd"/>
      <w:r w:rsidRPr="00832259">
        <w:rPr>
          <w:lang w:eastAsia="ru-RU"/>
        </w:rPr>
        <w:t xml:space="preserve"> </w:t>
      </w:r>
      <w:proofErr w:type="spellStart"/>
      <w:r w:rsidRPr="00832259">
        <w:rPr>
          <w:lang w:eastAsia="ru-RU"/>
        </w:rPr>
        <w:t>Port</w:t>
      </w:r>
      <w:proofErr w:type="spellEnd"/>
      <w:r w:rsidRPr="00832259">
        <w:rPr>
          <w:lang w:eastAsia="ru-RU"/>
        </w:rPr>
        <w:t xml:space="preserve"> x 1; Выход RS-232C x 1</w:t>
      </w:r>
      <w:r w:rsidRPr="00832259">
        <w:rPr>
          <w:lang w:val="ru-RU" w:eastAsia="ru-RU"/>
        </w:rPr>
        <w:t>;</w:t>
      </w:r>
    </w:p>
    <w:p w14:paraId="3FE74E5E" w14:textId="77777777" w:rsidR="00586759" w:rsidRPr="00832259" w:rsidRDefault="00586759" w:rsidP="00842646">
      <w:pPr>
        <w:pStyle w:val="a"/>
        <w:rPr>
          <w:lang w:eastAsia="ru-RU"/>
        </w:rPr>
      </w:pPr>
      <w:r w:rsidRPr="00832259">
        <w:rPr>
          <w:lang w:eastAsia="ru-RU"/>
        </w:rPr>
        <w:t>Вид панели</w:t>
      </w:r>
      <w:r w:rsidRPr="00832259">
        <w:rPr>
          <w:lang w:val="ru-RU" w:eastAsia="ru-RU"/>
        </w:rPr>
        <w:t xml:space="preserve">: </w:t>
      </w:r>
      <w:r w:rsidRPr="00832259">
        <w:rPr>
          <w:lang w:eastAsia="ru-RU"/>
        </w:rPr>
        <w:t xml:space="preserve">Для </w:t>
      </w:r>
      <w:proofErr w:type="spellStart"/>
      <w:r w:rsidRPr="00832259">
        <w:rPr>
          <w:lang w:eastAsia="ru-RU"/>
        </w:rPr>
        <w:t>видеостен</w:t>
      </w:r>
      <w:proofErr w:type="spellEnd"/>
      <w:r w:rsidRPr="00832259">
        <w:rPr>
          <w:lang w:val="ru-RU" w:eastAsia="ru-RU"/>
        </w:rPr>
        <w:t>;</w:t>
      </w:r>
    </w:p>
    <w:p w14:paraId="27B649F6" w14:textId="77777777" w:rsidR="00586759" w:rsidRPr="00832259" w:rsidRDefault="00586759" w:rsidP="00842646">
      <w:pPr>
        <w:pStyle w:val="a"/>
        <w:rPr>
          <w:lang w:eastAsia="ru-RU"/>
        </w:rPr>
      </w:pPr>
      <w:r w:rsidRPr="00832259">
        <w:rPr>
          <w:lang w:eastAsia="ru-RU"/>
        </w:rPr>
        <w:t>Диагональ, дюймы</w:t>
      </w:r>
      <w:r w:rsidRPr="00832259">
        <w:rPr>
          <w:lang w:val="ru-RU" w:eastAsia="ru-RU"/>
        </w:rPr>
        <w:t xml:space="preserve">: </w:t>
      </w:r>
      <w:r w:rsidRPr="00832259">
        <w:rPr>
          <w:lang w:eastAsia="ru-RU"/>
        </w:rPr>
        <w:tab/>
        <w:t>46</w:t>
      </w:r>
      <w:r w:rsidRPr="00832259">
        <w:rPr>
          <w:lang w:val="ru-RU" w:eastAsia="ru-RU"/>
        </w:rPr>
        <w:t>;</w:t>
      </w:r>
    </w:p>
    <w:p w14:paraId="174025BB" w14:textId="77777777" w:rsidR="00586759" w:rsidRPr="00832259" w:rsidRDefault="00586759" w:rsidP="00842646">
      <w:pPr>
        <w:pStyle w:val="a"/>
        <w:rPr>
          <w:lang w:eastAsia="ru-RU"/>
        </w:rPr>
      </w:pPr>
      <w:r w:rsidRPr="00832259">
        <w:rPr>
          <w:lang w:eastAsia="ru-RU"/>
        </w:rPr>
        <w:t xml:space="preserve">Разрешение, </w:t>
      </w:r>
      <w:proofErr w:type="spellStart"/>
      <w:r w:rsidRPr="00832259">
        <w:rPr>
          <w:lang w:eastAsia="ru-RU"/>
        </w:rPr>
        <w:t>ppi</w:t>
      </w:r>
      <w:proofErr w:type="spellEnd"/>
      <w:r w:rsidRPr="00832259">
        <w:rPr>
          <w:lang w:val="ru-RU" w:eastAsia="ru-RU"/>
        </w:rPr>
        <w:t>:</w:t>
      </w:r>
      <w:r w:rsidRPr="00832259">
        <w:rPr>
          <w:lang w:eastAsia="ru-RU"/>
        </w:rPr>
        <w:tab/>
        <w:t>1920x1080</w:t>
      </w:r>
      <w:r w:rsidRPr="00832259">
        <w:rPr>
          <w:lang w:val="ru-RU" w:eastAsia="ru-RU"/>
        </w:rPr>
        <w:t>;</w:t>
      </w:r>
    </w:p>
    <w:p w14:paraId="12F435BA" w14:textId="77777777" w:rsidR="00586759" w:rsidRPr="00832259" w:rsidRDefault="00586759" w:rsidP="00842646">
      <w:pPr>
        <w:pStyle w:val="a"/>
        <w:rPr>
          <w:lang w:eastAsia="ru-RU"/>
        </w:rPr>
      </w:pPr>
      <w:r w:rsidRPr="00832259">
        <w:rPr>
          <w:lang w:eastAsia="ru-RU"/>
        </w:rPr>
        <w:t>Контрастность</w:t>
      </w:r>
      <w:r w:rsidRPr="00832259">
        <w:rPr>
          <w:lang w:val="ru-RU" w:eastAsia="ru-RU"/>
        </w:rPr>
        <w:t xml:space="preserve">: не менее </w:t>
      </w:r>
      <w:r w:rsidRPr="00832259">
        <w:rPr>
          <w:lang w:eastAsia="ru-RU"/>
        </w:rPr>
        <w:tab/>
        <w:t>3500</w:t>
      </w:r>
      <w:r w:rsidRPr="00832259">
        <w:rPr>
          <w:lang w:val="ru-RU" w:eastAsia="ru-RU"/>
        </w:rPr>
        <w:t>;</w:t>
      </w:r>
    </w:p>
    <w:p w14:paraId="3DBDDC4A" w14:textId="77777777" w:rsidR="00586759" w:rsidRPr="00832259" w:rsidRDefault="00586759" w:rsidP="00842646">
      <w:pPr>
        <w:pStyle w:val="a"/>
        <w:rPr>
          <w:lang w:eastAsia="ru-RU"/>
        </w:rPr>
      </w:pPr>
      <w:r w:rsidRPr="00832259">
        <w:rPr>
          <w:lang w:eastAsia="ru-RU"/>
        </w:rPr>
        <w:t>Яркость, Кд/м2</w:t>
      </w:r>
      <w:r w:rsidRPr="00832259">
        <w:rPr>
          <w:lang w:val="ru-RU" w:eastAsia="ru-RU"/>
        </w:rPr>
        <w:t xml:space="preserve">: не менее </w:t>
      </w:r>
      <w:r w:rsidRPr="00832259">
        <w:rPr>
          <w:lang w:eastAsia="ru-RU"/>
        </w:rPr>
        <w:tab/>
        <w:t>700</w:t>
      </w:r>
      <w:r w:rsidRPr="00832259">
        <w:rPr>
          <w:lang w:val="ru-RU" w:eastAsia="ru-RU"/>
        </w:rPr>
        <w:t>;</w:t>
      </w:r>
    </w:p>
    <w:p w14:paraId="37B8D3CE" w14:textId="77777777" w:rsidR="00586759" w:rsidRPr="00832259" w:rsidRDefault="00586759" w:rsidP="00842646">
      <w:pPr>
        <w:pStyle w:val="a"/>
        <w:rPr>
          <w:lang w:eastAsia="ru-RU"/>
        </w:rPr>
      </w:pPr>
      <w:r w:rsidRPr="00832259">
        <w:rPr>
          <w:lang w:eastAsia="ru-RU"/>
        </w:rPr>
        <w:t xml:space="preserve">Время отклика, </w:t>
      </w:r>
      <w:proofErr w:type="spellStart"/>
      <w:r w:rsidRPr="00832259">
        <w:rPr>
          <w:lang w:eastAsia="ru-RU"/>
        </w:rPr>
        <w:t>мс</w:t>
      </w:r>
      <w:proofErr w:type="spellEnd"/>
      <w:r w:rsidRPr="00832259">
        <w:rPr>
          <w:lang w:val="ru-RU" w:eastAsia="ru-RU"/>
        </w:rPr>
        <w:t xml:space="preserve">: не более </w:t>
      </w:r>
      <w:r w:rsidRPr="00832259">
        <w:rPr>
          <w:lang w:eastAsia="ru-RU"/>
        </w:rPr>
        <w:tab/>
        <w:t>8</w:t>
      </w:r>
      <w:r w:rsidRPr="00832259">
        <w:rPr>
          <w:lang w:val="ru-RU" w:eastAsia="ru-RU"/>
        </w:rPr>
        <w:t>;</w:t>
      </w:r>
    </w:p>
    <w:p w14:paraId="48A26645" w14:textId="77777777" w:rsidR="00586759" w:rsidRPr="00832259" w:rsidRDefault="00586759" w:rsidP="00842646">
      <w:pPr>
        <w:pStyle w:val="a"/>
        <w:rPr>
          <w:lang w:eastAsia="ru-RU"/>
        </w:rPr>
      </w:pPr>
      <w:r w:rsidRPr="00832259">
        <w:rPr>
          <w:lang w:eastAsia="ru-RU"/>
        </w:rPr>
        <w:t>Толщина рамки (слева), мм</w:t>
      </w:r>
      <w:r w:rsidRPr="00832259">
        <w:rPr>
          <w:lang w:eastAsia="ru-RU"/>
        </w:rPr>
        <w:tab/>
      </w:r>
      <w:r w:rsidRPr="00832259">
        <w:rPr>
          <w:lang w:val="ru-RU" w:eastAsia="ru-RU"/>
        </w:rPr>
        <w:t xml:space="preserve">: </w:t>
      </w:r>
      <w:r w:rsidRPr="00832259">
        <w:rPr>
          <w:lang w:eastAsia="ru-RU"/>
        </w:rPr>
        <w:t>2.3</w:t>
      </w:r>
      <w:r w:rsidRPr="00832259">
        <w:rPr>
          <w:lang w:val="ru-RU" w:eastAsia="ru-RU"/>
        </w:rPr>
        <w:t>;</w:t>
      </w:r>
    </w:p>
    <w:p w14:paraId="193A3624" w14:textId="77777777" w:rsidR="00586759" w:rsidRPr="00832259" w:rsidRDefault="00586759" w:rsidP="00842646">
      <w:pPr>
        <w:pStyle w:val="a"/>
        <w:rPr>
          <w:lang w:eastAsia="ru-RU"/>
        </w:rPr>
      </w:pPr>
      <w:r w:rsidRPr="00832259">
        <w:rPr>
          <w:lang w:eastAsia="ru-RU"/>
        </w:rPr>
        <w:t>Толщина рамки (справа), мм</w:t>
      </w:r>
      <w:r w:rsidRPr="00832259">
        <w:rPr>
          <w:lang w:val="ru-RU" w:eastAsia="ru-RU"/>
        </w:rPr>
        <w:t xml:space="preserve">: </w:t>
      </w:r>
      <w:r w:rsidRPr="00832259">
        <w:rPr>
          <w:lang w:eastAsia="ru-RU"/>
        </w:rPr>
        <w:t>1.3</w:t>
      </w:r>
      <w:r w:rsidRPr="00832259">
        <w:rPr>
          <w:lang w:val="ru-RU" w:eastAsia="ru-RU"/>
        </w:rPr>
        <w:t>;</w:t>
      </w:r>
    </w:p>
    <w:p w14:paraId="693BCB15" w14:textId="77777777" w:rsidR="00586759" w:rsidRPr="00832259" w:rsidRDefault="00586759" w:rsidP="00842646">
      <w:pPr>
        <w:pStyle w:val="a"/>
        <w:rPr>
          <w:lang w:eastAsia="ru-RU"/>
        </w:rPr>
      </w:pPr>
      <w:r w:rsidRPr="00832259">
        <w:rPr>
          <w:lang w:eastAsia="ru-RU"/>
        </w:rPr>
        <w:t>Толщина рамки (сверху), мм</w:t>
      </w:r>
      <w:r w:rsidRPr="00832259">
        <w:rPr>
          <w:lang w:val="ru-RU" w:eastAsia="ru-RU"/>
        </w:rPr>
        <w:t>:</w:t>
      </w:r>
      <w:r w:rsidRPr="00832259">
        <w:rPr>
          <w:lang w:eastAsia="ru-RU"/>
        </w:rPr>
        <w:tab/>
        <w:t>2.3</w:t>
      </w:r>
      <w:r w:rsidRPr="00832259">
        <w:rPr>
          <w:lang w:val="ru-RU" w:eastAsia="ru-RU"/>
        </w:rPr>
        <w:t>;</w:t>
      </w:r>
    </w:p>
    <w:p w14:paraId="35EAD3D3" w14:textId="77777777" w:rsidR="00586759" w:rsidRPr="00832259" w:rsidRDefault="00586759" w:rsidP="00842646">
      <w:pPr>
        <w:pStyle w:val="a"/>
        <w:rPr>
          <w:lang w:eastAsia="ru-RU"/>
        </w:rPr>
      </w:pPr>
      <w:r w:rsidRPr="00832259">
        <w:rPr>
          <w:lang w:eastAsia="ru-RU"/>
        </w:rPr>
        <w:t>Толщина рамки (снизу), мм</w:t>
      </w:r>
      <w:r w:rsidRPr="00832259">
        <w:rPr>
          <w:lang w:val="ru-RU" w:eastAsia="ru-RU"/>
        </w:rPr>
        <w:t>:</w:t>
      </w:r>
      <w:r w:rsidRPr="00832259">
        <w:rPr>
          <w:lang w:eastAsia="ru-RU"/>
        </w:rPr>
        <w:tab/>
        <w:t>1.3</w:t>
      </w:r>
      <w:r w:rsidRPr="00832259">
        <w:rPr>
          <w:lang w:val="ru-RU" w:eastAsia="ru-RU"/>
        </w:rPr>
        <w:t>;</w:t>
      </w:r>
    </w:p>
    <w:p w14:paraId="0CCD0E69" w14:textId="77777777" w:rsidR="00586759" w:rsidRPr="00832259" w:rsidRDefault="00586759" w:rsidP="00842646">
      <w:pPr>
        <w:pStyle w:val="a"/>
        <w:rPr>
          <w:lang w:eastAsia="ru-RU"/>
        </w:rPr>
      </w:pPr>
      <w:r w:rsidRPr="00832259">
        <w:rPr>
          <w:lang w:eastAsia="ru-RU"/>
        </w:rPr>
        <w:t>Режим работы</w:t>
      </w:r>
      <w:r w:rsidRPr="00832259">
        <w:rPr>
          <w:lang w:val="ru-RU" w:eastAsia="ru-RU"/>
        </w:rPr>
        <w:t>:</w:t>
      </w:r>
      <w:r w:rsidRPr="00832259">
        <w:rPr>
          <w:lang w:eastAsia="ru-RU"/>
        </w:rPr>
        <w:tab/>
      </w:r>
      <w:r w:rsidRPr="00832259">
        <w:rPr>
          <w:lang w:val="ru-RU" w:eastAsia="ru-RU"/>
        </w:rPr>
        <w:t xml:space="preserve"> </w:t>
      </w:r>
      <w:r w:rsidRPr="00832259">
        <w:rPr>
          <w:lang w:eastAsia="ru-RU"/>
        </w:rPr>
        <w:t>24/7</w:t>
      </w:r>
      <w:r w:rsidRPr="00832259">
        <w:rPr>
          <w:lang w:val="ru-RU" w:eastAsia="ru-RU"/>
        </w:rPr>
        <w:t>;</w:t>
      </w:r>
    </w:p>
    <w:p w14:paraId="31AE93EF" w14:textId="77777777" w:rsidR="00586759" w:rsidRPr="00832259" w:rsidRDefault="00586759" w:rsidP="00842646">
      <w:pPr>
        <w:pStyle w:val="a"/>
        <w:rPr>
          <w:lang w:eastAsia="ru-RU"/>
        </w:rPr>
      </w:pPr>
      <w:r w:rsidRPr="00832259">
        <w:rPr>
          <w:lang w:eastAsia="ru-RU"/>
        </w:rPr>
        <w:t>Вертикальный монтаж</w:t>
      </w:r>
      <w:r w:rsidRPr="00832259">
        <w:rPr>
          <w:lang w:val="ru-RU" w:eastAsia="ru-RU"/>
        </w:rPr>
        <w:t xml:space="preserve">: </w:t>
      </w:r>
      <w:r w:rsidRPr="00832259">
        <w:rPr>
          <w:lang w:eastAsia="ru-RU"/>
        </w:rPr>
        <w:t>да</w:t>
      </w:r>
      <w:r w:rsidRPr="00832259">
        <w:rPr>
          <w:lang w:val="ru-RU" w:eastAsia="ru-RU"/>
        </w:rPr>
        <w:t>;</w:t>
      </w:r>
    </w:p>
    <w:p w14:paraId="116DFDBC" w14:textId="77777777" w:rsidR="00586759" w:rsidRPr="00832259" w:rsidRDefault="00586759" w:rsidP="00842646">
      <w:pPr>
        <w:pStyle w:val="a"/>
        <w:rPr>
          <w:lang w:eastAsia="ru-RU"/>
        </w:rPr>
      </w:pPr>
      <w:r w:rsidRPr="00832259">
        <w:rPr>
          <w:lang w:eastAsia="ru-RU"/>
        </w:rPr>
        <w:t>Вход LAN</w:t>
      </w:r>
      <w:r w:rsidRPr="00832259">
        <w:rPr>
          <w:lang w:eastAsia="ru-RU"/>
        </w:rPr>
        <w:tab/>
      </w:r>
      <w:r w:rsidRPr="00832259">
        <w:rPr>
          <w:lang w:val="ru-RU" w:eastAsia="ru-RU"/>
        </w:rPr>
        <w:t xml:space="preserve">: </w:t>
      </w:r>
      <w:r w:rsidRPr="00832259">
        <w:rPr>
          <w:lang w:eastAsia="ru-RU"/>
        </w:rPr>
        <w:t>да</w:t>
      </w:r>
      <w:r w:rsidRPr="00832259">
        <w:rPr>
          <w:lang w:val="ru-RU" w:eastAsia="ru-RU"/>
        </w:rPr>
        <w:t>;</w:t>
      </w:r>
    </w:p>
    <w:p w14:paraId="43ABDAD5" w14:textId="77777777" w:rsidR="00586759" w:rsidRPr="00832259" w:rsidRDefault="00586759" w:rsidP="00842646">
      <w:pPr>
        <w:pStyle w:val="a"/>
        <w:rPr>
          <w:lang w:eastAsia="ru-RU"/>
        </w:rPr>
      </w:pPr>
      <w:r w:rsidRPr="00832259">
        <w:rPr>
          <w:lang w:eastAsia="ru-RU"/>
        </w:rPr>
        <w:t xml:space="preserve">Функция </w:t>
      </w:r>
      <w:proofErr w:type="spellStart"/>
      <w:r w:rsidRPr="00832259">
        <w:rPr>
          <w:lang w:eastAsia="ru-RU"/>
        </w:rPr>
        <w:t>видеостены</w:t>
      </w:r>
      <w:proofErr w:type="spellEnd"/>
      <w:r w:rsidRPr="00832259">
        <w:rPr>
          <w:lang w:val="ru-RU" w:eastAsia="ru-RU"/>
        </w:rPr>
        <w:t xml:space="preserve">: </w:t>
      </w:r>
      <w:r w:rsidRPr="00832259">
        <w:rPr>
          <w:lang w:eastAsia="ru-RU"/>
        </w:rPr>
        <w:tab/>
        <w:t>да</w:t>
      </w:r>
      <w:r w:rsidRPr="00832259">
        <w:rPr>
          <w:lang w:val="ru-RU" w:eastAsia="ru-RU"/>
        </w:rPr>
        <w:t>;</w:t>
      </w:r>
    </w:p>
    <w:p w14:paraId="32F6E66F" w14:textId="77777777" w:rsidR="00586759" w:rsidRPr="00832259" w:rsidRDefault="00586759" w:rsidP="00842646">
      <w:pPr>
        <w:pStyle w:val="a"/>
        <w:rPr>
          <w:lang w:eastAsia="ru-RU"/>
        </w:rPr>
      </w:pPr>
      <w:r w:rsidRPr="00832259">
        <w:rPr>
          <w:lang w:eastAsia="ru-RU"/>
        </w:rPr>
        <w:t>VESA</w:t>
      </w:r>
      <w:r w:rsidRPr="00832259">
        <w:rPr>
          <w:lang w:val="ru-RU" w:eastAsia="ru-RU"/>
        </w:rPr>
        <w:t xml:space="preserve">: </w:t>
      </w:r>
      <w:r w:rsidRPr="00832259">
        <w:rPr>
          <w:lang w:eastAsia="ru-RU"/>
        </w:rPr>
        <w:tab/>
        <w:t>600х400</w:t>
      </w:r>
      <w:r w:rsidRPr="00832259">
        <w:rPr>
          <w:lang w:val="ru-RU" w:eastAsia="ru-RU"/>
        </w:rPr>
        <w:t>;</w:t>
      </w:r>
    </w:p>
    <w:p w14:paraId="44F30DFC" w14:textId="77777777" w:rsidR="00586759" w:rsidRPr="00832259" w:rsidRDefault="00586759" w:rsidP="00842646">
      <w:pPr>
        <w:pStyle w:val="a"/>
        <w:rPr>
          <w:lang w:eastAsia="ru-RU"/>
        </w:rPr>
      </w:pPr>
      <w:r w:rsidRPr="00832259">
        <w:rPr>
          <w:lang w:eastAsia="ru-RU"/>
        </w:rPr>
        <w:t>Вход USB</w:t>
      </w:r>
      <w:r w:rsidRPr="00832259">
        <w:rPr>
          <w:lang w:val="ru-RU" w:eastAsia="ru-RU"/>
        </w:rPr>
        <w:t xml:space="preserve">: </w:t>
      </w:r>
      <w:r w:rsidRPr="00832259">
        <w:rPr>
          <w:lang w:eastAsia="ru-RU"/>
        </w:rPr>
        <w:tab/>
        <w:t>нет</w:t>
      </w:r>
      <w:r w:rsidRPr="00832259">
        <w:rPr>
          <w:lang w:val="ru-RU" w:eastAsia="ru-RU"/>
        </w:rPr>
        <w:t>;</w:t>
      </w:r>
    </w:p>
    <w:p w14:paraId="3B6C5856" w14:textId="77777777" w:rsidR="00586759" w:rsidRPr="00832259" w:rsidRDefault="00586759" w:rsidP="00842646">
      <w:pPr>
        <w:pStyle w:val="a"/>
        <w:rPr>
          <w:lang w:eastAsia="ru-RU"/>
        </w:rPr>
      </w:pPr>
      <w:r w:rsidRPr="00832259">
        <w:rPr>
          <w:lang w:eastAsia="ru-RU"/>
        </w:rPr>
        <w:lastRenderedPageBreak/>
        <w:t>Потребляемая мощность, Вт</w:t>
      </w:r>
      <w:r w:rsidRPr="00832259">
        <w:rPr>
          <w:lang w:val="ru-RU" w:eastAsia="ru-RU"/>
        </w:rPr>
        <w:t>: не более</w:t>
      </w:r>
      <w:r w:rsidRPr="00832259">
        <w:rPr>
          <w:lang w:eastAsia="ru-RU"/>
        </w:rPr>
        <w:tab/>
        <w:t>128</w:t>
      </w:r>
      <w:r w:rsidRPr="00832259">
        <w:rPr>
          <w:lang w:val="ru-RU" w:eastAsia="ru-RU"/>
        </w:rPr>
        <w:t>;</w:t>
      </w:r>
    </w:p>
    <w:p w14:paraId="4685A246" w14:textId="77777777" w:rsidR="00586759" w:rsidRPr="00832259" w:rsidRDefault="00586759" w:rsidP="00842646">
      <w:pPr>
        <w:pStyle w:val="a"/>
        <w:rPr>
          <w:lang w:eastAsia="ru-RU"/>
        </w:rPr>
      </w:pPr>
      <w:r w:rsidRPr="00832259">
        <w:rPr>
          <w:lang w:eastAsia="ru-RU"/>
        </w:rPr>
        <w:t>Габариты (длина), мм</w:t>
      </w:r>
      <w:r w:rsidRPr="00832259">
        <w:rPr>
          <w:lang w:val="ru-RU" w:eastAsia="ru-RU"/>
        </w:rPr>
        <w:t>:</w:t>
      </w:r>
      <w:r w:rsidRPr="00832259">
        <w:rPr>
          <w:lang w:eastAsia="ru-RU"/>
        </w:rPr>
        <w:tab/>
        <w:t>1022.1</w:t>
      </w:r>
      <w:r w:rsidRPr="00832259">
        <w:rPr>
          <w:lang w:val="ru-RU" w:eastAsia="ru-RU"/>
        </w:rPr>
        <w:t>;</w:t>
      </w:r>
    </w:p>
    <w:p w14:paraId="0FAF38C4" w14:textId="77777777" w:rsidR="00586759" w:rsidRPr="00832259" w:rsidRDefault="00586759" w:rsidP="00842646">
      <w:pPr>
        <w:pStyle w:val="a"/>
        <w:rPr>
          <w:lang w:eastAsia="ru-RU"/>
        </w:rPr>
      </w:pPr>
      <w:r w:rsidRPr="00832259">
        <w:rPr>
          <w:lang w:eastAsia="ru-RU"/>
        </w:rPr>
        <w:t>Габариты (высота), мм</w:t>
      </w:r>
      <w:r w:rsidRPr="00832259">
        <w:rPr>
          <w:lang w:val="ru-RU" w:eastAsia="ru-RU"/>
        </w:rPr>
        <w:t>:</w:t>
      </w:r>
      <w:r w:rsidRPr="00832259">
        <w:rPr>
          <w:lang w:eastAsia="ru-RU"/>
        </w:rPr>
        <w:tab/>
        <w:t>576.6</w:t>
      </w:r>
      <w:r w:rsidRPr="00832259">
        <w:rPr>
          <w:lang w:val="ru-RU" w:eastAsia="ru-RU"/>
        </w:rPr>
        <w:t>;</w:t>
      </w:r>
    </w:p>
    <w:p w14:paraId="502168CE" w14:textId="77777777" w:rsidR="00586759" w:rsidRPr="00832259" w:rsidRDefault="00586759" w:rsidP="00842646">
      <w:pPr>
        <w:pStyle w:val="a"/>
        <w:rPr>
          <w:lang w:eastAsia="ru-RU"/>
        </w:rPr>
      </w:pPr>
      <w:r w:rsidRPr="00832259">
        <w:rPr>
          <w:lang w:eastAsia="ru-RU"/>
        </w:rPr>
        <w:t>Габариты (глубина), мм</w:t>
      </w:r>
      <w:r w:rsidRPr="00832259">
        <w:rPr>
          <w:lang w:val="ru-RU" w:eastAsia="ru-RU"/>
        </w:rPr>
        <w:t xml:space="preserve">: </w:t>
      </w:r>
      <w:r w:rsidRPr="00832259">
        <w:rPr>
          <w:lang w:eastAsia="ru-RU"/>
        </w:rPr>
        <w:tab/>
        <w:t>97.4</w:t>
      </w:r>
      <w:r w:rsidRPr="00832259">
        <w:rPr>
          <w:lang w:val="ru-RU" w:eastAsia="ru-RU"/>
        </w:rPr>
        <w:t>;</w:t>
      </w:r>
    </w:p>
    <w:p w14:paraId="2CBE8A1E" w14:textId="77777777" w:rsidR="00586759" w:rsidRPr="00832259" w:rsidRDefault="00586759" w:rsidP="00842646">
      <w:pPr>
        <w:pStyle w:val="a"/>
        <w:rPr>
          <w:lang w:eastAsia="ru-RU"/>
        </w:rPr>
      </w:pPr>
      <w:r w:rsidRPr="00832259">
        <w:rPr>
          <w:lang w:eastAsia="ru-RU"/>
        </w:rPr>
        <w:t>Вес, кг.</w:t>
      </w:r>
      <w:r w:rsidRPr="00832259">
        <w:rPr>
          <w:lang w:eastAsia="ru-RU"/>
        </w:rPr>
        <w:tab/>
      </w:r>
      <w:r w:rsidRPr="00832259">
        <w:rPr>
          <w:lang w:val="ru-RU" w:eastAsia="ru-RU"/>
        </w:rPr>
        <w:t xml:space="preserve">, не более </w:t>
      </w:r>
      <w:r w:rsidRPr="00832259">
        <w:rPr>
          <w:lang w:eastAsia="ru-RU"/>
        </w:rPr>
        <w:t>16.2</w:t>
      </w:r>
    </w:p>
    <w:p w14:paraId="24C56E3A" w14:textId="77777777" w:rsidR="00586759" w:rsidRPr="00832259" w:rsidRDefault="00586759" w:rsidP="002F1939">
      <w:pPr>
        <w:pStyle w:val="a"/>
        <w:numPr>
          <w:ilvl w:val="0"/>
          <w:numId w:val="0"/>
        </w:numPr>
        <w:ind w:left="720"/>
        <w:rPr>
          <w:lang w:eastAsia="ru-RU"/>
        </w:rPr>
      </w:pPr>
    </w:p>
    <w:p w14:paraId="45226BEE" w14:textId="77777777" w:rsidR="00586759" w:rsidRPr="00832259" w:rsidRDefault="00586759" w:rsidP="002F1939">
      <w:pPr>
        <w:pStyle w:val="a"/>
        <w:numPr>
          <w:ilvl w:val="0"/>
          <w:numId w:val="0"/>
        </w:numPr>
        <w:ind w:firstLine="720"/>
        <w:rPr>
          <w:lang w:val="ru-RU"/>
        </w:rPr>
      </w:pPr>
      <w:r w:rsidRPr="00832259">
        <w:rPr>
          <w:lang w:val="ru-RU"/>
        </w:rPr>
        <w:t>1.8.5 Технические характеристики обрамления для ЖК-панелей:</w:t>
      </w:r>
    </w:p>
    <w:p w14:paraId="54936087" w14:textId="77777777" w:rsidR="00586759" w:rsidRPr="00832259" w:rsidRDefault="00586759" w:rsidP="002F1939">
      <w:pPr>
        <w:pStyle w:val="a"/>
        <w:numPr>
          <w:ilvl w:val="0"/>
          <w:numId w:val="0"/>
        </w:numPr>
        <w:ind w:firstLine="720"/>
        <w:rPr>
          <w:lang w:val="ru-RU"/>
        </w:rPr>
      </w:pPr>
    </w:p>
    <w:p w14:paraId="34EAF76E" w14:textId="77777777" w:rsidR="00586759" w:rsidRPr="00832259" w:rsidRDefault="00586759" w:rsidP="002F1939">
      <w:pPr>
        <w:pStyle w:val="a"/>
        <w:rPr>
          <w:lang w:eastAsia="ru-RU"/>
        </w:rPr>
      </w:pPr>
      <w:r w:rsidRPr="00832259">
        <w:rPr>
          <w:lang w:val="ru-RU" w:eastAsia="ru-RU"/>
        </w:rPr>
        <w:t>Тип материала – пластик;</w:t>
      </w:r>
    </w:p>
    <w:p w14:paraId="35230F61" w14:textId="77777777" w:rsidR="00586759" w:rsidRPr="00832259" w:rsidRDefault="00586759" w:rsidP="002F1939">
      <w:pPr>
        <w:pStyle w:val="a"/>
        <w:rPr>
          <w:lang w:eastAsia="ru-RU"/>
        </w:rPr>
      </w:pPr>
      <w:r w:rsidRPr="00832259">
        <w:rPr>
          <w:lang w:val="ru-RU" w:eastAsia="ru-RU"/>
        </w:rPr>
        <w:t xml:space="preserve">Свойства материала – </w:t>
      </w:r>
      <w:proofErr w:type="gramStart"/>
      <w:r w:rsidRPr="00832259">
        <w:rPr>
          <w:lang w:val="ru-RU" w:eastAsia="ru-RU"/>
        </w:rPr>
        <w:t>матовый</w:t>
      </w:r>
      <w:proofErr w:type="gramEnd"/>
      <w:r w:rsidRPr="00832259">
        <w:rPr>
          <w:lang w:val="ru-RU" w:eastAsia="ru-RU"/>
        </w:rPr>
        <w:t>;</w:t>
      </w:r>
    </w:p>
    <w:p w14:paraId="1D11BC9B" w14:textId="77777777" w:rsidR="00586759" w:rsidRPr="00832259" w:rsidRDefault="00586759" w:rsidP="002F1939">
      <w:pPr>
        <w:pStyle w:val="a"/>
        <w:rPr>
          <w:lang w:eastAsia="ru-RU"/>
        </w:rPr>
      </w:pPr>
      <w:r w:rsidRPr="00832259">
        <w:rPr>
          <w:lang w:val="ru-RU" w:eastAsia="ru-RU"/>
        </w:rPr>
        <w:t xml:space="preserve">Тип конструкции  –  </w:t>
      </w:r>
      <w:proofErr w:type="gramStart"/>
      <w:r w:rsidRPr="00832259">
        <w:rPr>
          <w:lang w:val="ru-RU" w:eastAsia="ru-RU"/>
        </w:rPr>
        <w:t>модульная</w:t>
      </w:r>
      <w:proofErr w:type="gramEnd"/>
      <w:r w:rsidRPr="00832259">
        <w:rPr>
          <w:lang w:val="ru-RU" w:eastAsia="ru-RU"/>
        </w:rPr>
        <w:t>.</w:t>
      </w:r>
    </w:p>
    <w:p w14:paraId="4C7D3AE8" w14:textId="77777777" w:rsidR="00586759" w:rsidRPr="00832259" w:rsidRDefault="00586759" w:rsidP="00716211">
      <w:pPr>
        <w:pStyle w:val="a"/>
        <w:numPr>
          <w:ilvl w:val="0"/>
          <w:numId w:val="0"/>
        </w:numPr>
        <w:ind w:firstLine="720"/>
        <w:rPr>
          <w:lang w:val="ru-RU" w:eastAsia="ru-RU"/>
        </w:rPr>
      </w:pPr>
    </w:p>
    <w:p w14:paraId="7B49C3C0" w14:textId="77777777" w:rsidR="00586759" w:rsidRPr="00832259" w:rsidRDefault="00586759" w:rsidP="00716211">
      <w:pPr>
        <w:pStyle w:val="a"/>
        <w:numPr>
          <w:ilvl w:val="0"/>
          <w:numId w:val="0"/>
        </w:numPr>
        <w:ind w:firstLine="720"/>
        <w:rPr>
          <w:lang w:val="ru-RU"/>
        </w:rPr>
      </w:pPr>
      <w:r w:rsidRPr="00832259">
        <w:rPr>
          <w:lang w:val="ru-RU"/>
        </w:rPr>
        <w:t xml:space="preserve">1.8.6 Технические характеристики контроллера </w:t>
      </w:r>
      <w:proofErr w:type="spellStart"/>
      <w:r w:rsidRPr="00832259">
        <w:rPr>
          <w:lang w:val="ru-RU"/>
        </w:rPr>
        <w:t>видеостены</w:t>
      </w:r>
      <w:proofErr w:type="spellEnd"/>
      <w:r w:rsidRPr="00832259">
        <w:rPr>
          <w:lang w:val="ru-RU"/>
        </w:rPr>
        <w:t>:</w:t>
      </w:r>
    </w:p>
    <w:p w14:paraId="57E7850D" w14:textId="77777777" w:rsidR="00586759" w:rsidRPr="00832259" w:rsidRDefault="00586759" w:rsidP="00716211">
      <w:pPr>
        <w:pStyle w:val="a"/>
        <w:numPr>
          <w:ilvl w:val="0"/>
          <w:numId w:val="0"/>
        </w:numPr>
        <w:rPr>
          <w:lang w:val="en-US" w:eastAsia="ru-RU"/>
        </w:rPr>
      </w:pPr>
    </w:p>
    <w:p w14:paraId="67E81791" w14:textId="77777777" w:rsidR="00586759" w:rsidRPr="00832259" w:rsidRDefault="00586759" w:rsidP="00F62E1E">
      <w:pPr>
        <w:pStyle w:val="a"/>
        <w:rPr>
          <w:lang w:val="en-US" w:eastAsia="ru-RU"/>
        </w:rPr>
      </w:pPr>
      <w:r w:rsidRPr="00832259">
        <w:rPr>
          <w:lang w:val="ru-RU" w:eastAsia="ru-RU"/>
        </w:rPr>
        <w:t>Процессор</w:t>
      </w:r>
      <w:r w:rsidRPr="00832259">
        <w:rPr>
          <w:lang w:val="en-US" w:eastAsia="ru-RU"/>
        </w:rPr>
        <w:t xml:space="preserve"> CPU</w:t>
      </w:r>
      <w:r w:rsidRPr="00832259">
        <w:rPr>
          <w:lang w:val="ru-RU" w:eastAsia="ru-RU"/>
        </w:rPr>
        <w:t xml:space="preserve">: не менее </w:t>
      </w:r>
      <w:r w:rsidRPr="00832259">
        <w:rPr>
          <w:lang w:val="en-US" w:eastAsia="ru-RU"/>
        </w:rPr>
        <w:tab/>
        <w:t xml:space="preserve">Intel Core i7 </w:t>
      </w:r>
      <w:r w:rsidRPr="00832259">
        <w:rPr>
          <w:color w:val="000000"/>
          <w:szCs w:val="28"/>
          <w:lang w:eastAsia="ru-RU"/>
        </w:rPr>
        <w:t>5820k</w:t>
      </w:r>
      <w:r w:rsidRPr="00832259">
        <w:rPr>
          <w:color w:val="000000"/>
          <w:szCs w:val="28"/>
          <w:lang w:val="ru-RU" w:eastAsia="ru-RU"/>
        </w:rPr>
        <w:t>;</w:t>
      </w:r>
      <w:r w:rsidRPr="00832259">
        <w:rPr>
          <w:lang w:val="en-US" w:eastAsia="ru-RU"/>
        </w:rPr>
        <w:t xml:space="preserve"> </w:t>
      </w:r>
    </w:p>
    <w:p w14:paraId="4DDCF954" w14:textId="77777777" w:rsidR="00586759" w:rsidRPr="00832259" w:rsidRDefault="00586759" w:rsidP="00F62E1E">
      <w:pPr>
        <w:pStyle w:val="a"/>
        <w:rPr>
          <w:lang w:val="ru-RU" w:eastAsia="ru-RU"/>
        </w:rPr>
      </w:pPr>
      <w:r w:rsidRPr="00832259">
        <w:rPr>
          <w:lang w:val="ru-RU" w:eastAsia="ru-RU"/>
        </w:rPr>
        <w:t xml:space="preserve">Память </w:t>
      </w:r>
      <w:r w:rsidRPr="00832259">
        <w:rPr>
          <w:lang w:val="en-US" w:eastAsia="ru-RU"/>
        </w:rPr>
        <w:t>RAM</w:t>
      </w:r>
      <w:r w:rsidRPr="00832259">
        <w:rPr>
          <w:lang w:val="ru-RU" w:eastAsia="ru-RU"/>
        </w:rPr>
        <w:t>:</w:t>
      </w:r>
      <w:r w:rsidRPr="00832259">
        <w:rPr>
          <w:lang w:val="ru-RU" w:eastAsia="ru-RU"/>
        </w:rPr>
        <w:tab/>
        <w:t xml:space="preserve"> не менее 16</w:t>
      </w:r>
      <w:r w:rsidRPr="00832259">
        <w:rPr>
          <w:lang w:val="en-US" w:eastAsia="ru-RU"/>
        </w:rPr>
        <w:t>GB</w:t>
      </w:r>
      <w:r w:rsidRPr="00832259">
        <w:rPr>
          <w:lang w:val="ru-RU" w:eastAsia="ru-RU"/>
        </w:rPr>
        <w:t xml:space="preserve"> </w:t>
      </w:r>
      <w:r w:rsidRPr="00832259">
        <w:rPr>
          <w:lang w:val="en-US" w:eastAsia="ru-RU"/>
        </w:rPr>
        <w:t>DDR</w:t>
      </w:r>
      <w:r w:rsidRPr="00832259">
        <w:rPr>
          <w:lang w:val="ru-RU" w:eastAsia="ru-RU"/>
        </w:rPr>
        <w:t>3 2133</w:t>
      </w:r>
      <w:r w:rsidRPr="00832259">
        <w:rPr>
          <w:lang w:val="en-US" w:eastAsia="ru-RU"/>
        </w:rPr>
        <w:t>MHz</w:t>
      </w:r>
      <w:r w:rsidRPr="00832259">
        <w:rPr>
          <w:lang w:val="ru-RU" w:eastAsia="ru-RU"/>
        </w:rPr>
        <w:t xml:space="preserve">; </w:t>
      </w:r>
    </w:p>
    <w:p w14:paraId="3155FBAF" w14:textId="77777777" w:rsidR="00586759" w:rsidRPr="00832259" w:rsidRDefault="00586759" w:rsidP="00716211">
      <w:pPr>
        <w:pStyle w:val="a"/>
        <w:rPr>
          <w:lang w:val="ru-RU" w:eastAsia="ru-RU"/>
        </w:rPr>
      </w:pPr>
      <w:r w:rsidRPr="00832259">
        <w:rPr>
          <w:lang w:val="ru-RU" w:eastAsia="ru-RU"/>
        </w:rPr>
        <w:t xml:space="preserve">Накопитель </w:t>
      </w:r>
      <w:r w:rsidRPr="00832259">
        <w:rPr>
          <w:lang w:val="en-US" w:eastAsia="ru-RU"/>
        </w:rPr>
        <w:t>HDD</w:t>
      </w:r>
      <w:r w:rsidRPr="00832259">
        <w:rPr>
          <w:lang w:val="ru-RU" w:eastAsia="ru-RU"/>
        </w:rPr>
        <w:t xml:space="preserve">: </w:t>
      </w:r>
      <w:r w:rsidRPr="00832259">
        <w:rPr>
          <w:lang w:val="ru-RU" w:eastAsia="ru-RU"/>
        </w:rPr>
        <w:tab/>
        <w:t>не менее  500</w:t>
      </w:r>
      <w:r w:rsidRPr="00832259">
        <w:rPr>
          <w:lang w:val="en-US" w:eastAsia="ru-RU"/>
        </w:rPr>
        <w:t>GB</w:t>
      </w:r>
      <w:r w:rsidRPr="00832259">
        <w:rPr>
          <w:lang w:val="ru-RU" w:eastAsia="ru-RU"/>
        </w:rPr>
        <w:t xml:space="preserve"> </w:t>
      </w:r>
      <w:r w:rsidRPr="00832259">
        <w:rPr>
          <w:lang w:val="en-US" w:eastAsia="ru-RU"/>
        </w:rPr>
        <w:t>x</w:t>
      </w:r>
      <w:r w:rsidRPr="00832259">
        <w:rPr>
          <w:lang w:val="ru-RU" w:eastAsia="ru-RU"/>
        </w:rPr>
        <w:t xml:space="preserve"> 2 в формате </w:t>
      </w:r>
      <w:r w:rsidRPr="00832259">
        <w:rPr>
          <w:lang w:val="en-US" w:eastAsia="ru-RU"/>
        </w:rPr>
        <w:t>RAID</w:t>
      </w:r>
      <w:r w:rsidRPr="00832259">
        <w:rPr>
          <w:lang w:val="ru-RU" w:eastAsia="ru-RU"/>
        </w:rPr>
        <w:t xml:space="preserve">1; </w:t>
      </w:r>
    </w:p>
    <w:p w14:paraId="4AA53F31" w14:textId="77777777" w:rsidR="00586759" w:rsidRPr="00832259" w:rsidRDefault="00586759" w:rsidP="00716211">
      <w:pPr>
        <w:pStyle w:val="a"/>
        <w:rPr>
          <w:lang w:val="ru-RU" w:eastAsia="ru-RU"/>
        </w:rPr>
      </w:pPr>
      <w:r w:rsidRPr="00832259">
        <w:rPr>
          <w:lang w:val="ru-RU" w:eastAsia="ru-RU"/>
        </w:rPr>
        <w:t xml:space="preserve">Материнская плата: </w:t>
      </w:r>
      <w:r w:rsidRPr="00832259">
        <w:rPr>
          <w:lang w:val="ru-RU" w:eastAsia="ru-RU"/>
        </w:rPr>
        <w:tab/>
        <w:t xml:space="preserve">7 </w:t>
      </w:r>
      <w:r w:rsidRPr="00832259">
        <w:rPr>
          <w:lang w:val="en-US" w:eastAsia="ru-RU"/>
        </w:rPr>
        <w:t>x</w:t>
      </w:r>
      <w:r w:rsidRPr="00832259">
        <w:rPr>
          <w:lang w:val="ru-RU" w:eastAsia="ru-RU"/>
        </w:rPr>
        <w:t xml:space="preserve"> Слота </w:t>
      </w:r>
      <w:r w:rsidRPr="00832259">
        <w:rPr>
          <w:lang w:val="en-US" w:eastAsia="ru-RU"/>
        </w:rPr>
        <w:t>PCI</w:t>
      </w:r>
      <w:r w:rsidRPr="00832259">
        <w:rPr>
          <w:lang w:val="ru-RU" w:eastAsia="ru-RU"/>
        </w:rPr>
        <w:t>-</w:t>
      </w:r>
      <w:r w:rsidRPr="00832259">
        <w:rPr>
          <w:lang w:val="en-US" w:eastAsia="ru-RU"/>
        </w:rPr>
        <w:t>E</w:t>
      </w:r>
      <w:r w:rsidRPr="00832259">
        <w:rPr>
          <w:lang w:val="ru-RU" w:eastAsia="ru-RU"/>
        </w:rPr>
        <w:t xml:space="preserve"> </w:t>
      </w:r>
      <w:r w:rsidRPr="00832259">
        <w:rPr>
          <w:lang w:val="en-US" w:eastAsia="ru-RU"/>
        </w:rPr>
        <w:t>G</w:t>
      </w:r>
      <w:r w:rsidRPr="00832259">
        <w:rPr>
          <w:lang w:val="ru-RU" w:eastAsia="ru-RU"/>
        </w:rPr>
        <w:t xml:space="preserve">3 </w:t>
      </w:r>
      <w:r w:rsidRPr="00832259">
        <w:rPr>
          <w:lang w:val="en-US" w:eastAsia="ru-RU"/>
        </w:rPr>
        <w:t>x</w:t>
      </w:r>
      <w:r w:rsidRPr="00832259">
        <w:rPr>
          <w:lang w:val="ru-RU" w:eastAsia="ru-RU"/>
        </w:rPr>
        <w:t>16 (8</w:t>
      </w:r>
      <w:r w:rsidRPr="00832259">
        <w:rPr>
          <w:lang w:val="en-US" w:eastAsia="ru-RU"/>
        </w:rPr>
        <w:t>GB</w:t>
      </w:r>
      <w:r w:rsidRPr="00832259">
        <w:rPr>
          <w:lang w:val="ru-RU" w:eastAsia="ru-RU"/>
        </w:rPr>
        <w:t xml:space="preserve"> на слот);</w:t>
      </w:r>
    </w:p>
    <w:p w14:paraId="407613BE" w14:textId="77777777" w:rsidR="00586759" w:rsidRPr="00832259" w:rsidRDefault="00586759" w:rsidP="00716211">
      <w:pPr>
        <w:pStyle w:val="a"/>
        <w:rPr>
          <w:lang w:val="en-US" w:eastAsia="ru-RU"/>
        </w:rPr>
      </w:pPr>
      <w:r w:rsidRPr="00832259">
        <w:rPr>
          <w:lang w:val="en-US" w:eastAsia="ru-RU"/>
        </w:rPr>
        <w:t xml:space="preserve">Ethernet </w:t>
      </w:r>
      <w:r w:rsidRPr="00832259">
        <w:rPr>
          <w:lang w:val="ru-RU" w:eastAsia="ru-RU"/>
        </w:rPr>
        <w:t>интерфейсы</w:t>
      </w:r>
      <w:r w:rsidRPr="00832259">
        <w:rPr>
          <w:lang w:val="en-US" w:eastAsia="ru-RU"/>
        </w:rPr>
        <w:t xml:space="preserve">: </w:t>
      </w:r>
      <w:r w:rsidRPr="00832259">
        <w:rPr>
          <w:lang w:val="en-US" w:eastAsia="ru-RU"/>
        </w:rPr>
        <w:tab/>
        <w:t>2 х 1GB/s LAN;</w:t>
      </w:r>
    </w:p>
    <w:p w14:paraId="0CE02ACE" w14:textId="77777777" w:rsidR="00586759" w:rsidRPr="00832259" w:rsidRDefault="00586759" w:rsidP="00716211">
      <w:pPr>
        <w:pStyle w:val="a"/>
        <w:rPr>
          <w:lang w:val="ru-RU" w:eastAsia="ru-RU"/>
        </w:rPr>
      </w:pPr>
      <w:r w:rsidRPr="00832259">
        <w:rPr>
          <w:lang w:val="ru-RU" w:eastAsia="ru-RU"/>
        </w:rPr>
        <w:t xml:space="preserve">Установка в </w:t>
      </w:r>
      <w:proofErr w:type="spellStart"/>
      <w:r w:rsidRPr="00832259">
        <w:rPr>
          <w:lang w:val="ru-RU" w:eastAsia="ru-RU"/>
        </w:rPr>
        <w:t>рэк</w:t>
      </w:r>
      <w:proofErr w:type="spellEnd"/>
      <w:r w:rsidRPr="00832259">
        <w:rPr>
          <w:lang w:val="ru-RU" w:eastAsia="ru-RU"/>
        </w:rPr>
        <w:t xml:space="preserve">: </w:t>
      </w:r>
      <w:r w:rsidRPr="00832259">
        <w:rPr>
          <w:lang w:val="ru-RU" w:eastAsia="ru-RU"/>
        </w:rPr>
        <w:tab/>
        <w:t>19" 4</w:t>
      </w:r>
      <w:r w:rsidRPr="00832259">
        <w:rPr>
          <w:lang w:val="en-US" w:eastAsia="ru-RU"/>
        </w:rPr>
        <w:t>U</w:t>
      </w:r>
      <w:r w:rsidRPr="00832259">
        <w:rPr>
          <w:lang w:val="ru-RU" w:eastAsia="ru-RU"/>
        </w:rPr>
        <w:t xml:space="preserve"> Стоечное шасси;</w:t>
      </w:r>
    </w:p>
    <w:p w14:paraId="0ED6DEF4" w14:textId="77777777" w:rsidR="00586759" w:rsidRPr="00832259" w:rsidRDefault="00586759" w:rsidP="00716211">
      <w:pPr>
        <w:pStyle w:val="a"/>
        <w:rPr>
          <w:lang w:val="ru-RU" w:eastAsia="ru-RU"/>
        </w:rPr>
      </w:pPr>
      <w:r w:rsidRPr="00832259">
        <w:rPr>
          <w:lang w:val="ru-RU" w:eastAsia="ru-RU"/>
        </w:rPr>
        <w:t xml:space="preserve">Габаритные размеры, не более </w:t>
      </w:r>
      <w:r w:rsidRPr="00832259">
        <w:rPr>
          <w:lang w:val="ru-RU" w:eastAsia="ru-RU"/>
        </w:rPr>
        <w:tab/>
        <w:t xml:space="preserve">430 мм </w:t>
      </w:r>
      <w:r w:rsidRPr="00832259">
        <w:rPr>
          <w:lang w:val="en-US" w:eastAsia="ru-RU"/>
        </w:rPr>
        <w:t>x</w:t>
      </w:r>
      <w:r w:rsidRPr="00832259">
        <w:rPr>
          <w:lang w:val="ru-RU" w:eastAsia="ru-RU"/>
        </w:rPr>
        <w:t xml:space="preserve"> 176 мм </w:t>
      </w:r>
      <w:r w:rsidRPr="00832259">
        <w:rPr>
          <w:lang w:val="en-US" w:eastAsia="ru-RU"/>
        </w:rPr>
        <w:t>x</w:t>
      </w:r>
      <w:r w:rsidRPr="00832259">
        <w:rPr>
          <w:lang w:val="ru-RU" w:eastAsia="ru-RU"/>
        </w:rPr>
        <w:t xml:space="preserve"> 546 мм (</w:t>
      </w:r>
      <w:proofErr w:type="spellStart"/>
      <w:r w:rsidRPr="00832259">
        <w:rPr>
          <w:lang w:val="ru-RU" w:eastAsia="ru-RU"/>
        </w:rPr>
        <w:t>ШхВхГ</w:t>
      </w:r>
      <w:proofErr w:type="spellEnd"/>
      <w:r w:rsidRPr="00832259">
        <w:rPr>
          <w:lang w:val="ru-RU" w:eastAsia="ru-RU"/>
        </w:rPr>
        <w:t>);</w:t>
      </w:r>
    </w:p>
    <w:p w14:paraId="6434005E" w14:textId="77777777" w:rsidR="00586759" w:rsidRPr="00832259" w:rsidRDefault="00586759" w:rsidP="00716211">
      <w:pPr>
        <w:pStyle w:val="a"/>
        <w:rPr>
          <w:lang w:val="en-US" w:eastAsia="ru-RU"/>
        </w:rPr>
      </w:pPr>
      <w:r w:rsidRPr="00832259">
        <w:rPr>
          <w:lang w:val="ru-RU" w:eastAsia="ru-RU"/>
        </w:rPr>
        <w:t>ОС</w:t>
      </w:r>
      <w:r w:rsidRPr="00832259">
        <w:rPr>
          <w:lang w:val="en-US" w:eastAsia="ru-RU"/>
        </w:rPr>
        <w:t>: Microsoft Windows 7 64bit Professional;</w:t>
      </w:r>
    </w:p>
    <w:p w14:paraId="39FF0C29" w14:textId="77777777" w:rsidR="00586759" w:rsidRPr="00832259" w:rsidRDefault="00586759" w:rsidP="00716211">
      <w:pPr>
        <w:pStyle w:val="a"/>
        <w:rPr>
          <w:lang w:val="ru-RU" w:eastAsia="ru-RU"/>
        </w:rPr>
      </w:pPr>
      <w:r w:rsidRPr="00832259">
        <w:rPr>
          <w:lang w:val="ru-RU" w:eastAsia="ru-RU"/>
        </w:rPr>
        <w:t xml:space="preserve">Управляющее </w:t>
      </w:r>
      <w:proofErr w:type="gramStart"/>
      <w:r w:rsidRPr="00832259">
        <w:rPr>
          <w:lang w:val="ru-RU" w:eastAsia="ru-RU"/>
        </w:rPr>
        <w:t>ПО</w:t>
      </w:r>
      <w:proofErr w:type="gramEnd"/>
      <w:r w:rsidRPr="00832259">
        <w:rPr>
          <w:lang w:val="ru-RU" w:eastAsia="ru-RU"/>
        </w:rPr>
        <w:t xml:space="preserve">: </w:t>
      </w:r>
      <w:r w:rsidRPr="00832259">
        <w:rPr>
          <w:lang w:val="ru-RU" w:eastAsia="ru-RU"/>
        </w:rPr>
        <w:tab/>
      </w:r>
      <w:r w:rsidRPr="00832259">
        <w:rPr>
          <w:lang w:val="en-US" w:eastAsia="ru-RU"/>
        </w:rPr>
        <w:t>Wall</w:t>
      </w:r>
      <w:r w:rsidRPr="00832259">
        <w:rPr>
          <w:lang w:val="ru-RU" w:eastAsia="ru-RU"/>
        </w:rPr>
        <w:t xml:space="preserve"> </w:t>
      </w:r>
      <w:r w:rsidRPr="00832259">
        <w:rPr>
          <w:lang w:val="en-US" w:eastAsia="ru-RU"/>
        </w:rPr>
        <w:t>Control</w:t>
      </w:r>
      <w:r w:rsidRPr="00832259">
        <w:rPr>
          <w:lang w:val="ru-RU" w:eastAsia="ru-RU"/>
        </w:rPr>
        <w:t>-</w:t>
      </w:r>
      <w:r w:rsidRPr="00832259">
        <w:rPr>
          <w:lang w:val="en-US" w:eastAsia="ru-RU"/>
        </w:rPr>
        <w:t>red</w:t>
      </w:r>
      <w:r w:rsidRPr="00832259">
        <w:rPr>
          <w:lang w:val="ru-RU" w:eastAsia="ru-RU"/>
        </w:rPr>
        <w:t>;</w:t>
      </w:r>
    </w:p>
    <w:p w14:paraId="08825DF6" w14:textId="77777777" w:rsidR="00586759" w:rsidRPr="00832259" w:rsidRDefault="00586759" w:rsidP="00716211">
      <w:pPr>
        <w:pStyle w:val="a"/>
        <w:rPr>
          <w:lang w:val="ru-RU" w:eastAsia="ru-RU"/>
        </w:rPr>
      </w:pPr>
      <w:r w:rsidRPr="00832259">
        <w:rPr>
          <w:lang w:val="ru-RU" w:eastAsia="ru-RU"/>
        </w:rPr>
        <w:t xml:space="preserve">Наличие выходов: 16 </w:t>
      </w:r>
      <w:r w:rsidRPr="00832259">
        <w:rPr>
          <w:lang w:val="en-US" w:eastAsia="ru-RU"/>
        </w:rPr>
        <w:t>DVI</w:t>
      </w:r>
    </w:p>
    <w:p w14:paraId="0C5B4A69" w14:textId="77777777" w:rsidR="00586759" w:rsidRPr="00832259" w:rsidRDefault="00586759" w:rsidP="00716211">
      <w:pPr>
        <w:pStyle w:val="a"/>
        <w:rPr>
          <w:lang w:val="ru-RU" w:eastAsia="ru-RU"/>
        </w:rPr>
      </w:pPr>
      <w:r w:rsidRPr="00832259">
        <w:rPr>
          <w:lang w:val="ru-RU" w:eastAsia="ru-RU"/>
        </w:rPr>
        <w:t xml:space="preserve">Наличие входов: 8 </w:t>
      </w:r>
      <w:r w:rsidRPr="00832259">
        <w:rPr>
          <w:lang w:val="en-US" w:eastAsia="ru-RU"/>
        </w:rPr>
        <w:t>DVI\HDMI</w:t>
      </w:r>
    </w:p>
    <w:p w14:paraId="25425FC9" w14:textId="77777777" w:rsidR="00586759" w:rsidRPr="00832259" w:rsidRDefault="00586759" w:rsidP="00716211">
      <w:pPr>
        <w:pStyle w:val="a"/>
        <w:rPr>
          <w:lang w:val="ru-RU" w:eastAsia="ru-RU"/>
        </w:rPr>
      </w:pPr>
      <w:r w:rsidRPr="00832259">
        <w:rPr>
          <w:lang w:val="ru-RU" w:eastAsia="ru-RU"/>
        </w:rPr>
        <w:t xml:space="preserve">Резервирование по блоками питания: </w:t>
      </w:r>
      <w:proofErr w:type="spellStart"/>
      <w:r w:rsidRPr="00832259">
        <w:rPr>
          <w:lang w:val="ru-RU" w:eastAsia="ru-RU"/>
        </w:rPr>
        <w:t>двухкратное</w:t>
      </w:r>
      <w:proofErr w:type="spellEnd"/>
      <w:r w:rsidRPr="00832259">
        <w:rPr>
          <w:lang w:val="ru-RU" w:eastAsia="ru-RU"/>
        </w:rPr>
        <w:t>.</w:t>
      </w:r>
    </w:p>
    <w:p w14:paraId="7E6159FD" w14:textId="77777777" w:rsidR="00586759" w:rsidRPr="00832259" w:rsidRDefault="00586759" w:rsidP="00716211">
      <w:pPr>
        <w:pStyle w:val="a"/>
        <w:numPr>
          <w:ilvl w:val="0"/>
          <w:numId w:val="0"/>
        </w:numPr>
        <w:ind w:firstLine="720"/>
        <w:rPr>
          <w:lang w:val="ru-RU" w:eastAsia="ru-RU"/>
        </w:rPr>
      </w:pPr>
    </w:p>
    <w:p w14:paraId="77C6330C" w14:textId="77777777" w:rsidR="00586759" w:rsidRPr="00832259" w:rsidRDefault="00586759" w:rsidP="00716211">
      <w:pPr>
        <w:pStyle w:val="a"/>
        <w:numPr>
          <w:ilvl w:val="0"/>
          <w:numId w:val="0"/>
        </w:numPr>
        <w:ind w:firstLine="720"/>
        <w:rPr>
          <w:lang w:val="ru-RU"/>
        </w:rPr>
      </w:pPr>
      <w:r w:rsidRPr="00832259">
        <w:rPr>
          <w:lang w:val="ru-RU"/>
        </w:rPr>
        <w:t xml:space="preserve">1.8.6 Технические характеристики каркаса для </w:t>
      </w:r>
      <w:proofErr w:type="spellStart"/>
      <w:r w:rsidRPr="00832259">
        <w:rPr>
          <w:lang w:val="ru-RU"/>
        </w:rPr>
        <w:t>видеостены</w:t>
      </w:r>
      <w:proofErr w:type="spellEnd"/>
      <w:r w:rsidRPr="00832259">
        <w:rPr>
          <w:lang w:val="ru-RU"/>
        </w:rPr>
        <w:t>:</w:t>
      </w:r>
    </w:p>
    <w:p w14:paraId="09A1422F" w14:textId="77777777" w:rsidR="00586759" w:rsidRPr="00832259" w:rsidRDefault="00586759" w:rsidP="00716211">
      <w:pPr>
        <w:pStyle w:val="a"/>
        <w:numPr>
          <w:ilvl w:val="0"/>
          <w:numId w:val="0"/>
        </w:numPr>
        <w:ind w:firstLine="720"/>
        <w:rPr>
          <w:lang w:val="ru-RU"/>
        </w:rPr>
      </w:pPr>
    </w:p>
    <w:p w14:paraId="0A74AB11" w14:textId="77777777" w:rsidR="00586759" w:rsidRPr="00832259" w:rsidRDefault="00586759" w:rsidP="00716211">
      <w:pPr>
        <w:pStyle w:val="a"/>
        <w:rPr>
          <w:lang w:val="ru-RU" w:eastAsia="ru-RU"/>
        </w:rPr>
      </w:pPr>
      <w:r w:rsidRPr="00832259">
        <w:rPr>
          <w:lang w:val="ru-RU" w:eastAsia="ru-RU"/>
        </w:rPr>
        <w:t xml:space="preserve">Тип крепления – </w:t>
      </w:r>
      <w:proofErr w:type="gramStart"/>
      <w:r w:rsidRPr="00832259">
        <w:rPr>
          <w:lang w:val="ru-RU" w:eastAsia="ru-RU"/>
        </w:rPr>
        <w:t>настенное</w:t>
      </w:r>
      <w:proofErr w:type="gramEnd"/>
      <w:r w:rsidRPr="00832259">
        <w:rPr>
          <w:lang w:val="ru-RU" w:eastAsia="ru-RU"/>
        </w:rPr>
        <w:t xml:space="preserve">, </w:t>
      </w:r>
      <w:proofErr w:type="spellStart"/>
      <w:r w:rsidRPr="00832259">
        <w:rPr>
          <w:lang w:val="ru-RU" w:eastAsia="ru-RU"/>
        </w:rPr>
        <w:t>полновыдвижное</w:t>
      </w:r>
      <w:proofErr w:type="spellEnd"/>
      <w:r w:rsidRPr="00832259">
        <w:rPr>
          <w:lang w:val="ru-RU" w:eastAsia="ru-RU"/>
        </w:rPr>
        <w:t>;</w:t>
      </w:r>
    </w:p>
    <w:p w14:paraId="38D3622D" w14:textId="77777777" w:rsidR="00586759" w:rsidRPr="00832259" w:rsidRDefault="00586759" w:rsidP="00716211">
      <w:pPr>
        <w:pStyle w:val="a"/>
        <w:rPr>
          <w:lang w:val="ru-RU" w:eastAsia="ru-RU"/>
        </w:rPr>
      </w:pPr>
      <w:r w:rsidRPr="00832259">
        <w:rPr>
          <w:lang w:val="ru-RU" w:eastAsia="ru-RU"/>
        </w:rPr>
        <w:t>Расчетный вес для выдерживания – до 200 кг</w:t>
      </w:r>
      <w:proofErr w:type="gramStart"/>
      <w:r w:rsidRPr="00832259">
        <w:rPr>
          <w:lang w:val="ru-RU" w:eastAsia="ru-RU"/>
        </w:rPr>
        <w:t>.;</w:t>
      </w:r>
      <w:proofErr w:type="gramEnd"/>
    </w:p>
    <w:p w14:paraId="206A1844" w14:textId="77777777" w:rsidR="00586759" w:rsidRPr="00832259" w:rsidRDefault="00586759" w:rsidP="00716211">
      <w:pPr>
        <w:pStyle w:val="a"/>
        <w:rPr>
          <w:lang w:val="ru-RU" w:eastAsia="ru-RU"/>
        </w:rPr>
      </w:pPr>
      <w:r w:rsidRPr="00832259">
        <w:rPr>
          <w:lang w:val="ru-RU" w:eastAsia="ru-RU"/>
        </w:rPr>
        <w:t>Возможность распорного крепежа к полу и потолку;</w:t>
      </w:r>
    </w:p>
    <w:p w14:paraId="213199DC" w14:textId="77777777" w:rsidR="00586759" w:rsidRPr="00832259" w:rsidRDefault="00586759" w:rsidP="00F62E1E">
      <w:pPr>
        <w:pStyle w:val="a"/>
      </w:pPr>
      <w:proofErr w:type="spellStart"/>
      <w:r w:rsidRPr="00832259">
        <w:t>микрорегулировки</w:t>
      </w:r>
      <w:proofErr w:type="spellEnd"/>
      <w:r w:rsidRPr="00832259">
        <w:t>: по вертикали и горизонтали;</w:t>
      </w:r>
    </w:p>
    <w:p w14:paraId="06E84665" w14:textId="77777777" w:rsidR="00586759" w:rsidRPr="00832259" w:rsidRDefault="00586759" w:rsidP="00F62E1E">
      <w:pPr>
        <w:pStyle w:val="a"/>
      </w:pPr>
      <w:r w:rsidRPr="00832259">
        <w:t xml:space="preserve">количество </w:t>
      </w:r>
      <w:proofErr w:type="spellStart"/>
      <w:r w:rsidRPr="00832259">
        <w:t>микрорегулировок</w:t>
      </w:r>
      <w:proofErr w:type="spellEnd"/>
      <w:r w:rsidRPr="00832259">
        <w:t xml:space="preserve">: </w:t>
      </w:r>
      <w:r w:rsidRPr="00832259">
        <w:rPr>
          <w:lang w:val="ru-RU"/>
        </w:rPr>
        <w:t xml:space="preserve">не менее </w:t>
      </w:r>
      <w:r w:rsidRPr="00832259">
        <w:t>8;</w:t>
      </w:r>
    </w:p>
    <w:p w14:paraId="17E15062" w14:textId="77777777" w:rsidR="00586759" w:rsidRPr="00832259" w:rsidRDefault="00586759" w:rsidP="00F62E1E">
      <w:pPr>
        <w:pStyle w:val="a"/>
      </w:pPr>
      <w:r w:rsidRPr="00832259">
        <w:t>поддерживаемые размеры панелей: до 55 дюймов;</w:t>
      </w:r>
    </w:p>
    <w:p w14:paraId="39D58237" w14:textId="77777777" w:rsidR="00586759" w:rsidRPr="00832259" w:rsidRDefault="00586759" w:rsidP="00F62E1E">
      <w:pPr>
        <w:pStyle w:val="a"/>
      </w:pPr>
      <w:r w:rsidRPr="00832259">
        <w:t>поддерживаемый вес панелей: не менее 50 кг;</w:t>
      </w:r>
    </w:p>
    <w:p w14:paraId="4EF13DD0" w14:textId="77777777" w:rsidR="00586759" w:rsidRPr="00832259" w:rsidRDefault="00586759" w:rsidP="00F62E1E">
      <w:pPr>
        <w:pStyle w:val="a"/>
      </w:pPr>
      <w:r w:rsidRPr="00832259">
        <w:lastRenderedPageBreak/>
        <w:t>быстрый и легкий фронтальный доступ к оборудованию.</w:t>
      </w:r>
    </w:p>
    <w:p w14:paraId="17DD397E" w14:textId="77777777" w:rsidR="00586759" w:rsidRPr="00832259" w:rsidRDefault="00586759" w:rsidP="00F62E1E">
      <w:pPr>
        <w:pStyle w:val="a"/>
        <w:numPr>
          <w:ilvl w:val="0"/>
          <w:numId w:val="0"/>
        </w:numPr>
        <w:ind w:firstLine="720"/>
        <w:rPr>
          <w:lang w:val="ru-RU" w:eastAsia="ru-RU"/>
        </w:rPr>
      </w:pPr>
    </w:p>
    <w:p w14:paraId="1CF363F4" w14:textId="77777777" w:rsidR="00586759" w:rsidRPr="00832259" w:rsidRDefault="00586759" w:rsidP="00F62E1E">
      <w:pPr>
        <w:pStyle w:val="a"/>
        <w:numPr>
          <w:ilvl w:val="0"/>
          <w:numId w:val="0"/>
        </w:numPr>
        <w:ind w:firstLine="720"/>
        <w:rPr>
          <w:lang w:val="ru-RU" w:eastAsia="ru-RU"/>
        </w:rPr>
      </w:pPr>
    </w:p>
    <w:p w14:paraId="404E3E90" w14:textId="77777777" w:rsidR="00586759" w:rsidRPr="00832259" w:rsidRDefault="00586759" w:rsidP="00F62E1E">
      <w:pPr>
        <w:pStyle w:val="a"/>
        <w:numPr>
          <w:ilvl w:val="0"/>
          <w:numId w:val="0"/>
        </w:numPr>
        <w:ind w:firstLine="720"/>
        <w:rPr>
          <w:lang w:val="ru-RU"/>
        </w:rPr>
      </w:pPr>
      <w:r w:rsidRPr="00832259">
        <w:rPr>
          <w:lang w:val="ru-RU"/>
        </w:rPr>
        <w:t>1.8.6 Технические характеристики люка с интерактивной панелью управления и интерфейсами подключения внешних устройств:</w:t>
      </w:r>
    </w:p>
    <w:p w14:paraId="14C2F9A0" w14:textId="77777777" w:rsidR="00586759" w:rsidRPr="00832259" w:rsidRDefault="00586759" w:rsidP="00F62E1E">
      <w:pPr>
        <w:pStyle w:val="a"/>
        <w:numPr>
          <w:ilvl w:val="0"/>
          <w:numId w:val="0"/>
        </w:numPr>
        <w:ind w:firstLine="720"/>
        <w:rPr>
          <w:lang w:val="ru-RU"/>
        </w:rPr>
      </w:pPr>
    </w:p>
    <w:p w14:paraId="16EF2467" w14:textId="77777777" w:rsidR="00586759" w:rsidRPr="00832259" w:rsidRDefault="00586759" w:rsidP="00F62E1E">
      <w:pPr>
        <w:pStyle w:val="a"/>
        <w:rPr>
          <w:lang w:eastAsia="ru-RU"/>
        </w:rPr>
      </w:pPr>
      <w:r w:rsidRPr="00832259">
        <w:rPr>
          <w:lang w:val="ru-RU" w:eastAsia="ru-RU"/>
        </w:rPr>
        <w:t>Размер дисплея:</w:t>
      </w:r>
      <w:r w:rsidRPr="00832259">
        <w:rPr>
          <w:lang w:eastAsia="ru-RU"/>
        </w:rPr>
        <w:t xml:space="preserve"> 186 мм x 122 мм, 222</w:t>
      </w:r>
      <w:r w:rsidRPr="00832259">
        <w:rPr>
          <w:lang w:val="ru-RU" w:eastAsia="ru-RU"/>
        </w:rPr>
        <w:t xml:space="preserve"> мм в диагонали;</w:t>
      </w:r>
    </w:p>
    <w:p w14:paraId="6F543C83" w14:textId="77777777" w:rsidR="00586759" w:rsidRPr="00832259" w:rsidRDefault="00586759" w:rsidP="00F62E1E">
      <w:pPr>
        <w:pStyle w:val="a"/>
        <w:rPr>
          <w:lang w:val="en-US" w:eastAsia="ru-RU"/>
        </w:rPr>
      </w:pPr>
      <w:r w:rsidRPr="00832259">
        <w:rPr>
          <w:lang w:val="ru-RU" w:eastAsia="ru-RU"/>
        </w:rPr>
        <w:t>Тип</w:t>
      </w:r>
      <w:r w:rsidRPr="00832259">
        <w:rPr>
          <w:lang w:val="en-US" w:eastAsia="ru-RU"/>
        </w:rPr>
        <w:t xml:space="preserve"> </w:t>
      </w:r>
      <w:r w:rsidRPr="00832259">
        <w:rPr>
          <w:lang w:val="ru-RU" w:eastAsia="ru-RU"/>
        </w:rPr>
        <w:t>дисплея</w:t>
      </w:r>
      <w:r w:rsidRPr="00832259">
        <w:rPr>
          <w:lang w:val="en-US" w:eastAsia="ru-RU"/>
        </w:rPr>
        <w:t xml:space="preserve">: TFT Active Matrix Color LCD </w:t>
      </w:r>
      <w:r w:rsidRPr="00832259">
        <w:rPr>
          <w:lang w:val="ru-RU" w:eastAsia="ru-RU"/>
        </w:rPr>
        <w:t>с</w:t>
      </w:r>
      <w:r w:rsidRPr="00832259">
        <w:rPr>
          <w:lang w:val="en-US" w:eastAsia="ru-RU"/>
        </w:rPr>
        <w:t xml:space="preserve"> </w:t>
      </w:r>
      <w:r w:rsidRPr="00832259">
        <w:rPr>
          <w:lang w:val="ru-RU" w:eastAsia="ru-RU"/>
        </w:rPr>
        <w:t>технологией</w:t>
      </w:r>
      <w:r w:rsidRPr="00832259">
        <w:rPr>
          <w:lang w:val="en-US" w:eastAsia="ru-RU"/>
        </w:rPr>
        <w:t xml:space="preserve"> Fringe Field Switching (FFS);</w:t>
      </w:r>
    </w:p>
    <w:p w14:paraId="0DA2572B" w14:textId="77777777" w:rsidR="00586759" w:rsidRPr="00832259" w:rsidRDefault="00586759" w:rsidP="00F62E1E">
      <w:pPr>
        <w:pStyle w:val="a"/>
        <w:rPr>
          <w:lang w:val="ru-RU" w:eastAsia="ru-RU"/>
        </w:rPr>
      </w:pPr>
      <w:r w:rsidRPr="00832259">
        <w:rPr>
          <w:lang w:val="ru-RU" w:eastAsia="ru-RU"/>
        </w:rPr>
        <w:t xml:space="preserve">Разрешение: 1024х600 </w:t>
      </w:r>
      <w:proofErr w:type="spellStart"/>
      <w:r w:rsidRPr="00832259">
        <w:rPr>
          <w:lang w:val="en-US" w:eastAsia="ru-RU"/>
        </w:rPr>
        <w:t>ppi</w:t>
      </w:r>
      <w:proofErr w:type="spellEnd"/>
      <w:r w:rsidRPr="00832259">
        <w:rPr>
          <w:lang w:val="ru-RU" w:eastAsia="ru-RU"/>
        </w:rPr>
        <w:t>;</w:t>
      </w:r>
    </w:p>
    <w:p w14:paraId="27F6BD8D" w14:textId="77777777" w:rsidR="00586759" w:rsidRPr="00832259" w:rsidRDefault="00586759" w:rsidP="00F62E1E">
      <w:pPr>
        <w:pStyle w:val="a"/>
        <w:rPr>
          <w:lang w:val="ru-RU" w:eastAsia="ru-RU"/>
        </w:rPr>
      </w:pPr>
      <w:r w:rsidRPr="00832259">
        <w:rPr>
          <w:lang w:val="ru-RU" w:eastAsia="ru-RU"/>
        </w:rPr>
        <w:t>Соотношение сторон: 16:9;</w:t>
      </w:r>
    </w:p>
    <w:p w14:paraId="3FD29527" w14:textId="77777777" w:rsidR="00586759" w:rsidRPr="00832259" w:rsidRDefault="00586759" w:rsidP="00F62E1E">
      <w:pPr>
        <w:pStyle w:val="a"/>
        <w:rPr>
          <w:lang w:val="ru-RU" w:eastAsia="ru-RU"/>
        </w:rPr>
      </w:pPr>
      <w:r w:rsidRPr="00832259">
        <w:rPr>
          <w:lang w:val="ru-RU" w:eastAsia="ru-RU"/>
        </w:rPr>
        <w:t>Встроенная память: 512 Мб;</w:t>
      </w:r>
    </w:p>
    <w:p w14:paraId="0CB0C539" w14:textId="77777777" w:rsidR="00586759" w:rsidRPr="00832259" w:rsidRDefault="00586759" w:rsidP="00F62E1E">
      <w:pPr>
        <w:pStyle w:val="a"/>
        <w:rPr>
          <w:lang w:val="ru-RU" w:eastAsia="ru-RU"/>
        </w:rPr>
      </w:pPr>
      <w:r w:rsidRPr="00832259">
        <w:rPr>
          <w:lang w:val="ru-RU" w:eastAsia="ru-RU"/>
        </w:rPr>
        <w:t xml:space="preserve">Наличие интерфейсов: </w:t>
      </w:r>
      <w:r w:rsidRPr="00832259">
        <w:rPr>
          <w:lang w:val="en-US" w:eastAsia="ru-RU"/>
        </w:rPr>
        <w:t>Ethernet, USB;</w:t>
      </w:r>
    </w:p>
    <w:p w14:paraId="748ADD31" w14:textId="77777777" w:rsidR="00586759" w:rsidRPr="00832259" w:rsidRDefault="00586759" w:rsidP="00F62E1E">
      <w:pPr>
        <w:pStyle w:val="a"/>
        <w:rPr>
          <w:lang w:val="ru-RU" w:eastAsia="ru-RU"/>
        </w:rPr>
      </w:pPr>
      <w:r w:rsidRPr="00832259">
        <w:rPr>
          <w:lang w:val="ru-RU" w:eastAsia="ru-RU"/>
        </w:rPr>
        <w:t xml:space="preserve">Поддержка приложений: </w:t>
      </w:r>
      <w:r w:rsidRPr="00832259">
        <w:rPr>
          <w:lang w:val="en-US" w:eastAsia="ru-RU"/>
        </w:rPr>
        <w:t>VNC Server;</w:t>
      </w:r>
    </w:p>
    <w:p w14:paraId="0E549791" w14:textId="77777777" w:rsidR="00586759" w:rsidRPr="00832259" w:rsidRDefault="00586759" w:rsidP="00F62E1E">
      <w:pPr>
        <w:pStyle w:val="a"/>
        <w:rPr>
          <w:lang w:val="ru-RU" w:eastAsia="ru-RU"/>
        </w:rPr>
      </w:pPr>
      <w:r w:rsidRPr="00832259">
        <w:rPr>
          <w:lang w:val="ru-RU" w:eastAsia="ru-RU"/>
        </w:rPr>
        <w:t xml:space="preserve">Питание: </w:t>
      </w:r>
      <w:proofErr w:type="spellStart"/>
      <w:r w:rsidRPr="00832259">
        <w:rPr>
          <w:lang w:val="en-US" w:eastAsia="ru-RU"/>
        </w:rPr>
        <w:t>PoE</w:t>
      </w:r>
      <w:proofErr w:type="spellEnd"/>
      <w:r w:rsidRPr="00832259">
        <w:rPr>
          <w:lang w:val="en-US" w:eastAsia="ru-RU"/>
        </w:rPr>
        <w:t>.</w:t>
      </w:r>
    </w:p>
    <w:p w14:paraId="5E474567" w14:textId="77777777" w:rsidR="00586759" w:rsidRPr="00832259" w:rsidRDefault="00586759" w:rsidP="0095193B">
      <w:pPr>
        <w:pStyle w:val="Num3"/>
        <w:numPr>
          <w:ilvl w:val="0"/>
          <w:numId w:val="0"/>
        </w:numPr>
        <w:spacing w:after="0"/>
        <w:ind w:left="567"/>
      </w:pPr>
      <w:r w:rsidRPr="00832259">
        <w:t>Архитектурный интерфейс должен комплектоваться следующими модулями:</w:t>
      </w:r>
    </w:p>
    <w:p w14:paraId="6F3E754E" w14:textId="77777777" w:rsidR="00586759" w:rsidRPr="00832259" w:rsidRDefault="00586759" w:rsidP="00B309CD">
      <w:pPr>
        <w:pStyle w:val="Num3"/>
        <w:keepNext/>
        <w:numPr>
          <w:ilvl w:val="2"/>
          <w:numId w:val="33"/>
        </w:numPr>
        <w:spacing w:before="120" w:after="120" w:line="360" w:lineRule="auto"/>
      </w:pPr>
      <w:r w:rsidRPr="00832259">
        <w:t xml:space="preserve">Ретрактор сигнала </w:t>
      </w:r>
      <w:r w:rsidRPr="00832259">
        <w:rPr>
          <w:lang w:val="en-US"/>
        </w:rPr>
        <w:t>VGA</w:t>
      </w:r>
      <w:r w:rsidRPr="00832259">
        <w:t xml:space="preserve">+ </w:t>
      </w:r>
      <w:r w:rsidRPr="00832259">
        <w:rPr>
          <w:lang w:val="en-US"/>
        </w:rPr>
        <w:t>Stereo</w:t>
      </w:r>
      <w:r w:rsidRPr="00832259">
        <w:t xml:space="preserve"> </w:t>
      </w:r>
      <w:r w:rsidRPr="00832259">
        <w:rPr>
          <w:lang w:val="en-US"/>
        </w:rPr>
        <w:t>Audio</w:t>
      </w:r>
      <w:r w:rsidRPr="00832259">
        <w:t xml:space="preserve"> должен обладать характеристиками не хуже:</w:t>
      </w:r>
    </w:p>
    <w:p w14:paraId="4A2718F6" w14:textId="77777777" w:rsidR="00586759" w:rsidRPr="00832259" w:rsidRDefault="00586759" w:rsidP="0095193B">
      <w:pPr>
        <w:pStyle w:val="a"/>
        <w:rPr>
          <w:lang w:val="ru-RU" w:eastAsia="ru-RU"/>
        </w:rPr>
      </w:pPr>
      <w:r w:rsidRPr="00832259">
        <w:rPr>
          <w:lang w:val="ru-RU" w:eastAsia="ru-RU"/>
        </w:rPr>
        <w:t xml:space="preserve">выдвижной сматывающийся кабель VGA+ </w:t>
      </w:r>
      <w:proofErr w:type="spellStart"/>
      <w:r w:rsidRPr="00832259">
        <w:rPr>
          <w:lang w:val="ru-RU" w:eastAsia="ru-RU"/>
        </w:rPr>
        <w:t>Stereo</w:t>
      </w:r>
      <w:proofErr w:type="spellEnd"/>
      <w:r w:rsidRPr="00832259">
        <w:rPr>
          <w:lang w:val="ru-RU" w:eastAsia="ru-RU"/>
        </w:rPr>
        <w:t xml:space="preserve"> </w:t>
      </w:r>
      <w:proofErr w:type="spellStart"/>
      <w:r w:rsidRPr="00832259">
        <w:rPr>
          <w:lang w:val="ru-RU" w:eastAsia="ru-RU"/>
        </w:rPr>
        <w:t>Audio</w:t>
      </w:r>
      <w:proofErr w:type="spellEnd"/>
      <w:r w:rsidRPr="00832259">
        <w:rPr>
          <w:lang w:val="ru-RU" w:eastAsia="ru-RU"/>
        </w:rPr>
        <w:t>;</w:t>
      </w:r>
    </w:p>
    <w:p w14:paraId="58F5774C" w14:textId="77777777" w:rsidR="00586759" w:rsidRPr="00832259" w:rsidRDefault="00586759" w:rsidP="0095193B">
      <w:pPr>
        <w:pStyle w:val="a"/>
        <w:rPr>
          <w:lang w:val="ru-RU" w:eastAsia="ru-RU"/>
        </w:rPr>
      </w:pPr>
      <w:r w:rsidRPr="00832259">
        <w:rPr>
          <w:lang w:val="ru-RU" w:eastAsia="ru-RU"/>
        </w:rPr>
        <w:t>выдвижная длина: 1,52 м;</w:t>
      </w:r>
    </w:p>
    <w:p w14:paraId="5BEE87F5" w14:textId="77777777" w:rsidR="00586759" w:rsidRPr="00832259" w:rsidRDefault="00586759" w:rsidP="0095193B">
      <w:pPr>
        <w:pStyle w:val="a"/>
        <w:rPr>
          <w:lang w:val="ru-RU" w:eastAsia="ru-RU"/>
        </w:rPr>
      </w:pPr>
      <w:r w:rsidRPr="00832259">
        <w:rPr>
          <w:lang w:val="ru-RU" w:eastAsia="ru-RU"/>
        </w:rPr>
        <w:t>разъем: VGA «папа» + 3,5 «папа»;</w:t>
      </w:r>
    </w:p>
    <w:p w14:paraId="68E2AAAD" w14:textId="77777777" w:rsidR="00586759" w:rsidRPr="00832259" w:rsidRDefault="00586759" w:rsidP="0095193B">
      <w:pPr>
        <w:pStyle w:val="a"/>
        <w:rPr>
          <w:lang w:val="ru-RU" w:eastAsia="ru-RU"/>
        </w:rPr>
      </w:pPr>
      <w:r w:rsidRPr="00832259">
        <w:rPr>
          <w:lang w:val="ru-RU" w:eastAsia="ru-RU"/>
        </w:rPr>
        <w:t>поддержка разрешения: до 1600x1200 @ 60 Гц;</w:t>
      </w:r>
    </w:p>
    <w:p w14:paraId="5ABAA588" w14:textId="77777777" w:rsidR="00586759" w:rsidRPr="00832259" w:rsidRDefault="00586759" w:rsidP="0095193B">
      <w:pPr>
        <w:pStyle w:val="a"/>
        <w:rPr>
          <w:lang w:val="ru-RU" w:eastAsia="ru-RU"/>
        </w:rPr>
      </w:pPr>
      <w:r w:rsidRPr="00832259">
        <w:rPr>
          <w:lang w:val="ru-RU" w:eastAsia="ru-RU"/>
        </w:rPr>
        <w:t>размерность модулей: 1 и 1\2;</w:t>
      </w:r>
    </w:p>
    <w:p w14:paraId="456D47D2" w14:textId="77777777" w:rsidR="00586759" w:rsidRPr="00832259" w:rsidRDefault="00586759" w:rsidP="0095193B">
      <w:pPr>
        <w:pStyle w:val="a"/>
        <w:rPr>
          <w:lang w:val="ru-RU" w:eastAsia="ru-RU"/>
        </w:rPr>
      </w:pPr>
      <w:r w:rsidRPr="00832259">
        <w:rPr>
          <w:lang w:val="ru-RU" w:eastAsia="ru-RU"/>
        </w:rPr>
        <w:t>вес: не более 0,46 кг.</w:t>
      </w:r>
    </w:p>
    <w:p w14:paraId="0C690EF8" w14:textId="77777777" w:rsidR="00586759" w:rsidRPr="00832259" w:rsidRDefault="00586759" w:rsidP="0095193B">
      <w:pPr>
        <w:pStyle w:val="a"/>
        <w:numPr>
          <w:ilvl w:val="0"/>
          <w:numId w:val="0"/>
        </w:numPr>
        <w:ind w:firstLine="720"/>
        <w:rPr>
          <w:lang w:val="ru-RU" w:eastAsia="ru-RU"/>
        </w:rPr>
      </w:pPr>
    </w:p>
    <w:p w14:paraId="3570051B" w14:textId="77777777" w:rsidR="00586759" w:rsidRPr="00832259" w:rsidRDefault="00586759" w:rsidP="00B309CD">
      <w:pPr>
        <w:pStyle w:val="Num3"/>
        <w:keepNext/>
        <w:numPr>
          <w:ilvl w:val="2"/>
          <w:numId w:val="33"/>
        </w:numPr>
        <w:spacing w:before="120" w:after="120" w:line="360" w:lineRule="auto"/>
      </w:pPr>
      <w:r w:rsidRPr="00832259">
        <w:t>Ретрактор сигнала HDMI должен обладать характеристиками не хуже:</w:t>
      </w:r>
    </w:p>
    <w:p w14:paraId="25809B73" w14:textId="77777777" w:rsidR="00586759" w:rsidRPr="00832259" w:rsidRDefault="00586759" w:rsidP="0095193B">
      <w:pPr>
        <w:pStyle w:val="a"/>
        <w:rPr>
          <w:lang w:val="ru-RU" w:eastAsia="ru-RU"/>
        </w:rPr>
      </w:pPr>
      <w:r w:rsidRPr="00832259">
        <w:rPr>
          <w:lang w:val="ru-RU" w:eastAsia="ru-RU"/>
        </w:rPr>
        <w:t xml:space="preserve">высокоскоростной HDMI Выдвижной сматывающийся кабель с </w:t>
      </w:r>
      <w:proofErr w:type="spellStart"/>
      <w:r w:rsidRPr="00832259">
        <w:rPr>
          <w:lang w:val="ru-RU" w:eastAsia="ru-RU"/>
        </w:rPr>
        <w:t>RedMere</w:t>
      </w:r>
      <w:proofErr w:type="spellEnd"/>
      <w:r w:rsidRPr="00832259">
        <w:rPr>
          <w:lang w:val="ru-RU" w:eastAsia="ru-RU"/>
        </w:rPr>
        <w:t>® технологией</w:t>
      </w:r>
    </w:p>
    <w:p w14:paraId="51D85EEC" w14:textId="77777777" w:rsidR="00586759" w:rsidRPr="00832259" w:rsidRDefault="00586759" w:rsidP="0095193B">
      <w:pPr>
        <w:pStyle w:val="a"/>
        <w:rPr>
          <w:lang w:val="ru-RU" w:eastAsia="ru-RU"/>
        </w:rPr>
      </w:pPr>
      <w:r w:rsidRPr="00832259">
        <w:rPr>
          <w:lang w:val="ru-RU" w:eastAsia="ru-RU"/>
        </w:rPr>
        <w:t>выдвижная длина: 1,52 м;</w:t>
      </w:r>
    </w:p>
    <w:p w14:paraId="74BE5CE5" w14:textId="77777777" w:rsidR="00586759" w:rsidRPr="00832259" w:rsidRDefault="00586759" w:rsidP="0095193B">
      <w:pPr>
        <w:pStyle w:val="a"/>
        <w:rPr>
          <w:lang w:val="ru-RU" w:eastAsia="ru-RU"/>
        </w:rPr>
      </w:pPr>
      <w:r w:rsidRPr="00832259">
        <w:rPr>
          <w:lang w:val="ru-RU" w:eastAsia="ru-RU"/>
        </w:rPr>
        <w:t>разъем: HDMI «папа»;</w:t>
      </w:r>
    </w:p>
    <w:p w14:paraId="45FEC33D" w14:textId="77777777" w:rsidR="00586759" w:rsidRPr="00832259" w:rsidRDefault="00586759" w:rsidP="0095193B">
      <w:pPr>
        <w:pStyle w:val="a"/>
        <w:rPr>
          <w:lang w:val="ru-RU" w:eastAsia="ru-RU"/>
        </w:rPr>
      </w:pPr>
      <w:r w:rsidRPr="00832259">
        <w:rPr>
          <w:lang w:val="ru-RU" w:eastAsia="ru-RU"/>
        </w:rPr>
        <w:t>скорость передачи данных: 10,2 Гбит;</w:t>
      </w:r>
    </w:p>
    <w:p w14:paraId="5994D359" w14:textId="77777777" w:rsidR="00586759" w:rsidRPr="00832259" w:rsidRDefault="00586759" w:rsidP="0095193B">
      <w:pPr>
        <w:pStyle w:val="a"/>
        <w:rPr>
          <w:lang w:val="ru-RU" w:eastAsia="ru-RU"/>
        </w:rPr>
      </w:pPr>
      <w:r w:rsidRPr="00832259">
        <w:rPr>
          <w:lang w:val="ru-RU" w:eastAsia="ru-RU"/>
        </w:rPr>
        <w:t>поддержка разрешения: до 1920x1080p @ 120 Гц;</w:t>
      </w:r>
    </w:p>
    <w:p w14:paraId="3D7CF584" w14:textId="77777777" w:rsidR="00586759" w:rsidRPr="00832259" w:rsidRDefault="00586759" w:rsidP="0095193B">
      <w:pPr>
        <w:pStyle w:val="a"/>
        <w:rPr>
          <w:lang w:val="ru-RU" w:eastAsia="ru-RU"/>
        </w:rPr>
      </w:pPr>
      <w:proofErr w:type="spellStart"/>
      <w:r w:rsidRPr="00832259">
        <w:rPr>
          <w:lang w:val="ru-RU" w:eastAsia="ru-RU"/>
        </w:rPr>
        <w:t>Deep</w:t>
      </w:r>
      <w:proofErr w:type="spellEnd"/>
      <w:r w:rsidRPr="00832259">
        <w:rPr>
          <w:lang w:val="ru-RU" w:eastAsia="ru-RU"/>
        </w:rPr>
        <w:t xml:space="preserve"> </w:t>
      </w:r>
      <w:proofErr w:type="spellStart"/>
      <w:r w:rsidRPr="00832259">
        <w:rPr>
          <w:lang w:val="ru-RU" w:eastAsia="ru-RU"/>
        </w:rPr>
        <w:t>Color</w:t>
      </w:r>
      <w:proofErr w:type="spellEnd"/>
      <w:r w:rsidRPr="00832259">
        <w:rPr>
          <w:lang w:val="ru-RU" w:eastAsia="ru-RU"/>
        </w:rPr>
        <w:t xml:space="preserve"> поддержка: да, 48-бит (16 бит на цвет);</w:t>
      </w:r>
    </w:p>
    <w:p w14:paraId="7DE3B047" w14:textId="77777777" w:rsidR="00586759" w:rsidRPr="00832259" w:rsidRDefault="00586759" w:rsidP="0095193B">
      <w:pPr>
        <w:pStyle w:val="a"/>
        <w:rPr>
          <w:lang w:val="ru-RU" w:eastAsia="ru-RU"/>
        </w:rPr>
      </w:pPr>
      <w:r w:rsidRPr="00832259">
        <w:rPr>
          <w:lang w:val="ru-RU" w:eastAsia="ru-RU"/>
        </w:rPr>
        <w:t>формат 3D поддержка: да;</w:t>
      </w:r>
    </w:p>
    <w:p w14:paraId="22EE8024" w14:textId="77777777" w:rsidR="00586759" w:rsidRPr="00832259" w:rsidRDefault="00586759" w:rsidP="0095193B">
      <w:pPr>
        <w:pStyle w:val="a"/>
        <w:rPr>
          <w:lang w:val="ru-RU" w:eastAsia="ru-RU"/>
        </w:rPr>
      </w:pPr>
      <w:r w:rsidRPr="00832259">
        <w:rPr>
          <w:lang w:val="ru-RU" w:eastAsia="ru-RU"/>
        </w:rPr>
        <w:lastRenderedPageBreak/>
        <w:t xml:space="preserve">покрытие: 24K </w:t>
      </w:r>
      <w:proofErr w:type="spellStart"/>
      <w:r w:rsidRPr="00832259">
        <w:rPr>
          <w:lang w:val="ru-RU" w:eastAsia="ru-RU"/>
        </w:rPr>
        <w:t>Gold</w:t>
      </w:r>
      <w:proofErr w:type="spellEnd"/>
      <w:r w:rsidRPr="00832259">
        <w:rPr>
          <w:lang w:val="ru-RU" w:eastAsia="ru-RU"/>
        </w:rPr>
        <w:t>;</w:t>
      </w:r>
    </w:p>
    <w:p w14:paraId="32B6B1BB" w14:textId="77777777" w:rsidR="00586759" w:rsidRPr="00832259" w:rsidRDefault="00586759" w:rsidP="0095193B">
      <w:pPr>
        <w:pStyle w:val="a"/>
        <w:rPr>
          <w:lang w:val="ru-RU" w:eastAsia="ru-RU"/>
        </w:rPr>
      </w:pPr>
      <w:r w:rsidRPr="00832259">
        <w:rPr>
          <w:lang w:val="ru-RU" w:eastAsia="ru-RU"/>
        </w:rPr>
        <w:t>размерность модулей: 1 и 1\2;</w:t>
      </w:r>
    </w:p>
    <w:p w14:paraId="25CD25CE" w14:textId="77777777" w:rsidR="00586759" w:rsidRPr="00832259" w:rsidRDefault="00586759" w:rsidP="0095193B">
      <w:pPr>
        <w:pStyle w:val="a"/>
        <w:rPr>
          <w:lang w:val="ru-RU" w:eastAsia="ru-RU"/>
        </w:rPr>
      </w:pPr>
      <w:r w:rsidRPr="00832259">
        <w:rPr>
          <w:lang w:val="ru-RU" w:eastAsia="ru-RU"/>
        </w:rPr>
        <w:t>вес: не более 0,46 кг.</w:t>
      </w:r>
    </w:p>
    <w:p w14:paraId="4A3025A1" w14:textId="77777777" w:rsidR="00586759" w:rsidRPr="00832259" w:rsidRDefault="00586759" w:rsidP="00B309CD">
      <w:pPr>
        <w:pStyle w:val="Num3"/>
        <w:keepNext/>
        <w:numPr>
          <w:ilvl w:val="2"/>
          <w:numId w:val="33"/>
        </w:numPr>
        <w:spacing w:before="120" w:after="120" w:line="360" w:lineRule="auto"/>
      </w:pPr>
      <w:r w:rsidRPr="00832259">
        <w:t xml:space="preserve">Ретрактор сигнала </w:t>
      </w:r>
      <w:r w:rsidRPr="00832259">
        <w:rPr>
          <w:lang w:val="en-US"/>
        </w:rPr>
        <w:t>Ethernet</w:t>
      </w:r>
      <w:r w:rsidRPr="00832259">
        <w:t xml:space="preserve"> должен обладать характеристиками не хуже:</w:t>
      </w:r>
    </w:p>
    <w:p w14:paraId="34206A81" w14:textId="77777777" w:rsidR="00586759" w:rsidRPr="00832259" w:rsidRDefault="00586759" w:rsidP="0095193B">
      <w:pPr>
        <w:pStyle w:val="a"/>
        <w:rPr>
          <w:lang w:val="ru-RU" w:eastAsia="ru-RU"/>
        </w:rPr>
      </w:pPr>
      <w:r w:rsidRPr="00832259">
        <w:rPr>
          <w:lang w:val="ru-RU" w:eastAsia="ru-RU"/>
        </w:rPr>
        <w:t>выдвижной сматывающийся кабель «витая пара» категории 5е;</w:t>
      </w:r>
    </w:p>
    <w:p w14:paraId="5AA2A89C" w14:textId="77777777" w:rsidR="00586759" w:rsidRPr="00832259" w:rsidRDefault="00586759" w:rsidP="0095193B">
      <w:pPr>
        <w:pStyle w:val="a"/>
        <w:rPr>
          <w:lang w:val="ru-RU" w:eastAsia="ru-RU"/>
        </w:rPr>
      </w:pPr>
      <w:r w:rsidRPr="00832259">
        <w:rPr>
          <w:lang w:val="ru-RU" w:eastAsia="ru-RU"/>
        </w:rPr>
        <w:t>выдвижная длина: 1,</w:t>
      </w:r>
      <w:r w:rsidRPr="00832259">
        <w:rPr>
          <w:lang w:val="en-US" w:eastAsia="ru-RU"/>
        </w:rPr>
        <w:t>22</w:t>
      </w:r>
      <w:r w:rsidRPr="00832259">
        <w:rPr>
          <w:lang w:val="ru-RU" w:eastAsia="ru-RU"/>
        </w:rPr>
        <w:t xml:space="preserve"> м;</w:t>
      </w:r>
    </w:p>
    <w:p w14:paraId="2D2B4908" w14:textId="77777777" w:rsidR="00586759" w:rsidRPr="00832259" w:rsidRDefault="00586759" w:rsidP="0095193B">
      <w:pPr>
        <w:pStyle w:val="a"/>
        <w:rPr>
          <w:lang w:val="ru-RU" w:eastAsia="ru-RU"/>
        </w:rPr>
      </w:pPr>
      <w:r w:rsidRPr="00832259">
        <w:rPr>
          <w:lang w:val="ru-RU" w:eastAsia="ru-RU"/>
        </w:rPr>
        <w:t xml:space="preserve">разъем: </w:t>
      </w:r>
      <w:r w:rsidRPr="00832259">
        <w:rPr>
          <w:lang w:val="en-US" w:eastAsia="ru-RU"/>
        </w:rPr>
        <w:t>RG-45</w:t>
      </w:r>
      <w:r w:rsidRPr="00832259">
        <w:rPr>
          <w:lang w:val="ru-RU" w:eastAsia="ru-RU"/>
        </w:rPr>
        <w:t xml:space="preserve"> «папа»;</w:t>
      </w:r>
    </w:p>
    <w:p w14:paraId="709D8202" w14:textId="77777777" w:rsidR="00586759" w:rsidRPr="00832259" w:rsidRDefault="00586759" w:rsidP="0095193B">
      <w:pPr>
        <w:pStyle w:val="a"/>
        <w:rPr>
          <w:lang w:val="ru-RU" w:eastAsia="ru-RU"/>
        </w:rPr>
      </w:pPr>
      <w:r w:rsidRPr="00832259">
        <w:rPr>
          <w:lang w:val="ru-RU" w:eastAsia="ru-RU"/>
        </w:rPr>
        <w:t>размерность модулей: 1 и 1\2;</w:t>
      </w:r>
    </w:p>
    <w:p w14:paraId="65917937" w14:textId="77777777" w:rsidR="00586759" w:rsidRPr="00832259" w:rsidRDefault="00586759" w:rsidP="0095193B">
      <w:pPr>
        <w:pStyle w:val="a"/>
        <w:rPr>
          <w:lang w:val="ru-RU" w:eastAsia="ru-RU"/>
        </w:rPr>
      </w:pPr>
      <w:r w:rsidRPr="00832259">
        <w:rPr>
          <w:lang w:val="ru-RU" w:eastAsia="ru-RU"/>
        </w:rPr>
        <w:t>вес: не более 0,46 кг.</w:t>
      </w:r>
    </w:p>
    <w:p w14:paraId="18E421CD" w14:textId="77777777" w:rsidR="00586759" w:rsidRPr="00832259" w:rsidRDefault="00586759" w:rsidP="0095193B">
      <w:pPr>
        <w:pStyle w:val="a"/>
        <w:numPr>
          <w:ilvl w:val="0"/>
          <w:numId w:val="0"/>
        </w:numPr>
        <w:ind w:firstLine="720"/>
        <w:rPr>
          <w:lang w:val="ru-RU" w:eastAsia="ru-RU"/>
        </w:rPr>
      </w:pPr>
    </w:p>
    <w:p w14:paraId="02F181C1" w14:textId="77777777" w:rsidR="00586759" w:rsidRPr="00832259" w:rsidRDefault="00586759" w:rsidP="00B309CD">
      <w:pPr>
        <w:pStyle w:val="Num3"/>
        <w:keepNext/>
        <w:numPr>
          <w:ilvl w:val="2"/>
          <w:numId w:val="33"/>
        </w:numPr>
        <w:spacing w:before="120" w:after="120" w:line="360" w:lineRule="auto"/>
      </w:pPr>
      <w:r w:rsidRPr="00832259">
        <w:t>Модуль подзарядки гаджетов должен обладать характеристиками не хуже:</w:t>
      </w:r>
    </w:p>
    <w:p w14:paraId="060B7925" w14:textId="77777777" w:rsidR="00586759" w:rsidRPr="00832259" w:rsidRDefault="00586759" w:rsidP="0095193B">
      <w:pPr>
        <w:pStyle w:val="a"/>
        <w:rPr>
          <w:lang w:val="ru-RU" w:eastAsia="ru-RU"/>
        </w:rPr>
      </w:pPr>
      <w:r w:rsidRPr="00832259">
        <w:rPr>
          <w:lang w:val="ru-RU" w:eastAsia="ru-RU"/>
        </w:rPr>
        <w:t>2 USB розетки для зарядки мобильных устройств;</w:t>
      </w:r>
    </w:p>
    <w:p w14:paraId="0133447C" w14:textId="77777777" w:rsidR="00586759" w:rsidRPr="00832259" w:rsidRDefault="00586759" w:rsidP="0095193B">
      <w:pPr>
        <w:pStyle w:val="a"/>
        <w:rPr>
          <w:lang w:val="ru-RU" w:eastAsia="ru-RU"/>
        </w:rPr>
      </w:pPr>
      <w:r w:rsidRPr="00832259">
        <w:rPr>
          <w:lang w:val="ru-RU" w:eastAsia="ru-RU"/>
        </w:rPr>
        <w:t>2 встроенных кабеля длиной 1,83 м каждый;</w:t>
      </w:r>
    </w:p>
    <w:p w14:paraId="26D6EA75" w14:textId="77777777" w:rsidR="00586759" w:rsidRPr="00832259" w:rsidRDefault="00586759" w:rsidP="0095193B">
      <w:pPr>
        <w:pStyle w:val="a"/>
        <w:rPr>
          <w:lang w:val="ru-RU" w:eastAsia="ru-RU"/>
        </w:rPr>
      </w:pPr>
      <w:r w:rsidRPr="00832259">
        <w:rPr>
          <w:lang w:val="ru-RU" w:eastAsia="ru-RU"/>
        </w:rPr>
        <w:t>блок питания в комплекте;</w:t>
      </w:r>
    </w:p>
    <w:p w14:paraId="1DED558A" w14:textId="77777777" w:rsidR="00586759" w:rsidRPr="00832259" w:rsidRDefault="00586759" w:rsidP="0095193B">
      <w:pPr>
        <w:pStyle w:val="a"/>
        <w:rPr>
          <w:lang w:val="ru-RU" w:eastAsia="ru-RU"/>
        </w:rPr>
      </w:pPr>
      <w:r w:rsidRPr="00832259">
        <w:rPr>
          <w:lang w:val="ru-RU" w:eastAsia="ru-RU"/>
        </w:rPr>
        <w:t>размерность модулей: 1;</w:t>
      </w:r>
    </w:p>
    <w:p w14:paraId="34F74EB6" w14:textId="77777777" w:rsidR="00586759" w:rsidRPr="00832259" w:rsidRDefault="00586759" w:rsidP="0095193B">
      <w:pPr>
        <w:pStyle w:val="a"/>
        <w:rPr>
          <w:lang w:val="ru-RU" w:eastAsia="ru-RU"/>
        </w:rPr>
      </w:pPr>
      <w:r w:rsidRPr="00832259">
        <w:rPr>
          <w:lang w:val="ru-RU" w:eastAsia="ru-RU"/>
        </w:rPr>
        <w:t>вес: не более 0,16 кг.</w:t>
      </w:r>
    </w:p>
    <w:p w14:paraId="0E936776" w14:textId="77777777" w:rsidR="00586759" w:rsidRPr="00832259" w:rsidRDefault="00586759" w:rsidP="00B309CD">
      <w:pPr>
        <w:pStyle w:val="Num3"/>
        <w:keepNext/>
        <w:numPr>
          <w:ilvl w:val="2"/>
          <w:numId w:val="33"/>
        </w:numPr>
        <w:spacing w:before="120" w:after="120" w:line="360" w:lineRule="auto"/>
      </w:pPr>
      <w:r w:rsidRPr="00832259">
        <w:t>Электрическая розетка архитектурного интерфейса должна обладать характеристиками не хуже:</w:t>
      </w:r>
    </w:p>
    <w:p w14:paraId="47F4D2B3" w14:textId="77777777" w:rsidR="00586759" w:rsidRPr="00832259" w:rsidRDefault="00586759" w:rsidP="0095193B">
      <w:pPr>
        <w:pStyle w:val="a"/>
        <w:rPr>
          <w:lang w:val="ru-RU" w:eastAsia="ru-RU"/>
        </w:rPr>
      </w:pPr>
      <w:r w:rsidRPr="00832259">
        <w:rPr>
          <w:lang w:val="ru-RU" w:eastAsia="ru-RU"/>
        </w:rPr>
        <w:t>размерность модулей: 2;</w:t>
      </w:r>
    </w:p>
    <w:p w14:paraId="16440166" w14:textId="77777777" w:rsidR="00586759" w:rsidRPr="00832259" w:rsidRDefault="00586759" w:rsidP="0095193B">
      <w:pPr>
        <w:pStyle w:val="a"/>
        <w:rPr>
          <w:lang w:val="ru-RU" w:eastAsia="ru-RU"/>
        </w:rPr>
      </w:pPr>
      <w:r w:rsidRPr="00832259">
        <w:rPr>
          <w:lang w:val="ru-RU" w:eastAsia="ru-RU"/>
        </w:rPr>
        <w:t>европейский разъем розетки.</w:t>
      </w:r>
    </w:p>
    <w:p w14:paraId="49F6521D" w14:textId="77777777" w:rsidR="00586759" w:rsidRPr="00832259" w:rsidRDefault="00586759" w:rsidP="007F69AD">
      <w:pPr>
        <w:pStyle w:val="a"/>
        <w:numPr>
          <w:ilvl w:val="0"/>
          <w:numId w:val="0"/>
        </w:numPr>
        <w:ind w:left="720"/>
        <w:rPr>
          <w:lang w:val="ru-RU" w:eastAsia="ru-RU"/>
        </w:rPr>
      </w:pPr>
    </w:p>
    <w:p w14:paraId="09B8F4E3" w14:textId="77777777" w:rsidR="00586759" w:rsidRPr="00832259" w:rsidRDefault="00586759" w:rsidP="007F69AD">
      <w:pPr>
        <w:pStyle w:val="a"/>
        <w:numPr>
          <w:ilvl w:val="0"/>
          <w:numId w:val="0"/>
        </w:numPr>
        <w:ind w:left="720"/>
      </w:pPr>
      <w:r w:rsidRPr="00832259">
        <w:t xml:space="preserve">1.8.6 Технические характеристики </w:t>
      </w:r>
      <w:r w:rsidRPr="00832259">
        <w:rPr>
          <w:lang w:val="ru-RU"/>
        </w:rPr>
        <w:t>передатчика мультимедиа сигнала</w:t>
      </w:r>
      <w:r w:rsidRPr="00832259">
        <w:t>:</w:t>
      </w:r>
    </w:p>
    <w:p w14:paraId="17974D7B" w14:textId="77777777" w:rsidR="00586759" w:rsidRPr="00832259" w:rsidRDefault="00586759" w:rsidP="00E71AA7">
      <w:pPr>
        <w:pStyle w:val="a"/>
        <w:rPr>
          <w:lang w:val="ru-RU" w:eastAsia="ru-RU"/>
        </w:rPr>
      </w:pPr>
      <w:r w:rsidRPr="00832259">
        <w:rPr>
          <w:lang w:val="ru-RU" w:eastAsia="ru-RU"/>
        </w:rPr>
        <w:t xml:space="preserve">типы передаваемых удаленным потребителям сигналов: DVI, HDMI, RGBHV, </w:t>
      </w:r>
      <w:proofErr w:type="spellStart"/>
      <w:r w:rsidRPr="00832259">
        <w:rPr>
          <w:lang w:val="ru-RU" w:eastAsia="ru-RU"/>
        </w:rPr>
        <w:t>RGBs</w:t>
      </w:r>
      <w:proofErr w:type="spellEnd"/>
      <w:r w:rsidRPr="00832259">
        <w:rPr>
          <w:lang w:val="ru-RU" w:eastAsia="ru-RU"/>
        </w:rPr>
        <w:t xml:space="preserve">, </w:t>
      </w:r>
      <w:proofErr w:type="spellStart"/>
      <w:r w:rsidRPr="00832259">
        <w:rPr>
          <w:lang w:val="ru-RU" w:eastAsia="ru-RU"/>
        </w:rPr>
        <w:t>RGsB</w:t>
      </w:r>
      <w:proofErr w:type="spellEnd"/>
      <w:r w:rsidRPr="00832259">
        <w:rPr>
          <w:lang w:val="ru-RU" w:eastAsia="ru-RU"/>
        </w:rPr>
        <w:t>, Y/</w:t>
      </w:r>
      <w:proofErr w:type="spellStart"/>
      <w:r w:rsidRPr="00832259">
        <w:rPr>
          <w:lang w:val="ru-RU" w:eastAsia="ru-RU"/>
        </w:rPr>
        <w:t>Pb</w:t>
      </w:r>
      <w:proofErr w:type="spellEnd"/>
      <w:r w:rsidRPr="00832259">
        <w:rPr>
          <w:lang w:val="ru-RU" w:eastAsia="ru-RU"/>
        </w:rPr>
        <w:t>/</w:t>
      </w:r>
      <w:proofErr w:type="spellStart"/>
      <w:r w:rsidRPr="00832259">
        <w:rPr>
          <w:lang w:val="ru-RU" w:eastAsia="ru-RU"/>
        </w:rPr>
        <w:t>Pr</w:t>
      </w:r>
      <w:proofErr w:type="spellEnd"/>
      <w:r w:rsidRPr="00832259">
        <w:rPr>
          <w:lang w:val="ru-RU" w:eastAsia="ru-RU"/>
        </w:rPr>
        <w:t>, Y/C / S-</w:t>
      </w:r>
      <w:proofErr w:type="spellStart"/>
      <w:r w:rsidRPr="00832259">
        <w:rPr>
          <w:lang w:val="ru-RU" w:eastAsia="ru-RU"/>
        </w:rPr>
        <w:t>Video</w:t>
      </w:r>
      <w:proofErr w:type="spellEnd"/>
      <w:r w:rsidRPr="00832259">
        <w:rPr>
          <w:lang w:val="ru-RU" w:eastAsia="ru-RU"/>
        </w:rPr>
        <w:t xml:space="preserve">, композитный, </w:t>
      </w:r>
      <w:proofErr w:type="spellStart"/>
      <w:r w:rsidRPr="00832259">
        <w:rPr>
          <w:lang w:val="ru-RU" w:eastAsia="ru-RU"/>
        </w:rPr>
        <w:t>аудиосигнал</w:t>
      </w:r>
      <w:proofErr w:type="spellEnd"/>
      <w:r w:rsidRPr="00832259">
        <w:rPr>
          <w:lang w:val="ru-RU" w:eastAsia="ru-RU"/>
        </w:rPr>
        <w:t xml:space="preserve">, двунаправленный RS-232, </w:t>
      </w:r>
      <w:proofErr w:type="spellStart"/>
      <w:r w:rsidRPr="00832259">
        <w:rPr>
          <w:lang w:val="ru-RU" w:eastAsia="ru-RU"/>
        </w:rPr>
        <w:t>Ethernet</w:t>
      </w:r>
      <w:proofErr w:type="spellEnd"/>
      <w:r w:rsidRPr="00832259">
        <w:rPr>
          <w:lang w:val="ru-RU" w:eastAsia="ru-RU"/>
        </w:rPr>
        <w:t>, ИК управление;</w:t>
      </w:r>
    </w:p>
    <w:p w14:paraId="2284372F" w14:textId="77777777" w:rsidR="00586759" w:rsidRPr="00832259" w:rsidRDefault="00586759" w:rsidP="00E71AA7">
      <w:pPr>
        <w:pStyle w:val="a"/>
        <w:rPr>
          <w:lang w:val="ru-RU" w:eastAsia="ru-RU"/>
        </w:rPr>
      </w:pPr>
      <w:r w:rsidRPr="00832259">
        <w:rPr>
          <w:lang w:val="ru-RU" w:eastAsia="ru-RU"/>
        </w:rPr>
        <w:t>передача сигналов, защищенных HDCP кодированием: требуется;</w:t>
      </w:r>
    </w:p>
    <w:p w14:paraId="4545D533" w14:textId="77777777" w:rsidR="00586759" w:rsidRPr="00832259" w:rsidRDefault="00586759" w:rsidP="00E71AA7">
      <w:pPr>
        <w:pStyle w:val="a"/>
        <w:rPr>
          <w:lang w:val="ru-RU" w:eastAsia="ru-RU"/>
        </w:rPr>
      </w:pPr>
      <w:r w:rsidRPr="00832259">
        <w:rPr>
          <w:lang w:val="ru-RU" w:eastAsia="ru-RU"/>
        </w:rPr>
        <w:t xml:space="preserve">функция </w:t>
      </w:r>
      <w:proofErr w:type="spellStart"/>
      <w:r w:rsidRPr="00832259">
        <w:rPr>
          <w:lang w:val="ru-RU" w:eastAsia="ru-RU"/>
        </w:rPr>
        <w:t>эмбеддирования</w:t>
      </w:r>
      <w:proofErr w:type="spellEnd"/>
      <w:r w:rsidRPr="00832259">
        <w:rPr>
          <w:lang w:val="ru-RU" w:eastAsia="ru-RU"/>
        </w:rPr>
        <w:t xml:space="preserve"> </w:t>
      </w:r>
      <w:proofErr w:type="spellStart"/>
      <w:r w:rsidRPr="00832259">
        <w:rPr>
          <w:lang w:val="ru-RU" w:eastAsia="ru-RU"/>
        </w:rPr>
        <w:t>аудиосигнала</w:t>
      </w:r>
      <w:proofErr w:type="spellEnd"/>
      <w:r w:rsidRPr="00832259">
        <w:rPr>
          <w:lang w:val="ru-RU" w:eastAsia="ru-RU"/>
        </w:rPr>
        <w:t xml:space="preserve"> в цифровой поток HDMI: требуется;</w:t>
      </w:r>
    </w:p>
    <w:p w14:paraId="2310D82D" w14:textId="77777777" w:rsidR="00586759" w:rsidRPr="00832259" w:rsidRDefault="00586759" w:rsidP="00E71AA7">
      <w:pPr>
        <w:pStyle w:val="a"/>
        <w:rPr>
          <w:lang w:val="ru-RU" w:eastAsia="ru-RU"/>
        </w:rPr>
      </w:pPr>
      <w:r w:rsidRPr="00832259">
        <w:rPr>
          <w:lang w:val="ru-RU" w:eastAsia="ru-RU"/>
        </w:rPr>
        <w:t>разрешение передаваемого сигнала удаленному потребителю: не менее 1920x1200 пикселей;</w:t>
      </w:r>
    </w:p>
    <w:p w14:paraId="5841F73C" w14:textId="77777777" w:rsidR="00586759" w:rsidRPr="00832259" w:rsidRDefault="00586759" w:rsidP="00E71AA7">
      <w:pPr>
        <w:pStyle w:val="a"/>
        <w:rPr>
          <w:lang w:val="ru-RU" w:eastAsia="ru-RU"/>
        </w:rPr>
      </w:pPr>
      <w:r w:rsidRPr="00832259">
        <w:rPr>
          <w:lang w:val="ru-RU" w:eastAsia="ru-RU"/>
        </w:rPr>
        <w:t>максимальное расстояние от блока до удаленного потребителя сигнала: не менее 100 м;</w:t>
      </w:r>
    </w:p>
    <w:p w14:paraId="75B69E2C" w14:textId="77777777" w:rsidR="00586759" w:rsidRPr="00832259" w:rsidRDefault="00586759" w:rsidP="00E71AA7">
      <w:pPr>
        <w:pStyle w:val="a"/>
        <w:rPr>
          <w:lang w:val="ru-RU" w:eastAsia="ru-RU"/>
        </w:rPr>
      </w:pPr>
      <w:r w:rsidRPr="00832259">
        <w:rPr>
          <w:lang w:val="ru-RU" w:eastAsia="ru-RU"/>
        </w:rPr>
        <w:lastRenderedPageBreak/>
        <w:t>количество кабелей, необходимых для передачи сигналов всех поддерживаемых блоком типов одновременно: не более 1;</w:t>
      </w:r>
    </w:p>
    <w:p w14:paraId="79DEF4F8" w14:textId="77777777" w:rsidR="00586759" w:rsidRPr="00832259" w:rsidRDefault="00586759" w:rsidP="00E71AA7">
      <w:pPr>
        <w:pStyle w:val="a"/>
        <w:rPr>
          <w:lang w:val="ru-RU" w:eastAsia="ru-RU"/>
        </w:rPr>
      </w:pPr>
      <w:r w:rsidRPr="00832259">
        <w:rPr>
          <w:lang w:val="ru-RU" w:eastAsia="ru-RU"/>
        </w:rPr>
        <w:t>тип кабеля подключения к удаленным потребителям: витая пара;</w:t>
      </w:r>
    </w:p>
    <w:p w14:paraId="7968B903" w14:textId="77777777" w:rsidR="00586759" w:rsidRPr="00832259" w:rsidRDefault="00586759" w:rsidP="00E71AA7">
      <w:pPr>
        <w:pStyle w:val="a"/>
        <w:rPr>
          <w:lang w:val="ru-RU" w:eastAsia="ru-RU"/>
        </w:rPr>
      </w:pPr>
      <w:r w:rsidRPr="00832259">
        <w:rPr>
          <w:lang w:val="ru-RU" w:eastAsia="ru-RU"/>
        </w:rPr>
        <w:t>количество входных портов HDMI: не менее 1;</w:t>
      </w:r>
    </w:p>
    <w:p w14:paraId="418EB016" w14:textId="77777777" w:rsidR="00586759" w:rsidRPr="00832259" w:rsidRDefault="00586759" w:rsidP="00E71AA7">
      <w:pPr>
        <w:pStyle w:val="a"/>
        <w:rPr>
          <w:lang w:val="ru-RU" w:eastAsia="ru-RU"/>
        </w:rPr>
      </w:pPr>
      <w:r w:rsidRPr="00832259">
        <w:rPr>
          <w:lang w:val="ru-RU" w:eastAsia="ru-RU"/>
        </w:rPr>
        <w:t>количество входных портов HD-15: не менее 1;</w:t>
      </w:r>
    </w:p>
    <w:p w14:paraId="1A06098C" w14:textId="77777777" w:rsidR="00586759" w:rsidRPr="00832259" w:rsidRDefault="00586759" w:rsidP="00E71AA7">
      <w:pPr>
        <w:pStyle w:val="a"/>
        <w:rPr>
          <w:lang w:val="ru-RU" w:eastAsia="ru-RU"/>
        </w:rPr>
      </w:pPr>
      <w:r w:rsidRPr="00832259">
        <w:rPr>
          <w:lang w:val="ru-RU" w:eastAsia="ru-RU"/>
        </w:rPr>
        <w:t>количество портов LAN: не менее 1;</w:t>
      </w:r>
    </w:p>
    <w:p w14:paraId="74A8F342" w14:textId="77777777" w:rsidR="00586759" w:rsidRPr="00832259" w:rsidRDefault="00586759" w:rsidP="00E71AA7">
      <w:pPr>
        <w:pStyle w:val="a"/>
        <w:rPr>
          <w:lang w:val="ru-RU" w:eastAsia="ru-RU"/>
        </w:rPr>
      </w:pPr>
      <w:r w:rsidRPr="00832259">
        <w:rPr>
          <w:lang w:val="ru-RU" w:eastAsia="ru-RU"/>
        </w:rPr>
        <w:t xml:space="preserve">внешний порт управления: USB </w:t>
      </w:r>
      <w:proofErr w:type="spellStart"/>
      <w:r w:rsidRPr="00832259">
        <w:rPr>
          <w:lang w:val="ru-RU" w:eastAsia="ru-RU"/>
        </w:rPr>
        <w:t>Mini</w:t>
      </w:r>
      <w:proofErr w:type="spellEnd"/>
      <w:r w:rsidRPr="00832259">
        <w:rPr>
          <w:lang w:val="ru-RU" w:eastAsia="ru-RU"/>
        </w:rPr>
        <w:t>-B;</w:t>
      </w:r>
    </w:p>
    <w:p w14:paraId="10891C0C" w14:textId="77777777" w:rsidR="00586759" w:rsidRPr="00832259" w:rsidRDefault="00586759" w:rsidP="00E71AA7">
      <w:pPr>
        <w:pStyle w:val="a"/>
        <w:rPr>
          <w:lang w:val="ru-RU" w:eastAsia="ru-RU"/>
        </w:rPr>
      </w:pPr>
      <w:r w:rsidRPr="00832259">
        <w:rPr>
          <w:lang w:val="ru-RU" w:eastAsia="ru-RU"/>
        </w:rPr>
        <w:t>габаритные размеры: не менее  2.54 см x 22.12 см x 13.08 см;</w:t>
      </w:r>
    </w:p>
    <w:p w14:paraId="7705AF94" w14:textId="77777777" w:rsidR="00586759" w:rsidRPr="00832259" w:rsidRDefault="00586759" w:rsidP="00E71AA7">
      <w:pPr>
        <w:pStyle w:val="a"/>
        <w:rPr>
          <w:lang w:val="ru-RU" w:eastAsia="ru-RU"/>
        </w:rPr>
      </w:pPr>
      <w:r w:rsidRPr="00832259">
        <w:rPr>
          <w:lang w:val="ru-RU" w:eastAsia="ru-RU"/>
        </w:rPr>
        <w:t>вес: не более 0,5 кг.</w:t>
      </w:r>
    </w:p>
    <w:p w14:paraId="302DBBF3" w14:textId="77777777" w:rsidR="00586759" w:rsidRPr="00832259" w:rsidRDefault="00586759" w:rsidP="00E71AA7">
      <w:pPr>
        <w:pStyle w:val="a"/>
        <w:numPr>
          <w:ilvl w:val="0"/>
          <w:numId w:val="0"/>
        </w:numPr>
        <w:ind w:left="720"/>
        <w:rPr>
          <w:lang w:val="ru-RU" w:eastAsia="ru-RU"/>
        </w:rPr>
      </w:pPr>
    </w:p>
    <w:p w14:paraId="6590246E" w14:textId="77777777" w:rsidR="00586759" w:rsidRPr="00832259" w:rsidRDefault="00586759" w:rsidP="00E71AA7">
      <w:pPr>
        <w:pStyle w:val="a"/>
        <w:numPr>
          <w:ilvl w:val="0"/>
          <w:numId w:val="0"/>
        </w:numPr>
        <w:ind w:left="720"/>
      </w:pPr>
      <w:r w:rsidRPr="00832259">
        <w:t>1.8.6 Технические характеристики</w:t>
      </w:r>
      <w:r w:rsidRPr="00832259">
        <w:rPr>
          <w:lang w:val="ru-RU"/>
        </w:rPr>
        <w:t xml:space="preserve"> приемника мультимедиа сигнала</w:t>
      </w:r>
      <w:r w:rsidRPr="00832259">
        <w:t>:</w:t>
      </w:r>
    </w:p>
    <w:p w14:paraId="65D270EB" w14:textId="77777777" w:rsidR="00586759" w:rsidRPr="00832259" w:rsidRDefault="00586759" w:rsidP="00E71AA7">
      <w:pPr>
        <w:pStyle w:val="a"/>
        <w:numPr>
          <w:ilvl w:val="0"/>
          <w:numId w:val="0"/>
        </w:numPr>
        <w:ind w:left="720"/>
      </w:pPr>
    </w:p>
    <w:p w14:paraId="5542C2DC" w14:textId="77777777" w:rsidR="00586759" w:rsidRPr="00832259" w:rsidRDefault="00586759" w:rsidP="00E71AA7">
      <w:pPr>
        <w:pStyle w:val="a"/>
        <w:rPr>
          <w:lang w:val="ru-RU" w:eastAsia="ru-RU"/>
        </w:rPr>
      </w:pPr>
      <w:r w:rsidRPr="00832259">
        <w:rPr>
          <w:lang w:val="ru-RU" w:eastAsia="ru-RU"/>
        </w:rPr>
        <w:t xml:space="preserve">типы принимаемых от удаленных источников сигналов: HDMI, DVI, </w:t>
      </w:r>
      <w:proofErr w:type="spellStart"/>
      <w:r w:rsidRPr="00832259">
        <w:rPr>
          <w:lang w:val="ru-RU" w:eastAsia="ru-RU"/>
        </w:rPr>
        <w:t>аудиосигнал</w:t>
      </w:r>
      <w:proofErr w:type="spellEnd"/>
      <w:r w:rsidRPr="00832259">
        <w:rPr>
          <w:lang w:val="ru-RU" w:eastAsia="ru-RU"/>
        </w:rPr>
        <w:t xml:space="preserve">, двунаправленный RS-232, </w:t>
      </w:r>
      <w:proofErr w:type="spellStart"/>
      <w:r w:rsidRPr="00832259">
        <w:rPr>
          <w:lang w:val="ru-RU" w:eastAsia="ru-RU"/>
        </w:rPr>
        <w:t>Ethernet</w:t>
      </w:r>
      <w:proofErr w:type="spellEnd"/>
      <w:r w:rsidRPr="00832259">
        <w:rPr>
          <w:lang w:val="ru-RU" w:eastAsia="ru-RU"/>
        </w:rPr>
        <w:t>, ИК управление;</w:t>
      </w:r>
    </w:p>
    <w:p w14:paraId="7D3A4371" w14:textId="77777777" w:rsidR="00586759" w:rsidRPr="00832259" w:rsidRDefault="00586759" w:rsidP="00E71AA7">
      <w:pPr>
        <w:pStyle w:val="a"/>
        <w:rPr>
          <w:lang w:val="ru-RU" w:eastAsia="ru-RU"/>
        </w:rPr>
      </w:pPr>
      <w:r w:rsidRPr="00832259">
        <w:rPr>
          <w:lang w:val="ru-RU" w:eastAsia="ru-RU"/>
        </w:rPr>
        <w:t>прием сигналов, защищенных HDCP кодированием: требуется;</w:t>
      </w:r>
    </w:p>
    <w:p w14:paraId="3F3A37DE" w14:textId="77777777" w:rsidR="00586759" w:rsidRPr="00832259" w:rsidRDefault="00586759" w:rsidP="00E71AA7">
      <w:pPr>
        <w:pStyle w:val="a"/>
        <w:rPr>
          <w:lang w:val="ru-RU" w:eastAsia="ru-RU"/>
        </w:rPr>
      </w:pPr>
      <w:r w:rsidRPr="00832259">
        <w:rPr>
          <w:lang w:val="ru-RU" w:eastAsia="ru-RU"/>
        </w:rPr>
        <w:t xml:space="preserve">функция </w:t>
      </w:r>
      <w:proofErr w:type="spellStart"/>
      <w:r w:rsidRPr="00832259">
        <w:rPr>
          <w:lang w:val="ru-RU" w:eastAsia="ru-RU"/>
        </w:rPr>
        <w:t>деэмбеддирования</w:t>
      </w:r>
      <w:proofErr w:type="spellEnd"/>
      <w:r w:rsidRPr="00832259">
        <w:rPr>
          <w:lang w:val="ru-RU" w:eastAsia="ru-RU"/>
        </w:rPr>
        <w:t xml:space="preserve"> </w:t>
      </w:r>
      <w:proofErr w:type="spellStart"/>
      <w:r w:rsidRPr="00832259">
        <w:rPr>
          <w:lang w:val="ru-RU" w:eastAsia="ru-RU"/>
        </w:rPr>
        <w:t>аудиосигнала</w:t>
      </w:r>
      <w:proofErr w:type="spellEnd"/>
      <w:r w:rsidRPr="00832259">
        <w:rPr>
          <w:lang w:val="ru-RU" w:eastAsia="ru-RU"/>
        </w:rPr>
        <w:t xml:space="preserve"> из цифрового потока HDMI: требуется;</w:t>
      </w:r>
    </w:p>
    <w:p w14:paraId="377E1631" w14:textId="77777777" w:rsidR="00586759" w:rsidRPr="00832259" w:rsidRDefault="00586759" w:rsidP="00E71AA7">
      <w:pPr>
        <w:pStyle w:val="a"/>
        <w:rPr>
          <w:lang w:val="ru-RU" w:eastAsia="ru-RU"/>
        </w:rPr>
      </w:pPr>
      <w:r w:rsidRPr="00832259">
        <w:rPr>
          <w:lang w:val="ru-RU" w:eastAsia="ru-RU"/>
        </w:rPr>
        <w:t>разрешение принимаемого сигнала от удаленного источника: не менее 1920x1200 пикселей;</w:t>
      </w:r>
    </w:p>
    <w:p w14:paraId="7B2627C5" w14:textId="77777777" w:rsidR="00586759" w:rsidRPr="00832259" w:rsidRDefault="00586759" w:rsidP="00E71AA7">
      <w:pPr>
        <w:pStyle w:val="a"/>
        <w:rPr>
          <w:lang w:val="ru-RU" w:eastAsia="ru-RU"/>
        </w:rPr>
      </w:pPr>
      <w:r w:rsidRPr="00832259">
        <w:rPr>
          <w:lang w:val="ru-RU" w:eastAsia="ru-RU"/>
        </w:rPr>
        <w:t>максимальное расстояние от удаленного источника сигнала до блока: не менее 100 м;</w:t>
      </w:r>
    </w:p>
    <w:p w14:paraId="01D0A5D5" w14:textId="77777777" w:rsidR="00586759" w:rsidRPr="00832259" w:rsidRDefault="00586759" w:rsidP="00E71AA7">
      <w:pPr>
        <w:pStyle w:val="a"/>
        <w:rPr>
          <w:lang w:val="ru-RU" w:eastAsia="ru-RU"/>
        </w:rPr>
      </w:pPr>
      <w:r w:rsidRPr="00832259">
        <w:rPr>
          <w:lang w:val="ru-RU" w:eastAsia="ru-RU"/>
        </w:rPr>
        <w:t xml:space="preserve">полоса пропускания сигнала: </w:t>
      </w:r>
      <w:r w:rsidRPr="00832259">
        <w:rPr>
          <w:lang w:val="ru-RU" w:eastAsia="ru-RU"/>
        </w:rPr>
        <w:tab/>
        <w:t>не менее 10 Гбит/</w:t>
      </w:r>
      <w:proofErr w:type="gramStart"/>
      <w:r w:rsidRPr="00832259">
        <w:rPr>
          <w:lang w:val="ru-RU" w:eastAsia="ru-RU"/>
        </w:rPr>
        <w:t>с</w:t>
      </w:r>
      <w:proofErr w:type="gramEnd"/>
      <w:r w:rsidRPr="00832259">
        <w:rPr>
          <w:lang w:val="ru-RU" w:eastAsia="ru-RU"/>
        </w:rPr>
        <w:t>;</w:t>
      </w:r>
    </w:p>
    <w:p w14:paraId="3C769A32" w14:textId="77777777" w:rsidR="00586759" w:rsidRPr="00832259" w:rsidRDefault="00586759" w:rsidP="00E71AA7">
      <w:pPr>
        <w:pStyle w:val="a"/>
        <w:rPr>
          <w:lang w:val="ru-RU" w:eastAsia="ru-RU"/>
        </w:rPr>
      </w:pPr>
      <w:r w:rsidRPr="00832259">
        <w:rPr>
          <w:lang w:val="ru-RU" w:eastAsia="ru-RU"/>
        </w:rPr>
        <w:t>возможность электропитания от коммутационного модуля: требуется;</w:t>
      </w:r>
    </w:p>
    <w:p w14:paraId="2D064463" w14:textId="77777777" w:rsidR="00586759" w:rsidRPr="00832259" w:rsidRDefault="00586759" w:rsidP="00E71AA7">
      <w:pPr>
        <w:pStyle w:val="a"/>
        <w:rPr>
          <w:lang w:val="ru-RU" w:eastAsia="ru-RU"/>
        </w:rPr>
      </w:pPr>
      <w:r w:rsidRPr="00832259">
        <w:rPr>
          <w:lang w:val="ru-RU" w:eastAsia="ru-RU"/>
        </w:rPr>
        <w:t>количество кабелей, необходимых для приема сигналов всех поддерживаемых устройством типов одновременно: не более 1;</w:t>
      </w:r>
    </w:p>
    <w:p w14:paraId="647A5ABC" w14:textId="77777777" w:rsidR="00586759" w:rsidRPr="00832259" w:rsidRDefault="00586759" w:rsidP="00E71AA7">
      <w:pPr>
        <w:pStyle w:val="a"/>
        <w:rPr>
          <w:lang w:val="ru-RU" w:eastAsia="ru-RU"/>
        </w:rPr>
      </w:pPr>
      <w:r w:rsidRPr="00832259">
        <w:rPr>
          <w:lang w:val="ru-RU" w:eastAsia="ru-RU"/>
        </w:rPr>
        <w:t>тип кабеля подключения к удаленному источнику: витая пара;</w:t>
      </w:r>
    </w:p>
    <w:p w14:paraId="44F7D728" w14:textId="77777777" w:rsidR="00586759" w:rsidRPr="00832259" w:rsidRDefault="00586759" w:rsidP="00E71AA7">
      <w:pPr>
        <w:pStyle w:val="a"/>
        <w:rPr>
          <w:lang w:val="ru-RU" w:eastAsia="ru-RU"/>
        </w:rPr>
      </w:pPr>
      <w:proofErr w:type="gramStart"/>
      <w:r w:rsidRPr="00832259">
        <w:rPr>
          <w:lang w:val="ru-RU" w:eastAsia="ru-RU"/>
        </w:rPr>
        <w:t>автоматическое</w:t>
      </w:r>
      <w:proofErr w:type="gramEnd"/>
      <w:r w:rsidRPr="00832259">
        <w:rPr>
          <w:lang w:val="ru-RU" w:eastAsia="ru-RU"/>
        </w:rPr>
        <w:t xml:space="preserve"> </w:t>
      </w:r>
      <w:proofErr w:type="spellStart"/>
      <w:r w:rsidRPr="00832259">
        <w:rPr>
          <w:lang w:val="ru-RU" w:eastAsia="ru-RU"/>
        </w:rPr>
        <w:t>скалирование</w:t>
      </w:r>
      <w:proofErr w:type="spellEnd"/>
      <w:r w:rsidRPr="00832259">
        <w:rPr>
          <w:lang w:val="ru-RU" w:eastAsia="ru-RU"/>
        </w:rPr>
        <w:t xml:space="preserve"> принимаемых видеосигналов для соответствия форматам, поддерживаемым устройствами отображения: требуется;</w:t>
      </w:r>
    </w:p>
    <w:p w14:paraId="7305F2D8" w14:textId="77777777" w:rsidR="00586759" w:rsidRPr="00832259" w:rsidRDefault="00586759" w:rsidP="00E71AA7">
      <w:pPr>
        <w:pStyle w:val="a"/>
        <w:rPr>
          <w:lang w:val="ru-RU" w:eastAsia="ru-RU"/>
        </w:rPr>
      </w:pPr>
      <w:r w:rsidRPr="00832259">
        <w:rPr>
          <w:lang w:val="ru-RU" w:eastAsia="ru-RU"/>
        </w:rPr>
        <w:t>количество выходных портов HDMI: не менее 1;</w:t>
      </w:r>
    </w:p>
    <w:p w14:paraId="46423617" w14:textId="77777777" w:rsidR="00586759" w:rsidRPr="00832259" w:rsidRDefault="00586759" w:rsidP="00E71AA7">
      <w:pPr>
        <w:pStyle w:val="a"/>
        <w:rPr>
          <w:lang w:val="ru-RU" w:eastAsia="ru-RU"/>
        </w:rPr>
      </w:pPr>
      <w:r w:rsidRPr="00832259">
        <w:rPr>
          <w:lang w:val="ru-RU" w:eastAsia="ru-RU"/>
        </w:rPr>
        <w:t>количество портов RS-232: не менее 1;</w:t>
      </w:r>
    </w:p>
    <w:p w14:paraId="7521E04D" w14:textId="77777777" w:rsidR="00586759" w:rsidRPr="00832259" w:rsidRDefault="00586759" w:rsidP="00E71AA7">
      <w:pPr>
        <w:pStyle w:val="a"/>
        <w:rPr>
          <w:lang w:val="ru-RU" w:eastAsia="ru-RU"/>
        </w:rPr>
      </w:pPr>
      <w:r w:rsidRPr="00832259">
        <w:rPr>
          <w:lang w:val="ru-RU" w:eastAsia="ru-RU"/>
        </w:rPr>
        <w:t xml:space="preserve">количество </w:t>
      </w:r>
      <w:proofErr w:type="gramStart"/>
      <w:r w:rsidRPr="00832259">
        <w:rPr>
          <w:lang w:val="ru-RU" w:eastAsia="ru-RU"/>
        </w:rPr>
        <w:t>аналоговых</w:t>
      </w:r>
      <w:proofErr w:type="gramEnd"/>
      <w:r w:rsidRPr="00832259">
        <w:rPr>
          <w:lang w:val="ru-RU" w:eastAsia="ru-RU"/>
        </w:rPr>
        <w:t xml:space="preserve"> аудиовыходов: не менее 1;</w:t>
      </w:r>
    </w:p>
    <w:p w14:paraId="2FA6E2E9" w14:textId="77777777" w:rsidR="00586759" w:rsidRPr="00832259" w:rsidRDefault="00586759" w:rsidP="00E71AA7">
      <w:pPr>
        <w:pStyle w:val="a"/>
        <w:rPr>
          <w:lang w:val="ru-RU" w:eastAsia="ru-RU"/>
        </w:rPr>
      </w:pPr>
      <w:r w:rsidRPr="00832259">
        <w:rPr>
          <w:lang w:val="ru-RU" w:eastAsia="ru-RU"/>
        </w:rPr>
        <w:t>количество портов LAN: не менее 1.</w:t>
      </w:r>
    </w:p>
    <w:p w14:paraId="305BBEB7" w14:textId="77777777" w:rsidR="00586759" w:rsidRPr="00832259" w:rsidRDefault="00586759" w:rsidP="007A05E0">
      <w:pPr>
        <w:pStyle w:val="TableCaption"/>
        <w:ind w:left="851" w:hanging="567"/>
        <w:rPr>
          <w:lang w:val="ru-RU"/>
        </w:rPr>
      </w:pPr>
      <w:r w:rsidRPr="00832259">
        <w:rPr>
          <w:lang w:val="ru-RU"/>
        </w:rPr>
        <w:lastRenderedPageBreak/>
        <w:t>Каждый приемник и передатчик должен комплектоваться оригинальным креплением.</w:t>
      </w:r>
    </w:p>
    <w:p w14:paraId="4AB0438D" w14:textId="77777777" w:rsidR="00586759" w:rsidRPr="00832259" w:rsidRDefault="00586759"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1</w:t>
      </w:r>
    </w:p>
    <w:p w14:paraId="671C6697" w14:textId="77777777" w:rsidR="00586759" w:rsidRPr="00832259" w:rsidRDefault="00586759"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47989E0D" w14:textId="77777777" w:rsidR="00586759" w:rsidRPr="00832259" w:rsidRDefault="00586759" w:rsidP="00C37D5D">
      <w:pPr>
        <w:pStyle w:val="a"/>
        <w:rPr>
          <w:lang w:val="ru-RU" w:eastAsia="ru-RU"/>
        </w:rPr>
      </w:pPr>
      <w:r w:rsidRPr="00832259">
        <w:rPr>
          <w:lang w:val="ru-RU" w:eastAsia="ru-RU"/>
        </w:rPr>
        <w:t>длиной не менее 0,9 м;</w:t>
      </w:r>
    </w:p>
    <w:p w14:paraId="44F4217A" w14:textId="77777777" w:rsidR="00586759" w:rsidRPr="00832259" w:rsidRDefault="00586759" w:rsidP="00C37D5D">
      <w:pPr>
        <w:pStyle w:val="a"/>
        <w:rPr>
          <w:lang w:val="ru-RU" w:eastAsia="ru-RU"/>
        </w:rPr>
      </w:pPr>
      <w:r w:rsidRPr="00832259">
        <w:rPr>
          <w:lang w:val="ru-RU" w:eastAsia="ru-RU"/>
        </w:rPr>
        <w:t>соответствие спецификации HDMI - не менее 1.3b;</w:t>
      </w:r>
    </w:p>
    <w:p w14:paraId="64B52D78" w14:textId="77777777" w:rsidR="00586759" w:rsidRPr="00832259" w:rsidRDefault="00586759"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2</w:t>
      </w:r>
    </w:p>
    <w:p w14:paraId="159E40DE" w14:textId="77777777" w:rsidR="00586759" w:rsidRPr="00832259" w:rsidRDefault="00586759"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732B4A2E" w14:textId="77777777" w:rsidR="00586759" w:rsidRPr="00832259" w:rsidRDefault="00586759" w:rsidP="00C37D5D">
      <w:pPr>
        <w:pStyle w:val="a"/>
        <w:rPr>
          <w:lang w:val="ru-RU" w:eastAsia="ru-RU"/>
        </w:rPr>
      </w:pPr>
      <w:r w:rsidRPr="00832259">
        <w:rPr>
          <w:lang w:val="ru-RU" w:eastAsia="ru-RU"/>
        </w:rPr>
        <w:t>длиной не менее 1,8 м;</w:t>
      </w:r>
    </w:p>
    <w:p w14:paraId="5EC9B621" w14:textId="77777777" w:rsidR="00586759" w:rsidRPr="00832259" w:rsidRDefault="00586759" w:rsidP="00C37D5D">
      <w:pPr>
        <w:pStyle w:val="a"/>
        <w:rPr>
          <w:lang w:val="ru-RU" w:eastAsia="ru-RU"/>
        </w:rPr>
      </w:pPr>
      <w:r w:rsidRPr="00832259">
        <w:rPr>
          <w:lang w:val="ru-RU" w:eastAsia="ru-RU"/>
        </w:rPr>
        <w:t>соответствие спецификации HDMI – не менее 1.3b;</w:t>
      </w:r>
    </w:p>
    <w:p w14:paraId="7B5CEDB8" w14:textId="77777777" w:rsidR="00586759" w:rsidRPr="00832259" w:rsidRDefault="00586759"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3</w:t>
      </w:r>
    </w:p>
    <w:p w14:paraId="3718B4F7" w14:textId="77777777" w:rsidR="00586759" w:rsidRPr="00832259" w:rsidRDefault="00586759"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49E32ACA" w14:textId="77777777" w:rsidR="00586759" w:rsidRPr="00832259" w:rsidRDefault="00586759" w:rsidP="00C37D5D">
      <w:pPr>
        <w:pStyle w:val="a"/>
        <w:rPr>
          <w:lang w:val="ru-RU" w:eastAsia="ru-RU"/>
        </w:rPr>
      </w:pPr>
      <w:r w:rsidRPr="00832259">
        <w:rPr>
          <w:lang w:val="ru-RU" w:eastAsia="ru-RU"/>
        </w:rPr>
        <w:t>длиной не менее 3 м;</w:t>
      </w:r>
    </w:p>
    <w:p w14:paraId="2AED7707" w14:textId="77777777" w:rsidR="00586759" w:rsidRPr="00832259" w:rsidRDefault="00586759" w:rsidP="00C37D5D">
      <w:pPr>
        <w:pStyle w:val="a"/>
        <w:rPr>
          <w:lang w:val="ru-RU" w:eastAsia="ru-RU"/>
        </w:rPr>
      </w:pPr>
      <w:r w:rsidRPr="00832259">
        <w:rPr>
          <w:lang w:val="ru-RU" w:eastAsia="ru-RU"/>
        </w:rPr>
        <w:t>соответствие спецификации HDMI - не менее 1.3b;</w:t>
      </w:r>
    </w:p>
    <w:p w14:paraId="72FC13BE" w14:textId="77777777" w:rsidR="00586759" w:rsidRPr="00832259" w:rsidRDefault="00586759"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4</w:t>
      </w:r>
    </w:p>
    <w:p w14:paraId="4B8E55CF" w14:textId="77777777" w:rsidR="00586759" w:rsidRPr="00832259" w:rsidRDefault="00586759"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2E7ED4B8" w14:textId="77777777" w:rsidR="00586759" w:rsidRPr="00832259" w:rsidRDefault="00586759" w:rsidP="00C37D5D">
      <w:pPr>
        <w:pStyle w:val="a"/>
        <w:rPr>
          <w:lang w:val="ru-RU" w:eastAsia="ru-RU"/>
        </w:rPr>
      </w:pPr>
      <w:r w:rsidRPr="00832259">
        <w:rPr>
          <w:lang w:val="ru-RU" w:eastAsia="ru-RU"/>
        </w:rPr>
        <w:t>длиной не менее 5 м;</w:t>
      </w:r>
    </w:p>
    <w:p w14:paraId="52B36D9C" w14:textId="77777777" w:rsidR="00586759" w:rsidRPr="00832259" w:rsidRDefault="00586759" w:rsidP="00C37D5D">
      <w:pPr>
        <w:pStyle w:val="a"/>
        <w:rPr>
          <w:lang w:val="ru-RU" w:eastAsia="ru-RU"/>
        </w:rPr>
      </w:pPr>
      <w:r w:rsidRPr="00832259">
        <w:rPr>
          <w:lang w:val="ru-RU" w:eastAsia="ru-RU"/>
        </w:rPr>
        <w:t>соответствие спецификации HDMI – не менее 1.3b;</w:t>
      </w:r>
    </w:p>
    <w:p w14:paraId="4880E08C" w14:textId="77777777" w:rsidR="00586759" w:rsidRPr="00832259" w:rsidRDefault="00586759"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5</w:t>
      </w:r>
    </w:p>
    <w:p w14:paraId="133343C3" w14:textId="77777777" w:rsidR="00586759" w:rsidRPr="00832259" w:rsidRDefault="00586759"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30BB4EB5" w14:textId="77777777" w:rsidR="00586759" w:rsidRPr="00832259" w:rsidRDefault="00586759" w:rsidP="00C37D5D">
      <w:pPr>
        <w:pStyle w:val="a"/>
        <w:rPr>
          <w:lang w:val="ru-RU" w:eastAsia="ru-RU"/>
        </w:rPr>
      </w:pPr>
      <w:r w:rsidRPr="00832259">
        <w:rPr>
          <w:lang w:val="ru-RU" w:eastAsia="ru-RU"/>
        </w:rPr>
        <w:t>длиной не менее 7 м;</w:t>
      </w:r>
    </w:p>
    <w:p w14:paraId="1CC73871" w14:textId="77777777" w:rsidR="00586759" w:rsidRPr="00832259" w:rsidRDefault="00586759" w:rsidP="00C37D5D">
      <w:pPr>
        <w:pStyle w:val="a"/>
        <w:rPr>
          <w:lang w:val="ru-RU" w:eastAsia="ru-RU"/>
        </w:rPr>
      </w:pPr>
      <w:r w:rsidRPr="00832259">
        <w:rPr>
          <w:lang w:val="ru-RU" w:eastAsia="ru-RU"/>
        </w:rPr>
        <w:t>соответствие спецификации HDMI – не менее 1.3b;</w:t>
      </w:r>
    </w:p>
    <w:p w14:paraId="21CD13DB" w14:textId="77777777" w:rsidR="00586759" w:rsidRPr="00832259" w:rsidRDefault="00586759" w:rsidP="00F7429A">
      <w:pPr>
        <w:pStyle w:val="Num3"/>
        <w:keepNext/>
        <w:numPr>
          <w:ilvl w:val="0"/>
          <w:numId w:val="0"/>
        </w:numPr>
        <w:spacing w:before="120" w:after="120" w:line="360" w:lineRule="auto"/>
        <w:ind w:left="851"/>
      </w:pPr>
      <w:r w:rsidRPr="00832259">
        <w:t xml:space="preserve">1.8.6 Технические характеристики передатчика </w:t>
      </w:r>
      <w:r w:rsidRPr="00832259">
        <w:rPr>
          <w:lang w:val="en-US"/>
        </w:rPr>
        <w:t>DVI</w:t>
      </w:r>
      <w:r w:rsidRPr="00832259">
        <w:t xml:space="preserve"> по витой паре</w:t>
      </w:r>
    </w:p>
    <w:p w14:paraId="537F7300" w14:textId="77777777" w:rsidR="00586759" w:rsidRPr="00832259" w:rsidRDefault="00586759" w:rsidP="00F7429A">
      <w:pPr>
        <w:pStyle w:val="a"/>
        <w:rPr>
          <w:lang w:val="en-US" w:eastAsia="ru-RU"/>
        </w:rPr>
      </w:pPr>
      <w:r w:rsidRPr="00832259">
        <w:rPr>
          <w:lang w:val="ru-RU" w:eastAsia="ru-RU"/>
        </w:rPr>
        <w:t>Вход</w:t>
      </w:r>
      <w:r w:rsidRPr="00832259">
        <w:rPr>
          <w:lang w:val="en-US" w:eastAsia="ru-RU"/>
        </w:rPr>
        <w:t xml:space="preserve">:  DVI Single link, </w:t>
      </w:r>
      <w:r w:rsidRPr="00832259">
        <w:rPr>
          <w:lang w:val="ru-RU" w:eastAsia="ru-RU"/>
        </w:rPr>
        <w:t>разъем</w:t>
      </w:r>
      <w:r w:rsidRPr="00832259">
        <w:rPr>
          <w:lang w:val="en-US" w:eastAsia="ru-RU"/>
        </w:rPr>
        <w:t xml:space="preserve"> DVI Molex 24-pin (</w:t>
      </w:r>
      <w:r w:rsidRPr="00832259">
        <w:rPr>
          <w:lang w:val="ru-RU" w:eastAsia="ru-RU"/>
        </w:rPr>
        <w:t>розетка</w:t>
      </w:r>
      <w:r w:rsidRPr="00832259">
        <w:rPr>
          <w:lang w:val="en-US" w:eastAsia="ru-RU"/>
        </w:rPr>
        <w:t>);</w:t>
      </w:r>
    </w:p>
    <w:p w14:paraId="5B6BBAEA" w14:textId="77777777" w:rsidR="00586759" w:rsidRPr="00832259" w:rsidRDefault="00586759" w:rsidP="00F7429A">
      <w:pPr>
        <w:pStyle w:val="a"/>
        <w:rPr>
          <w:lang w:val="ru-RU" w:eastAsia="ru-RU"/>
        </w:rPr>
      </w:pPr>
      <w:r w:rsidRPr="00832259">
        <w:rPr>
          <w:lang w:val="ru-RU" w:eastAsia="ru-RU"/>
        </w:rPr>
        <w:t>Выход:</w:t>
      </w:r>
      <w:r w:rsidRPr="00832259">
        <w:rPr>
          <w:lang w:val="ru-RU" w:eastAsia="ru-RU"/>
        </w:rPr>
        <w:tab/>
        <w:t xml:space="preserve"> витая пара, разъем RJ-45 (розетка);</w:t>
      </w:r>
    </w:p>
    <w:p w14:paraId="4EEE7CC5" w14:textId="77777777" w:rsidR="00586759" w:rsidRPr="00832259" w:rsidRDefault="00586759" w:rsidP="00F7429A">
      <w:pPr>
        <w:pStyle w:val="a"/>
        <w:rPr>
          <w:lang w:val="ru-RU" w:eastAsia="ru-RU"/>
        </w:rPr>
      </w:pPr>
      <w:r w:rsidRPr="00832259">
        <w:rPr>
          <w:lang w:val="ru-RU" w:eastAsia="ru-RU"/>
        </w:rPr>
        <w:t xml:space="preserve">Полоса пропускания: </w:t>
      </w:r>
      <w:r w:rsidRPr="00832259">
        <w:rPr>
          <w:lang w:val="ru-RU" w:eastAsia="ru-RU"/>
        </w:rPr>
        <w:tab/>
        <w:t>до 1,65 Гбит/</w:t>
      </w:r>
      <w:proofErr w:type="gramStart"/>
      <w:r w:rsidRPr="00832259">
        <w:rPr>
          <w:lang w:val="ru-RU" w:eastAsia="ru-RU"/>
        </w:rPr>
        <w:t>с</w:t>
      </w:r>
      <w:proofErr w:type="gramEnd"/>
      <w:r w:rsidRPr="00832259">
        <w:rPr>
          <w:lang w:val="ru-RU" w:eastAsia="ru-RU"/>
        </w:rPr>
        <w:t>;</w:t>
      </w:r>
    </w:p>
    <w:p w14:paraId="2E3582A2" w14:textId="77777777" w:rsidR="00586759" w:rsidRPr="00832259" w:rsidRDefault="00586759" w:rsidP="00F7429A">
      <w:pPr>
        <w:pStyle w:val="a"/>
        <w:rPr>
          <w:lang w:val="ru-RU" w:eastAsia="ru-RU"/>
        </w:rPr>
      </w:pPr>
      <w:r w:rsidRPr="00832259">
        <w:rPr>
          <w:lang w:val="ru-RU" w:eastAsia="ru-RU"/>
        </w:rPr>
        <w:t>Питание: 12</w:t>
      </w:r>
      <w:proofErr w:type="gramStart"/>
      <w:r w:rsidRPr="00832259">
        <w:rPr>
          <w:lang w:val="ru-RU" w:eastAsia="ru-RU"/>
        </w:rPr>
        <w:t xml:space="preserve"> В</w:t>
      </w:r>
      <w:proofErr w:type="gramEnd"/>
      <w:r w:rsidRPr="00832259">
        <w:rPr>
          <w:lang w:val="ru-RU" w:eastAsia="ru-RU"/>
        </w:rPr>
        <w:t>, 250 мА (в сумме передатчик и приемник);</w:t>
      </w:r>
    </w:p>
    <w:p w14:paraId="55E15E5C" w14:textId="77777777" w:rsidR="00586759" w:rsidRPr="00832259" w:rsidRDefault="00586759" w:rsidP="00F7429A">
      <w:pPr>
        <w:pStyle w:val="a"/>
        <w:rPr>
          <w:lang w:val="ru-RU" w:eastAsia="ru-RU"/>
        </w:rPr>
      </w:pPr>
      <w:r w:rsidRPr="00832259">
        <w:rPr>
          <w:lang w:val="ru-RU" w:eastAsia="ru-RU"/>
        </w:rPr>
        <w:t>Габаритные размеры (</w:t>
      </w:r>
      <w:proofErr w:type="gramStart"/>
      <w:r w:rsidRPr="00832259">
        <w:rPr>
          <w:lang w:val="ru-RU" w:eastAsia="ru-RU"/>
        </w:rPr>
        <w:t>Ш</w:t>
      </w:r>
      <w:proofErr w:type="gramEnd"/>
      <w:r w:rsidRPr="00832259">
        <w:rPr>
          <w:lang w:val="ru-RU" w:eastAsia="ru-RU"/>
        </w:rPr>
        <w:t xml:space="preserve"> х Г х В): </w:t>
      </w:r>
      <w:r w:rsidRPr="00832259">
        <w:rPr>
          <w:lang w:val="ru-RU" w:eastAsia="ru-RU"/>
        </w:rPr>
        <w:tab/>
        <w:t>6,2 х 5,2 х 2,4 см;</w:t>
      </w:r>
    </w:p>
    <w:p w14:paraId="41EDE3A3" w14:textId="77777777" w:rsidR="00586759" w:rsidRPr="00832259" w:rsidRDefault="00586759" w:rsidP="00F7429A">
      <w:pPr>
        <w:pStyle w:val="a"/>
        <w:rPr>
          <w:lang w:val="ru-RU" w:eastAsia="ru-RU"/>
        </w:rPr>
      </w:pPr>
      <w:r w:rsidRPr="00832259">
        <w:rPr>
          <w:lang w:val="ru-RU" w:eastAsia="ru-RU"/>
        </w:rPr>
        <w:t>Масса</w:t>
      </w:r>
      <w:r w:rsidRPr="00832259">
        <w:rPr>
          <w:lang w:val="ru-RU" w:eastAsia="ru-RU"/>
        </w:rPr>
        <w:tab/>
        <w:t>: не более 0,14 кг.</w:t>
      </w:r>
    </w:p>
    <w:p w14:paraId="5E42B37D" w14:textId="77777777" w:rsidR="00586759" w:rsidRPr="00832259" w:rsidRDefault="00586759" w:rsidP="00F7429A">
      <w:pPr>
        <w:pStyle w:val="Num3"/>
        <w:keepNext/>
        <w:numPr>
          <w:ilvl w:val="0"/>
          <w:numId w:val="0"/>
        </w:numPr>
        <w:spacing w:before="120" w:after="120" w:line="360" w:lineRule="auto"/>
        <w:ind w:left="851"/>
      </w:pPr>
      <w:r w:rsidRPr="00832259">
        <w:lastRenderedPageBreak/>
        <w:t xml:space="preserve">1.8.6 Технические характеристики приемника </w:t>
      </w:r>
      <w:r w:rsidRPr="00832259">
        <w:rPr>
          <w:lang w:val="en-US"/>
        </w:rPr>
        <w:t>DVI</w:t>
      </w:r>
      <w:r w:rsidRPr="00832259">
        <w:t xml:space="preserve"> по витой паре</w:t>
      </w:r>
    </w:p>
    <w:p w14:paraId="3FECA2FE" w14:textId="77777777" w:rsidR="00586759" w:rsidRPr="00832259" w:rsidRDefault="00586759" w:rsidP="00F7429A">
      <w:pPr>
        <w:pStyle w:val="a"/>
        <w:rPr>
          <w:lang w:val="ru-RU" w:eastAsia="ru-RU"/>
        </w:rPr>
      </w:pPr>
      <w:r w:rsidRPr="00832259">
        <w:rPr>
          <w:lang w:val="ru-RU" w:eastAsia="ru-RU"/>
        </w:rPr>
        <w:t>Вход: витая пара, разъем RJ-45 (розетка);</w:t>
      </w:r>
    </w:p>
    <w:p w14:paraId="7435C948" w14:textId="77777777" w:rsidR="00586759" w:rsidRPr="00832259" w:rsidRDefault="00586759" w:rsidP="00F7429A">
      <w:pPr>
        <w:pStyle w:val="a"/>
        <w:rPr>
          <w:lang w:val="en-US" w:eastAsia="ru-RU"/>
        </w:rPr>
      </w:pPr>
      <w:r w:rsidRPr="00832259">
        <w:rPr>
          <w:lang w:val="ru-RU" w:eastAsia="ru-RU"/>
        </w:rPr>
        <w:t>Выход</w:t>
      </w:r>
      <w:r w:rsidRPr="00832259">
        <w:rPr>
          <w:lang w:val="en-US" w:eastAsia="ru-RU"/>
        </w:rPr>
        <w:t>:</w:t>
      </w:r>
      <w:r w:rsidRPr="00832259">
        <w:rPr>
          <w:lang w:val="en-US" w:eastAsia="ru-RU"/>
        </w:rPr>
        <w:tab/>
        <w:t xml:space="preserve"> DVI Single link, </w:t>
      </w:r>
      <w:r w:rsidRPr="00832259">
        <w:rPr>
          <w:lang w:val="ru-RU" w:eastAsia="ru-RU"/>
        </w:rPr>
        <w:t>разъем</w:t>
      </w:r>
      <w:r w:rsidRPr="00832259">
        <w:rPr>
          <w:lang w:val="en-US" w:eastAsia="ru-RU"/>
        </w:rPr>
        <w:t xml:space="preserve"> DVI Molex 24-pin (</w:t>
      </w:r>
      <w:r w:rsidRPr="00832259">
        <w:rPr>
          <w:lang w:val="ru-RU" w:eastAsia="ru-RU"/>
        </w:rPr>
        <w:t>розетка</w:t>
      </w:r>
      <w:r w:rsidRPr="00832259">
        <w:rPr>
          <w:lang w:val="en-US" w:eastAsia="ru-RU"/>
        </w:rPr>
        <w:t>);</w:t>
      </w:r>
    </w:p>
    <w:p w14:paraId="4E77B548" w14:textId="77777777" w:rsidR="00586759" w:rsidRPr="00832259" w:rsidRDefault="00586759" w:rsidP="00F7429A">
      <w:pPr>
        <w:pStyle w:val="a"/>
        <w:rPr>
          <w:lang w:val="ru-RU" w:eastAsia="ru-RU"/>
        </w:rPr>
      </w:pPr>
      <w:r w:rsidRPr="00832259">
        <w:rPr>
          <w:lang w:val="ru-RU" w:eastAsia="ru-RU"/>
        </w:rPr>
        <w:t>Полоса пропускания:</w:t>
      </w:r>
      <w:r w:rsidRPr="00832259">
        <w:rPr>
          <w:lang w:val="ru-RU" w:eastAsia="ru-RU"/>
        </w:rPr>
        <w:tab/>
        <w:t>до 1,65 Гбит/</w:t>
      </w:r>
      <w:proofErr w:type="gramStart"/>
      <w:r w:rsidRPr="00832259">
        <w:rPr>
          <w:lang w:val="ru-RU" w:eastAsia="ru-RU"/>
        </w:rPr>
        <w:t>с</w:t>
      </w:r>
      <w:proofErr w:type="gramEnd"/>
      <w:r w:rsidRPr="00832259">
        <w:rPr>
          <w:lang w:val="ru-RU" w:eastAsia="ru-RU"/>
        </w:rPr>
        <w:t>;</w:t>
      </w:r>
    </w:p>
    <w:p w14:paraId="61727B2C" w14:textId="77777777" w:rsidR="00586759" w:rsidRPr="00832259" w:rsidRDefault="00586759" w:rsidP="00F7429A">
      <w:pPr>
        <w:pStyle w:val="a"/>
        <w:rPr>
          <w:lang w:val="ru-RU" w:eastAsia="ru-RU"/>
        </w:rPr>
      </w:pPr>
      <w:r w:rsidRPr="00832259">
        <w:rPr>
          <w:lang w:val="ru-RU" w:eastAsia="ru-RU"/>
        </w:rPr>
        <w:t>Питание:</w:t>
      </w:r>
      <w:r w:rsidRPr="00832259">
        <w:rPr>
          <w:lang w:val="ru-RU" w:eastAsia="ru-RU"/>
        </w:rPr>
        <w:tab/>
        <w:t>12</w:t>
      </w:r>
      <w:proofErr w:type="gramStart"/>
      <w:r w:rsidRPr="00832259">
        <w:rPr>
          <w:lang w:val="ru-RU" w:eastAsia="ru-RU"/>
        </w:rPr>
        <w:t xml:space="preserve"> В</w:t>
      </w:r>
      <w:proofErr w:type="gramEnd"/>
      <w:r w:rsidRPr="00832259">
        <w:rPr>
          <w:lang w:val="ru-RU" w:eastAsia="ru-RU"/>
        </w:rPr>
        <w:t>, 250 мА;</w:t>
      </w:r>
    </w:p>
    <w:p w14:paraId="7FEC3606" w14:textId="77777777" w:rsidR="00586759" w:rsidRPr="00832259" w:rsidRDefault="00586759" w:rsidP="00F7429A">
      <w:pPr>
        <w:pStyle w:val="a"/>
        <w:rPr>
          <w:lang w:val="ru-RU" w:eastAsia="ru-RU"/>
        </w:rPr>
      </w:pPr>
      <w:r w:rsidRPr="00832259">
        <w:rPr>
          <w:lang w:val="ru-RU" w:eastAsia="ru-RU"/>
        </w:rPr>
        <w:t>Габаритные размеры (</w:t>
      </w:r>
      <w:proofErr w:type="gramStart"/>
      <w:r w:rsidRPr="00832259">
        <w:rPr>
          <w:lang w:val="ru-RU" w:eastAsia="ru-RU"/>
        </w:rPr>
        <w:t>Ш</w:t>
      </w:r>
      <w:proofErr w:type="gramEnd"/>
      <w:r w:rsidRPr="00832259">
        <w:rPr>
          <w:lang w:val="ru-RU" w:eastAsia="ru-RU"/>
        </w:rPr>
        <w:t xml:space="preserve"> х Г х В): </w:t>
      </w:r>
      <w:r w:rsidRPr="00832259">
        <w:rPr>
          <w:lang w:val="ru-RU" w:eastAsia="ru-RU"/>
        </w:rPr>
        <w:tab/>
        <w:t>6,2 х 5,2 х 2,4 см;</w:t>
      </w:r>
    </w:p>
    <w:p w14:paraId="23E18BBA" w14:textId="77777777" w:rsidR="00586759" w:rsidRPr="00832259" w:rsidRDefault="00586759" w:rsidP="00F7429A">
      <w:pPr>
        <w:pStyle w:val="a"/>
        <w:rPr>
          <w:lang w:val="ru-RU" w:eastAsia="ru-RU"/>
        </w:rPr>
      </w:pPr>
      <w:r w:rsidRPr="00832259">
        <w:rPr>
          <w:lang w:val="ru-RU" w:eastAsia="ru-RU"/>
        </w:rPr>
        <w:t>Масса: не более</w:t>
      </w:r>
      <w:r w:rsidRPr="00832259">
        <w:rPr>
          <w:lang w:val="ru-RU" w:eastAsia="ru-RU"/>
        </w:rPr>
        <w:tab/>
        <w:t>0,14 кг.</w:t>
      </w:r>
    </w:p>
    <w:p w14:paraId="1EBA28AD" w14:textId="77777777" w:rsidR="00586759" w:rsidRPr="00832259" w:rsidRDefault="00586759" w:rsidP="00F7429A">
      <w:pPr>
        <w:pStyle w:val="a"/>
        <w:numPr>
          <w:ilvl w:val="0"/>
          <w:numId w:val="0"/>
        </w:numPr>
        <w:ind w:firstLine="720"/>
        <w:rPr>
          <w:lang w:val="ru-RU" w:eastAsia="ru-RU"/>
        </w:rPr>
      </w:pPr>
    </w:p>
    <w:p w14:paraId="66B740F9" w14:textId="77777777" w:rsidR="00586759" w:rsidRPr="00832259" w:rsidRDefault="00586759" w:rsidP="003C7C16">
      <w:pPr>
        <w:pStyle w:val="Num3"/>
        <w:keepNext/>
        <w:numPr>
          <w:ilvl w:val="0"/>
          <w:numId w:val="0"/>
        </w:numPr>
        <w:spacing w:before="120" w:after="120" w:line="360" w:lineRule="auto"/>
        <w:ind w:left="851"/>
      </w:pPr>
      <w:r w:rsidRPr="00832259">
        <w:t xml:space="preserve">1.8.6 Технические характеристики </w:t>
      </w:r>
      <w:r w:rsidRPr="00832259">
        <w:rPr>
          <w:lang w:val="en-US"/>
        </w:rPr>
        <w:t xml:space="preserve">EDID </w:t>
      </w:r>
      <w:r w:rsidRPr="00832259">
        <w:t>эмулятора</w:t>
      </w:r>
    </w:p>
    <w:p w14:paraId="1F447F47" w14:textId="77777777" w:rsidR="00586759" w:rsidRPr="00832259" w:rsidRDefault="00586759" w:rsidP="003C7C16">
      <w:pPr>
        <w:pStyle w:val="a"/>
        <w:rPr>
          <w:lang w:val="ru-RU" w:eastAsia="ru-RU"/>
        </w:rPr>
      </w:pPr>
      <w:r w:rsidRPr="00832259">
        <w:rPr>
          <w:lang w:val="ru-RU" w:eastAsia="ru-RU"/>
        </w:rPr>
        <w:t>максимальная скорость передачи данных: до 2,25 Гбит/</w:t>
      </w:r>
      <w:proofErr w:type="gramStart"/>
      <w:r w:rsidRPr="00832259">
        <w:rPr>
          <w:lang w:val="ru-RU" w:eastAsia="ru-RU"/>
        </w:rPr>
        <w:t>с</w:t>
      </w:r>
      <w:proofErr w:type="gramEnd"/>
    </w:p>
    <w:p w14:paraId="21D39312" w14:textId="77777777" w:rsidR="00586759" w:rsidRPr="00832259" w:rsidRDefault="00586759" w:rsidP="003C7C16">
      <w:pPr>
        <w:pStyle w:val="a"/>
        <w:rPr>
          <w:lang w:val="ru-RU" w:eastAsia="ru-RU"/>
        </w:rPr>
      </w:pPr>
      <w:r w:rsidRPr="00832259">
        <w:rPr>
          <w:lang w:val="ru-RU" w:eastAsia="ru-RU"/>
        </w:rPr>
        <w:t>входное разрешение: до 1080p</w:t>
      </w:r>
    </w:p>
    <w:p w14:paraId="4CBDEFEE" w14:textId="77777777" w:rsidR="00586759" w:rsidRPr="00832259" w:rsidRDefault="00586759" w:rsidP="003C7C16">
      <w:pPr>
        <w:pStyle w:val="a"/>
        <w:rPr>
          <w:lang w:val="ru-RU" w:eastAsia="ru-RU"/>
        </w:rPr>
      </w:pPr>
      <w:r w:rsidRPr="00832259">
        <w:rPr>
          <w:lang w:val="ru-RU" w:eastAsia="ru-RU"/>
        </w:rPr>
        <w:t>поддержка стандартов HDCP: 1.1, DVI 1.0</w:t>
      </w:r>
    </w:p>
    <w:p w14:paraId="2DAA67DC" w14:textId="77777777" w:rsidR="00586759" w:rsidRPr="00832259" w:rsidRDefault="00586759" w:rsidP="003C7C16">
      <w:pPr>
        <w:pStyle w:val="a"/>
        <w:rPr>
          <w:lang w:val="ru-RU" w:eastAsia="ru-RU"/>
        </w:rPr>
      </w:pPr>
      <w:r w:rsidRPr="00832259">
        <w:rPr>
          <w:lang w:val="ru-RU" w:eastAsia="ru-RU"/>
        </w:rPr>
        <w:t>поддержка стандарта  HDMI: v.1.4</w:t>
      </w:r>
    </w:p>
    <w:p w14:paraId="7D5F3A0F" w14:textId="77777777" w:rsidR="00586759" w:rsidRPr="00832259" w:rsidRDefault="00586759" w:rsidP="003C7C16">
      <w:pPr>
        <w:pStyle w:val="a"/>
        <w:rPr>
          <w:lang w:val="ru-RU" w:eastAsia="ru-RU"/>
        </w:rPr>
      </w:pPr>
      <w:r w:rsidRPr="00832259">
        <w:rPr>
          <w:lang w:val="ru-RU" w:eastAsia="ru-RU"/>
        </w:rPr>
        <w:t>индикация: вход, выход, HDCP</w:t>
      </w:r>
    </w:p>
    <w:p w14:paraId="49435B2B" w14:textId="77777777" w:rsidR="00586759" w:rsidRPr="00832259" w:rsidRDefault="00586759" w:rsidP="00F7429A">
      <w:pPr>
        <w:pStyle w:val="a"/>
        <w:numPr>
          <w:ilvl w:val="0"/>
          <w:numId w:val="0"/>
        </w:numPr>
        <w:ind w:firstLine="720"/>
        <w:rPr>
          <w:lang w:val="ru-RU" w:eastAsia="ru-RU"/>
        </w:rPr>
      </w:pPr>
    </w:p>
    <w:p w14:paraId="380D5511" w14:textId="77777777" w:rsidR="00586759" w:rsidRPr="00832259" w:rsidRDefault="00586759" w:rsidP="003C7C16">
      <w:pPr>
        <w:pStyle w:val="Num3"/>
        <w:keepNext/>
        <w:numPr>
          <w:ilvl w:val="0"/>
          <w:numId w:val="0"/>
        </w:numPr>
        <w:spacing w:before="120" w:after="120" w:line="360" w:lineRule="auto"/>
        <w:ind w:left="851"/>
      </w:pPr>
      <w:r w:rsidRPr="00832259">
        <w:t>1.8.6 Технические характеристики АРМ оператора</w:t>
      </w:r>
    </w:p>
    <w:p w14:paraId="72853BD9" w14:textId="77777777" w:rsidR="00586759" w:rsidRPr="00832259" w:rsidRDefault="00586759" w:rsidP="003C7C16">
      <w:pPr>
        <w:pStyle w:val="a"/>
        <w:rPr>
          <w:lang w:val="en-US" w:eastAsia="ru-RU"/>
        </w:rPr>
      </w:pPr>
      <w:r w:rsidRPr="00832259">
        <w:rPr>
          <w:lang w:val="ru-RU" w:eastAsia="ru-RU"/>
        </w:rPr>
        <w:t>Процессор</w:t>
      </w:r>
      <w:r w:rsidRPr="00832259">
        <w:rPr>
          <w:lang w:val="en-US" w:eastAsia="ru-RU"/>
        </w:rPr>
        <w:t xml:space="preserve"> </w:t>
      </w:r>
      <w:r w:rsidRPr="00832259">
        <w:rPr>
          <w:lang w:val="ru-RU" w:eastAsia="ru-RU"/>
        </w:rPr>
        <w:t>ноутбука</w:t>
      </w:r>
      <w:r w:rsidRPr="00832259">
        <w:rPr>
          <w:lang w:val="en-US" w:eastAsia="ru-RU"/>
        </w:rPr>
        <w:t xml:space="preserve">: </w:t>
      </w:r>
      <w:r w:rsidRPr="00832259">
        <w:rPr>
          <w:lang w:val="en-US" w:eastAsia="ru-RU"/>
        </w:rPr>
        <w:tab/>
        <w:t>Intel Core i5</w:t>
      </w:r>
    </w:p>
    <w:p w14:paraId="7C55E964" w14:textId="77777777" w:rsidR="00586759" w:rsidRPr="00832259" w:rsidRDefault="00586759" w:rsidP="003C7C16">
      <w:pPr>
        <w:pStyle w:val="a"/>
        <w:rPr>
          <w:lang w:val="ru-RU" w:eastAsia="ru-RU"/>
        </w:rPr>
      </w:pPr>
      <w:r w:rsidRPr="00832259">
        <w:rPr>
          <w:lang w:val="ru-RU" w:eastAsia="ru-RU"/>
        </w:rPr>
        <w:t xml:space="preserve">Характеристики процессора: </w:t>
      </w:r>
      <w:r w:rsidRPr="00832259">
        <w:rPr>
          <w:lang w:val="ru-RU" w:eastAsia="ru-RU"/>
        </w:rPr>
        <w:tab/>
        <w:t>6200U 2.3 ГГц</w:t>
      </w:r>
    </w:p>
    <w:p w14:paraId="06E7A162" w14:textId="77777777" w:rsidR="00586759" w:rsidRPr="00832259" w:rsidRDefault="00586759" w:rsidP="003C7C16">
      <w:pPr>
        <w:pStyle w:val="a"/>
        <w:rPr>
          <w:lang w:val="ru-RU" w:eastAsia="ru-RU"/>
        </w:rPr>
      </w:pPr>
      <w:r w:rsidRPr="00832259">
        <w:rPr>
          <w:lang w:val="ru-RU" w:eastAsia="ru-RU"/>
        </w:rPr>
        <w:t xml:space="preserve">Размер L2 кэша (МБ): </w:t>
      </w:r>
      <w:r w:rsidRPr="00832259">
        <w:rPr>
          <w:lang w:val="ru-RU" w:eastAsia="ru-RU"/>
        </w:rPr>
        <w:tab/>
        <w:t>0,5</w:t>
      </w:r>
    </w:p>
    <w:p w14:paraId="7F26F068" w14:textId="77777777" w:rsidR="00586759" w:rsidRPr="00832259" w:rsidRDefault="00586759" w:rsidP="003C7C16">
      <w:pPr>
        <w:pStyle w:val="a"/>
        <w:rPr>
          <w:lang w:val="ru-RU" w:eastAsia="ru-RU"/>
        </w:rPr>
      </w:pPr>
      <w:r w:rsidRPr="00832259">
        <w:rPr>
          <w:lang w:val="ru-RU" w:eastAsia="ru-RU"/>
        </w:rPr>
        <w:t>Размер L3 кэша (МБ)</w:t>
      </w:r>
      <w:r w:rsidRPr="00832259">
        <w:rPr>
          <w:lang w:val="ru-RU" w:eastAsia="ru-RU"/>
        </w:rPr>
        <w:tab/>
        <w:t>: 3</w:t>
      </w:r>
    </w:p>
    <w:p w14:paraId="13E1D4BF" w14:textId="77777777" w:rsidR="00586759" w:rsidRPr="00832259" w:rsidRDefault="00586759" w:rsidP="003C7C16">
      <w:pPr>
        <w:pStyle w:val="a"/>
        <w:rPr>
          <w:lang w:val="ru-RU" w:eastAsia="ru-RU"/>
        </w:rPr>
      </w:pPr>
      <w:r w:rsidRPr="00832259">
        <w:rPr>
          <w:lang w:val="ru-RU" w:eastAsia="ru-RU"/>
        </w:rPr>
        <w:t>Количество ядер:</w:t>
      </w:r>
      <w:r w:rsidRPr="00832259">
        <w:rPr>
          <w:lang w:val="ru-RU" w:eastAsia="ru-RU"/>
        </w:rPr>
        <w:tab/>
        <w:t>2</w:t>
      </w:r>
    </w:p>
    <w:p w14:paraId="59AB6CBE" w14:textId="77777777" w:rsidR="00586759" w:rsidRPr="00832259" w:rsidRDefault="00586759" w:rsidP="003C7C16">
      <w:pPr>
        <w:pStyle w:val="a"/>
        <w:rPr>
          <w:lang w:val="ru-RU" w:eastAsia="ru-RU"/>
        </w:rPr>
      </w:pPr>
      <w:r w:rsidRPr="00832259">
        <w:rPr>
          <w:lang w:val="ru-RU" w:eastAsia="ru-RU"/>
        </w:rPr>
        <w:t>Тип видеокарты</w:t>
      </w:r>
      <w:r w:rsidRPr="00832259">
        <w:rPr>
          <w:lang w:val="ru-RU" w:eastAsia="ru-RU"/>
        </w:rPr>
        <w:tab/>
        <w:t>: Дискретная</w:t>
      </w:r>
    </w:p>
    <w:p w14:paraId="20778832" w14:textId="77777777" w:rsidR="00586759" w:rsidRPr="00832259" w:rsidRDefault="00586759" w:rsidP="003C7C16">
      <w:pPr>
        <w:pStyle w:val="a"/>
        <w:rPr>
          <w:lang w:val="ru-RU" w:eastAsia="ru-RU"/>
        </w:rPr>
      </w:pPr>
      <w:r w:rsidRPr="00832259">
        <w:rPr>
          <w:lang w:val="ru-RU" w:eastAsia="ru-RU"/>
        </w:rPr>
        <w:t xml:space="preserve">Видеокарта: </w:t>
      </w:r>
      <w:r w:rsidRPr="00832259">
        <w:rPr>
          <w:lang w:val="ru-RU" w:eastAsia="ru-RU"/>
        </w:rPr>
        <w:tab/>
      </w:r>
      <w:proofErr w:type="spellStart"/>
      <w:r w:rsidRPr="00832259">
        <w:rPr>
          <w:lang w:val="ru-RU" w:eastAsia="ru-RU"/>
        </w:rPr>
        <w:t>Radeon</w:t>
      </w:r>
      <w:proofErr w:type="spellEnd"/>
      <w:r w:rsidRPr="00832259">
        <w:rPr>
          <w:lang w:val="ru-RU" w:eastAsia="ru-RU"/>
        </w:rPr>
        <w:t xml:space="preserve"> R5 M335 (64 бита)</w:t>
      </w:r>
    </w:p>
    <w:p w14:paraId="24B0B178" w14:textId="77777777" w:rsidR="00586759" w:rsidRPr="00832259" w:rsidRDefault="00586759" w:rsidP="003C7C16">
      <w:pPr>
        <w:pStyle w:val="a"/>
        <w:rPr>
          <w:lang w:val="ru-RU" w:eastAsia="ru-RU"/>
        </w:rPr>
      </w:pPr>
      <w:r w:rsidRPr="00832259">
        <w:rPr>
          <w:lang w:val="ru-RU" w:eastAsia="ru-RU"/>
        </w:rPr>
        <w:t xml:space="preserve">Объем дискретной видеопамяти (МБ): </w:t>
      </w:r>
      <w:r w:rsidRPr="00832259">
        <w:rPr>
          <w:lang w:val="ru-RU" w:eastAsia="ru-RU"/>
        </w:rPr>
        <w:tab/>
        <w:t>2048</w:t>
      </w:r>
    </w:p>
    <w:p w14:paraId="29951120" w14:textId="77777777" w:rsidR="00586759" w:rsidRPr="00832259" w:rsidRDefault="00586759" w:rsidP="003C7C16">
      <w:pPr>
        <w:pStyle w:val="a"/>
        <w:rPr>
          <w:lang w:val="ru-RU" w:eastAsia="ru-RU"/>
        </w:rPr>
      </w:pPr>
      <w:r w:rsidRPr="00832259">
        <w:rPr>
          <w:lang w:val="ru-RU" w:eastAsia="ru-RU"/>
        </w:rPr>
        <w:t xml:space="preserve">Видеопамять: </w:t>
      </w:r>
      <w:r w:rsidRPr="00832259">
        <w:rPr>
          <w:lang w:val="ru-RU" w:eastAsia="ru-RU"/>
        </w:rPr>
        <w:tab/>
        <w:t>Собственная</w:t>
      </w:r>
    </w:p>
    <w:p w14:paraId="56BECBDF" w14:textId="77777777" w:rsidR="00586759" w:rsidRPr="00832259" w:rsidRDefault="00586759" w:rsidP="003C7C16">
      <w:pPr>
        <w:pStyle w:val="a"/>
        <w:rPr>
          <w:lang w:val="ru-RU" w:eastAsia="ru-RU"/>
        </w:rPr>
      </w:pPr>
      <w:r w:rsidRPr="00832259">
        <w:rPr>
          <w:lang w:val="ru-RU" w:eastAsia="ru-RU"/>
        </w:rPr>
        <w:t xml:space="preserve">Поддержка карт памяти: </w:t>
      </w:r>
      <w:r w:rsidRPr="00832259">
        <w:rPr>
          <w:lang w:val="ru-RU" w:eastAsia="ru-RU"/>
        </w:rPr>
        <w:tab/>
        <w:t>Есть</w:t>
      </w:r>
    </w:p>
    <w:p w14:paraId="709FFC48" w14:textId="77777777" w:rsidR="00586759" w:rsidRPr="00832259" w:rsidRDefault="00586759" w:rsidP="003C7C16">
      <w:pPr>
        <w:pStyle w:val="a"/>
        <w:rPr>
          <w:lang w:val="ru-RU" w:eastAsia="ru-RU"/>
        </w:rPr>
      </w:pPr>
      <w:r w:rsidRPr="00832259">
        <w:rPr>
          <w:lang w:val="ru-RU" w:eastAsia="ru-RU"/>
        </w:rPr>
        <w:t xml:space="preserve">Типы поддерживаемых карт: </w:t>
      </w:r>
      <w:r w:rsidRPr="00832259">
        <w:rPr>
          <w:lang w:val="ru-RU" w:eastAsia="ru-RU"/>
        </w:rPr>
        <w:tab/>
        <w:t>SDXC, SDHC, SD</w:t>
      </w:r>
    </w:p>
    <w:p w14:paraId="449E40EE" w14:textId="77777777" w:rsidR="00586759" w:rsidRPr="00832259" w:rsidRDefault="00586759" w:rsidP="003C7C16">
      <w:pPr>
        <w:pStyle w:val="a"/>
        <w:rPr>
          <w:lang w:val="ru-RU" w:eastAsia="ru-RU"/>
        </w:rPr>
      </w:pPr>
      <w:r w:rsidRPr="00832259">
        <w:rPr>
          <w:lang w:val="ru-RU" w:eastAsia="ru-RU"/>
        </w:rPr>
        <w:t>Объем жесткого диска (ГБ):</w:t>
      </w:r>
      <w:r w:rsidRPr="00832259">
        <w:rPr>
          <w:lang w:val="ru-RU" w:eastAsia="ru-RU"/>
        </w:rPr>
        <w:tab/>
        <w:t>1000</w:t>
      </w:r>
    </w:p>
    <w:p w14:paraId="062DBE29" w14:textId="77777777" w:rsidR="00586759" w:rsidRPr="00832259" w:rsidRDefault="00586759" w:rsidP="003C7C16">
      <w:pPr>
        <w:pStyle w:val="a"/>
        <w:rPr>
          <w:lang w:val="ru-RU" w:eastAsia="ru-RU"/>
        </w:rPr>
      </w:pPr>
      <w:r w:rsidRPr="00832259">
        <w:rPr>
          <w:lang w:val="ru-RU" w:eastAsia="ru-RU"/>
        </w:rPr>
        <w:t>Макс. скорость вращения HDD ноутбука (</w:t>
      </w:r>
      <w:proofErr w:type="gramStart"/>
      <w:r w:rsidRPr="00832259">
        <w:rPr>
          <w:lang w:val="ru-RU" w:eastAsia="ru-RU"/>
        </w:rPr>
        <w:t>об</w:t>
      </w:r>
      <w:proofErr w:type="gramEnd"/>
      <w:r w:rsidRPr="00832259">
        <w:rPr>
          <w:lang w:val="ru-RU" w:eastAsia="ru-RU"/>
        </w:rPr>
        <w:t>/мин):</w:t>
      </w:r>
      <w:r w:rsidRPr="00832259">
        <w:rPr>
          <w:lang w:val="ru-RU" w:eastAsia="ru-RU"/>
        </w:rPr>
        <w:tab/>
        <w:t>5400</w:t>
      </w:r>
    </w:p>
    <w:p w14:paraId="23E4DA40" w14:textId="77777777" w:rsidR="00586759" w:rsidRPr="00832259" w:rsidRDefault="00586759" w:rsidP="003C7C16">
      <w:pPr>
        <w:pStyle w:val="a"/>
        <w:rPr>
          <w:lang w:val="ru-RU" w:eastAsia="ru-RU"/>
        </w:rPr>
      </w:pPr>
      <w:r w:rsidRPr="00832259">
        <w:rPr>
          <w:lang w:val="ru-RU" w:eastAsia="ru-RU"/>
        </w:rPr>
        <w:t>Интерфейс накопителя</w:t>
      </w:r>
      <w:r w:rsidRPr="00832259">
        <w:rPr>
          <w:lang w:val="ru-RU" w:eastAsia="ru-RU"/>
        </w:rPr>
        <w:tab/>
        <w:t>: SATA</w:t>
      </w:r>
    </w:p>
    <w:p w14:paraId="1D959B4D" w14:textId="77777777" w:rsidR="00586759" w:rsidRPr="00832259" w:rsidRDefault="00586759" w:rsidP="003C7C16">
      <w:pPr>
        <w:pStyle w:val="a"/>
        <w:rPr>
          <w:lang w:val="ru-RU" w:eastAsia="ru-RU"/>
        </w:rPr>
      </w:pPr>
      <w:r w:rsidRPr="00832259">
        <w:rPr>
          <w:lang w:val="ru-RU" w:eastAsia="ru-RU"/>
        </w:rPr>
        <w:t>Формат накопителя</w:t>
      </w:r>
      <w:r w:rsidRPr="00832259">
        <w:rPr>
          <w:lang w:val="ru-RU" w:eastAsia="ru-RU"/>
        </w:rPr>
        <w:tab/>
        <w:t>: 2.5"</w:t>
      </w:r>
    </w:p>
    <w:p w14:paraId="0F73887B" w14:textId="77777777" w:rsidR="00586759" w:rsidRPr="00832259" w:rsidRDefault="00586759" w:rsidP="003C7C16">
      <w:pPr>
        <w:pStyle w:val="a"/>
        <w:rPr>
          <w:lang w:val="ru-RU" w:eastAsia="ru-RU"/>
        </w:rPr>
      </w:pPr>
      <w:r w:rsidRPr="00832259">
        <w:rPr>
          <w:lang w:val="ru-RU" w:eastAsia="ru-RU"/>
        </w:rPr>
        <w:t>Оперативная память (МБ)</w:t>
      </w:r>
      <w:r w:rsidRPr="00832259">
        <w:rPr>
          <w:lang w:val="ru-RU" w:eastAsia="ru-RU"/>
        </w:rPr>
        <w:tab/>
        <w:t>: 8192</w:t>
      </w:r>
    </w:p>
    <w:p w14:paraId="5E47904D" w14:textId="77777777" w:rsidR="00586759" w:rsidRPr="00832259" w:rsidRDefault="00586759" w:rsidP="003C7C16">
      <w:pPr>
        <w:pStyle w:val="a"/>
        <w:rPr>
          <w:lang w:val="ru-RU" w:eastAsia="ru-RU"/>
        </w:rPr>
      </w:pPr>
      <w:r w:rsidRPr="00832259">
        <w:rPr>
          <w:lang w:val="ru-RU" w:eastAsia="ru-RU"/>
        </w:rPr>
        <w:t xml:space="preserve">Тип оперативной памяти: </w:t>
      </w:r>
      <w:r w:rsidRPr="00832259">
        <w:rPr>
          <w:lang w:val="ru-RU" w:eastAsia="ru-RU"/>
        </w:rPr>
        <w:tab/>
        <w:t>DDR-III</w:t>
      </w:r>
    </w:p>
    <w:p w14:paraId="7A77CDF5" w14:textId="77777777" w:rsidR="00586759" w:rsidRPr="00832259" w:rsidRDefault="00586759" w:rsidP="003C7C16">
      <w:pPr>
        <w:pStyle w:val="a"/>
        <w:rPr>
          <w:lang w:val="ru-RU" w:eastAsia="ru-RU"/>
        </w:rPr>
      </w:pPr>
      <w:r w:rsidRPr="00832259">
        <w:rPr>
          <w:lang w:val="ru-RU" w:eastAsia="ru-RU"/>
        </w:rPr>
        <w:t>Оптический привод</w:t>
      </w:r>
      <w:r w:rsidRPr="00832259">
        <w:rPr>
          <w:lang w:val="ru-RU" w:eastAsia="ru-RU"/>
        </w:rPr>
        <w:tab/>
        <w:t>: DVD-RW (DL)</w:t>
      </w:r>
    </w:p>
    <w:p w14:paraId="61253719" w14:textId="77777777" w:rsidR="00586759" w:rsidRPr="00832259" w:rsidRDefault="00586759" w:rsidP="003C7C16">
      <w:pPr>
        <w:pStyle w:val="a"/>
        <w:rPr>
          <w:lang w:val="ru-RU" w:eastAsia="ru-RU"/>
        </w:rPr>
      </w:pPr>
      <w:r w:rsidRPr="00832259">
        <w:rPr>
          <w:lang w:val="ru-RU" w:eastAsia="ru-RU"/>
        </w:rPr>
        <w:lastRenderedPageBreak/>
        <w:t xml:space="preserve">Встроенные динамики: </w:t>
      </w:r>
      <w:r w:rsidRPr="00832259">
        <w:rPr>
          <w:lang w:val="ru-RU" w:eastAsia="ru-RU"/>
        </w:rPr>
        <w:tab/>
        <w:t>Есть</w:t>
      </w:r>
    </w:p>
    <w:p w14:paraId="6BBFA71A" w14:textId="77777777" w:rsidR="00586759" w:rsidRPr="00832259" w:rsidRDefault="00586759" w:rsidP="003C7C16">
      <w:pPr>
        <w:pStyle w:val="a"/>
        <w:rPr>
          <w:lang w:val="ru-RU" w:eastAsia="ru-RU"/>
        </w:rPr>
      </w:pPr>
      <w:r w:rsidRPr="00832259">
        <w:rPr>
          <w:lang w:val="ru-RU" w:eastAsia="ru-RU"/>
        </w:rPr>
        <w:t xml:space="preserve">Встроенный микрофон: </w:t>
      </w:r>
      <w:r w:rsidRPr="00832259">
        <w:rPr>
          <w:lang w:val="ru-RU" w:eastAsia="ru-RU"/>
        </w:rPr>
        <w:tab/>
        <w:t>Есть</w:t>
      </w:r>
    </w:p>
    <w:p w14:paraId="327A754D" w14:textId="77777777" w:rsidR="00586759" w:rsidRPr="00832259" w:rsidRDefault="00586759" w:rsidP="003C7C16">
      <w:pPr>
        <w:pStyle w:val="a"/>
        <w:rPr>
          <w:lang w:val="ru-RU" w:eastAsia="ru-RU"/>
        </w:rPr>
      </w:pPr>
      <w:r w:rsidRPr="00832259">
        <w:rPr>
          <w:lang w:val="ru-RU" w:eastAsia="ru-RU"/>
        </w:rPr>
        <w:t>WEB-камера:</w:t>
      </w:r>
      <w:r w:rsidRPr="00832259">
        <w:rPr>
          <w:lang w:val="ru-RU" w:eastAsia="ru-RU"/>
        </w:rPr>
        <w:tab/>
        <w:t>Есть</w:t>
      </w:r>
    </w:p>
    <w:p w14:paraId="1EF2D155" w14:textId="77777777" w:rsidR="00586759" w:rsidRPr="00832259" w:rsidRDefault="00586759" w:rsidP="003C7C16">
      <w:pPr>
        <w:pStyle w:val="a"/>
        <w:rPr>
          <w:lang w:val="ru-RU" w:eastAsia="ru-RU"/>
        </w:rPr>
      </w:pPr>
      <w:r w:rsidRPr="00832259">
        <w:rPr>
          <w:lang w:val="ru-RU" w:eastAsia="ru-RU"/>
        </w:rPr>
        <w:t>Диагональ экрана (дюймов)</w:t>
      </w:r>
      <w:r w:rsidRPr="00832259">
        <w:rPr>
          <w:lang w:val="ru-RU" w:eastAsia="ru-RU"/>
        </w:rPr>
        <w:tab/>
        <w:t>: 15,6</w:t>
      </w:r>
    </w:p>
    <w:p w14:paraId="645572DB" w14:textId="77777777" w:rsidR="00586759" w:rsidRPr="00832259" w:rsidRDefault="00586759" w:rsidP="003C7C16">
      <w:pPr>
        <w:pStyle w:val="a"/>
        <w:rPr>
          <w:lang w:val="ru-RU" w:eastAsia="ru-RU"/>
        </w:rPr>
      </w:pPr>
      <w:r w:rsidRPr="00832259">
        <w:rPr>
          <w:lang w:val="ru-RU" w:eastAsia="ru-RU"/>
        </w:rPr>
        <w:t xml:space="preserve">Разрешение матрицы ноутбука: </w:t>
      </w:r>
      <w:r w:rsidRPr="00832259">
        <w:rPr>
          <w:lang w:val="ru-RU" w:eastAsia="ru-RU"/>
        </w:rPr>
        <w:tab/>
        <w:t xml:space="preserve">1366 x 768 </w:t>
      </w:r>
      <w:proofErr w:type="spellStart"/>
      <w:r w:rsidRPr="00832259">
        <w:rPr>
          <w:lang w:val="en-US" w:eastAsia="ru-RU"/>
        </w:rPr>
        <w:t>ppi</w:t>
      </w:r>
      <w:proofErr w:type="spellEnd"/>
    </w:p>
    <w:p w14:paraId="3D24389D" w14:textId="77777777" w:rsidR="00586759" w:rsidRPr="00832259" w:rsidRDefault="00586759" w:rsidP="003C7C16">
      <w:pPr>
        <w:pStyle w:val="a"/>
        <w:rPr>
          <w:lang w:val="ru-RU" w:eastAsia="ru-RU"/>
        </w:rPr>
      </w:pPr>
      <w:r w:rsidRPr="00832259">
        <w:rPr>
          <w:lang w:val="ru-RU" w:eastAsia="ru-RU"/>
        </w:rPr>
        <w:t>Поверхность экрана</w:t>
      </w:r>
      <w:r w:rsidRPr="00832259">
        <w:rPr>
          <w:lang w:val="en-US" w:eastAsia="ru-RU"/>
        </w:rPr>
        <w:t xml:space="preserve">: </w:t>
      </w:r>
      <w:r w:rsidRPr="00832259">
        <w:rPr>
          <w:lang w:val="ru-RU" w:eastAsia="ru-RU"/>
        </w:rPr>
        <w:tab/>
        <w:t>Глянцевая</w:t>
      </w:r>
    </w:p>
    <w:p w14:paraId="319CBEF2" w14:textId="77777777" w:rsidR="00586759" w:rsidRPr="00832259" w:rsidRDefault="00586759" w:rsidP="003C7C16">
      <w:pPr>
        <w:pStyle w:val="a"/>
        <w:rPr>
          <w:lang w:val="ru-RU" w:eastAsia="ru-RU"/>
        </w:rPr>
      </w:pPr>
      <w:r w:rsidRPr="00832259">
        <w:rPr>
          <w:lang w:val="ru-RU" w:eastAsia="ru-RU"/>
        </w:rPr>
        <w:t>LAN (RJ45)</w:t>
      </w:r>
      <w:r w:rsidRPr="00832259">
        <w:rPr>
          <w:lang w:val="ru-RU" w:eastAsia="ru-RU"/>
        </w:rPr>
        <w:tab/>
      </w:r>
      <w:r w:rsidRPr="00832259">
        <w:rPr>
          <w:lang w:val="en-US" w:eastAsia="ru-RU"/>
        </w:rPr>
        <w:t xml:space="preserve">: </w:t>
      </w:r>
      <w:r w:rsidRPr="00832259">
        <w:rPr>
          <w:lang w:val="ru-RU" w:eastAsia="ru-RU"/>
        </w:rPr>
        <w:t>Есть</w:t>
      </w:r>
    </w:p>
    <w:p w14:paraId="65561092" w14:textId="77777777" w:rsidR="00586759" w:rsidRPr="00832259" w:rsidRDefault="00586759" w:rsidP="003C7C16">
      <w:pPr>
        <w:pStyle w:val="a"/>
        <w:rPr>
          <w:lang w:val="ru-RU" w:eastAsia="ru-RU"/>
        </w:rPr>
      </w:pPr>
      <w:proofErr w:type="spellStart"/>
      <w:r w:rsidRPr="00832259">
        <w:rPr>
          <w:lang w:val="ru-RU" w:eastAsia="ru-RU"/>
        </w:rPr>
        <w:t>Wi-Fi</w:t>
      </w:r>
      <w:proofErr w:type="spellEnd"/>
      <w:r w:rsidRPr="00832259">
        <w:rPr>
          <w:lang w:val="en-US" w:eastAsia="ru-RU"/>
        </w:rPr>
        <w:t xml:space="preserve">: </w:t>
      </w:r>
      <w:r w:rsidRPr="00832259">
        <w:rPr>
          <w:lang w:val="ru-RU" w:eastAsia="ru-RU"/>
        </w:rPr>
        <w:tab/>
        <w:t>Есть</w:t>
      </w:r>
    </w:p>
    <w:p w14:paraId="31C695E5" w14:textId="77777777" w:rsidR="00586759" w:rsidRPr="00832259" w:rsidRDefault="00586759" w:rsidP="003C7C16">
      <w:pPr>
        <w:pStyle w:val="a"/>
        <w:rPr>
          <w:lang w:val="ru-RU" w:eastAsia="ru-RU"/>
        </w:rPr>
      </w:pPr>
      <w:proofErr w:type="spellStart"/>
      <w:r w:rsidRPr="00832259">
        <w:rPr>
          <w:lang w:val="ru-RU" w:eastAsia="ru-RU"/>
        </w:rPr>
        <w:t>Bluetooth</w:t>
      </w:r>
      <w:proofErr w:type="spellEnd"/>
      <w:r w:rsidRPr="00832259">
        <w:rPr>
          <w:lang w:val="en-US" w:eastAsia="ru-RU"/>
        </w:rPr>
        <w:t xml:space="preserve">: </w:t>
      </w:r>
      <w:r w:rsidRPr="00832259">
        <w:rPr>
          <w:lang w:val="ru-RU" w:eastAsia="ru-RU"/>
        </w:rPr>
        <w:tab/>
        <w:t>Есть</w:t>
      </w:r>
    </w:p>
    <w:p w14:paraId="2A713867" w14:textId="77777777" w:rsidR="00586759" w:rsidRPr="00832259" w:rsidRDefault="00586759" w:rsidP="003C7C16">
      <w:pPr>
        <w:pStyle w:val="a"/>
        <w:rPr>
          <w:lang w:val="ru-RU" w:eastAsia="ru-RU"/>
        </w:rPr>
      </w:pPr>
      <w:r w:rsidRPr="00832259">
        <w:rPr>
          <w:lang w:val="ru-RU" w:eastAsia="ru-RU"/>
        </w:rPr>
        <w:t>USB 2.0 порты:</w:t>
      </w:r>
      <w:r w:rsidRPr="00832259">
        <w:rPr>
          <w:lang w:val="ru-RU" w:eastAsia="ru-RU"/>
        </w:rPr>
        <w:tab/>
        <w:t>не менее 2</w:t>
      </w:r>
    </w:p>
    <w:p w14:paraId="548D8276" w14:textId="77777777" w:rsidR="00586759" w:rsidRPr="00832259" w:rsidRDefault="00586759" w:rsidP="003C7C16">
      <w:pPr>
        <w:pStyle w:val="a"/>
        <w:rPr>
          <w:lang w:val="ru-RU" w:eastAsia="ru-RU"/>
        </w:rPr>
      </w:pPr>
      <w:r w:rsidRPr="00832259">
        <w:rPr>
          <w:lang w:val="ru-RU" w:eastAsia="ru-RU"/>
        </w:rPr>
        <w:t>USB 3.0 порты: не менее</w:t>
      </w:r>
      <w:r w:rsidRPr="00832259">
        <w:rPr>
          <w:lang w:val="ru-RU" w:eastAsia="ru-RU"/>
        </w:rPr>
        <w:tab/>
        <w:t>1</w:t>
      </w:r>
    </w:p>
    <w:p w14:paraId="53D2C7CD" w14:textId="77777777" w:rsidR="00586759" w:rsidRPr="00832259" w:rsidRDefault="00586759" w:rsidP="003C7C16">
      <w:pPr>
        <w:pStyle w:val="a"/>
        <w:rPr>
          <w:lang w:val="ru-RU" w:eastAsia="ru-RU"/>
        </w:rPr>
      </w:pPr>
      <w:r w:rsidRPr="00832259">
        <w:rPr>
          <w:lang w:val="ru-RU" w:eastAsia="ru-RU"/>
        </w:rPr>
        <w:t>HDMI</w:t>
      </w:r>
      <w:r w:rsidRPr="00832259">
        <w:rPr>
          <w:lang w:val="ru-RU" w:eastAsia="ru-RU"/>
        </w:rPr>
        <w:tab/>
        <w:t>: Есть</w:t>
      </w:r>
    </w:p>
    <w:p w14:paraId="5847E2A1" w14:textId="77777777" w:rsidR="00586759" w:rsidRPr="00832259" w:rsidRDefault="00586759" w:rsidP="003C7C16">
      <w:pPr>
        <w:pStyle w:val="a"/>
        <w:rPr>
          <w:lang w:val="ru-RU" w:eastAsia="ru-RU"/>
        </w:rPr>
      </w:pPr>
      <w:r w:rsidRPr="00832259">
        <w:rPr>
          <w:lang w:val="ru-RU" w:eastAsia="ru-RU"/>
        </w:rPr>
        <w:t xml:space="preserve">Поддержка замка </w:t>
      </w:r>
      <w:proofErr w:type="spellStart"/>
      <w:r w:rsidRPr="00832259">
        <w:rPr>
          <w:lang w:val="ru-RU" w:eastAsia="ru-RU"/>
        </w:rPr>
        <w:t>Kensington</w:t>
      </w:r>
      <w:proofErr w:type="spellEnd"/>
      <w:r w:rsidRPr="00832259">
        <w:rPr>
          <w:lang w:val="ru-RU" w:eastAsia="ru-RU"/>
        </w:rPr>
        <w:t xml:space="preserve">: </w:t>
      </w:r>
      <w:r w:rsidRPr="00832259">
        <w:rPr>
          <w:lang w:val="ru-RU" w:eastAsia="ru-RU"/>
        </w:rPr>
        <w:tab/>
        <w:t>Есть</w:t>
      </w:r>
    </w:p>
    <w:p w14:paraId="58CE2E8D" w14:textId="77777777" w:rsidR="00586759" w:rsidRPr="00832259" w:rsidRDefault="00586759" w:rsidP="003C7C16">
      <w:pPr>
        <w:pStyle w:val="a"/>
        <w:rPr>
          <w:lang w:val="ru-RU" w:eastAsia="ru-RU"/>
        </w:rPr>
      </w:pPr>
      <w:r w:rsidRPr="00832259">
        <w:rPr>
          <w:lang w:val="ru-RU" w:eastAsia="ru-RU"/>
        </w:rPr>
        <w:t xml:space="preserve">Размеры: </w:t>
      </w:r>
      <w:r w:rsidRPr="00832259">
        <w:rPr>
          <w:lang w:val="ru-RU" w:eastAsia="ru-RU"/>
        </w:rPr>
        <w:tab/>
        <w:t>не более 38 х 2.7 х 26.1 см</w:t>
      </w:r>
    </w:p>
    <w:p w14:paraId="78DCBEEC" w14:textId="77777777" w:rsidR="00586759" w:rsidRPr="00832259" w:rsidRDefault="00586759" w:rsidP="003C7C16">
      <w:pPr>
        <w:pStyle w:val="a"/>
        <w:rPr>
          <w:lang w:val="ru-RU" w:eastAsia="ru-RU"/>
        </w:rPr>
      </w:pPr>
      <w:r w:rsidRPr="00832259">
        <w:rPr>
          <w:lang w:val="ru-RU" w:eastAsia="ru-RU"/>
        </w:rPr>
        <w:t xml:space="preserve">Вес брутто, не более, грамм: </w:t>
      </w:r>
      <w:r w:rsidRPr="00832259">
        <w:rPr>
          <w:lang w:val="ru-RU" w:eastAsia="ru-RU"/>
        </w:rPr>
        <w:tab/>
        <w:t>3500</w:t>
      </w:r>
    </w:p>
    <w:p w14:paraId="47954C8F" w14:textId="77777777" w:rsidR="00586759" w:rsidRPr="00832259" w:rsidRDefault="00586759" w:rsidP="00C474C4">
      <w:pPr>
        <w:pStyle w:val="a"/>
        <w:numPr>
          <w:ilvl w:val="0"/>
          <w:numId w:val="0"/>
        </w:numPr>
        <w:ind w:firstLine="720"/>
        <w:rPr>
          <w:lang w:val="ru-RU" w:eastAsia="ru-RU"/>
        </w:rPr>
      </w:pPr>
    </w:p>
    <w:p w14:paraId="45A6E849" w14:textId="77777777" w:rsidR="00586759" w:rsidRPr="00832259" w:rsidRDefault="00586759" w:rsidP="00C474C4">
      <w:pPr>
        <w:pStyle w:val="Num3"/>
        <w:keepNext/>
        <w:numPr>
          <w:ilvl w:val="0"/>
          <w:numId w:val="0"/>
        </w:numPr>
        <w:spacing w:before="120" w:after="120" w:line="360" w:lineRule="auto"/>
        <w:ind w:left="851"/>
      </w:pPr>
      <w:r w:rsidRPr="00832259">
        <w:t>1.8.6 Технические характеристики матричного коммутатора:</w:t>
      </w:r>
    </w:p>
    <w:p w14:paraId="2F2A064C" w14:textId="77777777" w:rsidR="00586759" w:rsidRPr="00832259" w:rsidRDefault="00586759" w:rsidP="00C474C4">
      <w:pPr>
        <w:pStyle w:val="a"/>
        <w:rPr>
          <w:lang w:val="ru-RU" w:eastAsia="ru-RU"/>
        </w:rPr>
      </w:pPr>
      <w:r w:rsidRPr="00832259">
        <w:rPr>
          <w:lang w:val="ru-RU" w:eastAsia="ru-RU"/>
        </w:rPr>
        <w:t xml:space="preserve">цифровой модульный матричный коммутатор 16x16 </w:t>
      </w:r>
      <w:proofErr w:type="spellStart"/>
      <w:r w:rsidRPr="00832259">
        <w:rPr>
          <w:lang w:val="ru-RU" w:eastAsia="ru-RU"/>
        </w:rPr>
        <w:t>разноформатных</w:t>
      </w:r>
      <w:proofErr w:type="spellEnd"/>
      <w:r w:rsidRPr="00832259">
        <w:rPr>
          <w:lang w:val="ru-RU" w:eastAsia="ru-RU"/>
        </w:rPr>
        <w:t xml:space="preserve"> видео входов\выходов и 24х24 аудио матрица;</w:t>
      </w:r>
    </w:p>
    <w:p w14:paraId="7A4059E9" w14:textId="77777777" w:rsidR="00586759" w:rsidRPr="00832259" w:rsidRDefault="00586759" w:rsidP="00C474C4">
      <w:pPr>
        <w:pStyle w:val="a"/>
        <w:rPr>
          <w:lang w:val="ru-RU" w:eastAsia="ru-RU"/>
        </w:rPr>
      </w:pPr>
      <w:r w:rsidRPr="00832259">
        <w:rPr>
          <w:lang w:val="ru-RU" w:eastAsia="ru-RU"/>
        </w:rPr>
        <w:t>наличие не менее 8 HDMI видеовходов;</w:t>
      </w:r>
    </w:p>
    <w:p w14:paraId="11C64AB7" w14:textId="77777777" w:rsidR="00586759" w:rsidRPr="00832259" w:rsidRDefault="00586759" w:rsidP="00C474C4">
      <w:pPr>
        <w:pStyle w:val="a"/>
        <w:rPr>
          <w:lang w:val="ru-RU" w:eastAsia="ru-RU"/>
        </w:rPr>
      </w:pPr>
      <w:r w:rsidRPr="00832259">
        <w:rPr>
          <w:lang w:val="ru-RU" w:eastAsia="ru-RU"/>
        </w:rPr>
        <w:t>наличие не менее 8 RG-45 видеовходов, совместимых с оборудованием приема видеосигнала по медным кабельным линиям;</w:t>
      </w:r>
    </w:p>
    <w:p w14:paraId="7F2D06C0" w14:textId="77777777" w:rsidR="00586759" w:rsidRPr="00832259" w:rsidRDefault="00586759" w:rsidP="00C474C4">
      <w:pPr>
        <w:pStyle w:val="a"/>
        <w:rPr>
          <w:lang w:val="ru-RU" w:eastAsia="ru-RU"/>
        </w:rPr>
      </w:pPr>
      <w:r w:rsidRPr="00832259">
        <w:rPr>
          <w:lang w:val="ru-RU" w:eastAsia="ru-RU"/>
        </w:rPr>
        <w:t>наличие не менее 8 HDMI видеовыходов;</w:t>
      </w:r>
    </w:p>
    <w:p w14:paraId="7D68DD65" w14:textId="77777777" w:rsidR="00586759" w:rsidRPr="00832259" w:rsidRDefault="00586759" w:rsidP="00C474C4">
      <w:pPr>
        <w:pStyle w:val="a"/>
        <w:rPr>
          <w:lang w:val="ru-RU" w:eastAsia="ru-RU"/>
        </w:rPr>
      </w:pPr>
      <w:r w:rsidRPr="00832259">
        <w:rPr>
          <w:lang w:val="ru-RU" w:eastAsia="ru-RU"/>
        </w:rPr>
        <w:t xml:space="preserve">наличие не менее 8 RG-45, </w:t>
      </w:r>
      <w:proofErr w:type="gramStart"/>
      <w:r w:rsidRPr="00832259">
        <w:rPr>
          <w:lang w:val="ru-RU" w:eastAsia="ru-RU"/>
        </w:rPr>
        <w:t>совместимых</w:t>
      </w:r>
      <w:proofErr w:type="gramEnd"/>
      <w:r w:rsidRPr="00832259">
        <w:rPr>
          <w:lang w:val="ru-RU" w:eastAsia="ru-RU"/>
        </w:rPr>
        <w:t xml:space="preserve"> с оборудованием приема видеосигнала по медным кабельным линиям;</w:t>
      </w:r>
    </w:p>
    <w:p w14:paraId="3B027064" w14:textId="77777777" w:rsidR="00586759" w:rsidRPr="00832259" w:rsidRDefault="00586759" w:rsidP="00C474C4">
      <w:pPr>
        <w:pStyle w:val="a"/>
        <w:rPr>
          <w:lang w:val="ru-RU" w:eastAsia="ru-RU"/>
        </w:rPr>
      </w:pPr>
      <w:r w:rsidRPr="00832259">
        <w:rPr>
          <w:lang w:val="ru-RU" w:eastAsia="ru-RU"/>
        </w:rPr>
        <w:t xml:space="preserve">наличие раздельной регулировки громкости, </w:t>
      </w:r>
      <w:proofErr w:type="spellStart"/>
      <w:r w:rsidRPr="00832259">
        <w:rPr>
          <w:lang w:val="ru-RU" w:eastAsia="ru-RU"/>
        </w:rPr>
        <w:t>эквализации</w:t>
      </w:r>
      <w:proofErr w:type="spellEnd"/>
      <w:r w:rsidRPr="00832259">
        <w:rPr>
          <w:lang w:val="ru-RU" w:eastAsia="ru-RU"/>
        </w:rPr>
        <w:t xml:space="preserve"> по аналоговым аудио выходам; </w:t>
      </w:r>
    </w:p>
    <w:p w14:paraId="679E7A2D" w14:textId="77777777" w:rsidR="00586759" w:rsidRPr="00832259" w:rsidRDefault="00586759" w:rsidP="00C474C4">
      <w:pPr>
        <w:pStyle w:val="a"/>
        <w:rPr>
          <w:lang w:val="ru-RU" w:eastAsia="ru-RU"/>
        </w:rPr>
      </w:pPr>
      <w:r w:rsidRPr="00832259">
        <w:rPr>
          <w:lang w:val="ru-RU" w:eastAsia="ru-RU"/>
        </w:rPr>
        <w:t>контроль питания и сигнала на каждой плате входов\выходов;</w:t>
      </w:r>
    </w:p>
    <w:p w14:paraId="45C205FC" w14:textId="77777777" w:rsidR="00586759" w:rsidRPr="00832259" w:rsidRDefault="00586759" w:rsidP="00C474C4">
      <w:pPr>
        <w:pStyle w:val="a"/>
        <w:rPr>
          <w:lang w:val="ru-RU" w:eastAsia="ru-RU"/>
        </w:rPr>
      </w:pPr>
      <w:r w:rsidRPr="00832259">
        <w:rPr>
          <w:lang w:val="ru-RU" w:eastAsia="ru-RU"/>
        </w:rPr>
        <w:t>определение рабочей температуры в нескольких точках устройства;</w:t>
      </w:r>
    </w:p>
    <w:p w14:paraId="3F6C7521" w14:textId="77777777" w:rsidR="00586759" w:rsidRPr="00832259" w:rsidRDefault="00586759" w:rsidP="00C474C4">
      <w:pPr>
        <w:pStyle w:val="a"/>
        <w:rPr>
          <w:lang w:val="ru-RU" w:eastAsia="ru-RU"/>
        </w:rPr>
      </w:pPr>
      <w:r w:rsidRPr="00832259">
        <w:rPr>
          <w:lang w:val="ru-RU" w:eastAsia="ru-RU"/>
        </w:rPr>
        <w:t>наличие резервного блока питания;</w:t>
      </w:r>
    </w:p>
    <w:p w14:paraId="3ED651FF" w14:textId="77777777" w:rsidR="00586759" w:rsidRPr="00832259" w:rsidRDefault="00586759" w:rsidP="00C474C4">
      <w:pPr>
        <w:pStyle w:val="a"/>
        <w:rPr>
          <w:lang w:val="ru-RU" w:eastAsia="ru-RU"/>
        </w:rPr>
      </w:pPr>
      <w:r w:rsidRPr="00832259">
        <w:rPr>
          <w:lang w:val="ru-RU" w:eastAsia="ru-RU"/>
        </w:rPr>
        <w:t xml:space="preserve">наличие порта RS-232 и </w:t>
      </w:r>
      <w:proofErr w:type="spellStart"/>
      <w:r w:rsidRPr="00832259">
        <w:rPr>
          <w:lang w:val="ru-RU" w:eastAsia="ru-RU"/>
        </w:rPr>
        <w:t>Ethernet</w:t>
      </w:r>
      <w:proofErr w:type="spellEnd"/>
      <w:r w:rsidRPr="00832259">
        <w:rPr>
          <w:lang w:val="ru-RU" w:eastAsia="ru-RU"/>
        </w:rPr>
        <w:t xml:space="preserve"> 10/100 </w:t>
      </w:r>
      <w:proofErr w:type="spellStart"/>
      <w:r w:rsidRPr="00832259">
        <w:rPr>
          <w:lang w:val="ru-RU" w:eastAsia="ru-RU"/>
        </w:rPr>
        <w:t>Mb</w:t>
      </w:r>
      <w:proofErr w:type="spellEnd"/>
      <w:r w:rsidRPr="00832259">
        <w:rPr>
          <w:lang w:val="ru-RU" w:eastAsia="ru-RU"/>
        </w:rPr>
        <w:t>;</w:t>
      </w:r>
    </w:p>
    <w:p w14:paraId="3F1489C4" w14:textId="77777777" w:rsidR="00586759" w:rsidRPr="00832259" w:rsidRDefault="00586759" w:rsidP="00C474C4">
      <w:pPr>
        <w:pStyle w:val="a"/>
        <w:rPr>
          <w:lang w:val="ru-RU" w:eastAsia="ru-RU"/>
        </w:rPr>
      </w:pPr>
      <w:r w:rsidRPr="00832259">
        <w:rPr>
          <w:lang w:val="ru-RU" w:eastAsia="ru-RU"/>
        </w:rPr>
        <w:t>максимальное поддерживаемое разрешение не менее 1920x1200 @ 60Гц.</w:t>
      </w:r>
    </w:p>
    <w:p w14:paraId="11F5EDC9" w14:textId="77777777" w:rsidR="00586759" w:rsidRPr="00832259" w:rsidRDefault="00586759" w:rsidP="00C474C4">
      <w:pPr>
        <w:pStyle w:val="a"/>
        <w:rPr>
          <w:lang w:val="ru-RU" w:eastAsia="ru-RU"/>
        </w:rPr>
      </w:pPr>
      <w:r w:rsidRPr="00832259">
        <w:rPr>
          <w:lang w:val="ru-RU" w:eastAsia="ru-RU"/>
        </w:rPr>
        <w:t xml:space="preserve">контроллер: встроенный </w:t>
      </w:r>
    </w:p>
    <w:p w14:paraId="22AFF9BC" w14:textId="77777777" w:rsidR="00586759" w:rsidRPr="00832259" w:rsidRDefault="00586759" w:rsidP="00C474C4">
      <w:pPr>
        <w:pStyle w:val="a"/>
        <w:rPr>
          <w:lang w:val="ru-RU" w:eastAsia="ru-RU"/>
        </w:rPr>
      </w:pPr>
      <w:r w:rsidRPr="00832259">
        <w:rPr>
          <w:lang w:val="ru-RU" w:eastAsia="ru-RU"/>
        </w:rPr>
        <w:t>память NVRAM: 1 Мб;</w:t>
      </w:r>
    </w:p>
    <w:p w14:paraId="540C603C" w14:textId="77777777" w:rsidR="00586759" w:rsidRPr="00832259" w:rsidRDefault="00586759" w:rsidP="00C474C4">
      <w:pPr>
        <w:pStyle w:val="a"/>
        <w:rPr>
          <w:lang w:val="ru-RU" w:eastAsia="ru-RU"/>
        </w:rPr>
      </w:pPr>
      <w:r w:rsidRPr="00832259">
        <w:rPr>
          <w:lang w:val="ru-RU" w:eastAsia="ru-RU"/>
        </w:rPr>
        <w:t>карта памяти: до 16 Гб формата SD;</w:t>
      </w:r>
    </w:p>
    <w:p w14:paraId="79D4CDD0" w14:textId="77777777" w:rsidR="00586759" w:rsidRPr="00832259" w:rsidRDefault="00586759" w:rsidP="00C474C4">
      <w:pPr>
        <w:pStyle w:val="a"/>
        <w:rPr>
          <w:lang w:val="ru-RU" w:eastAsia="ru-RU"/>
        </w:rPr>
      </w:pPr>
      <w:r w:rsidRPr="00832259">
        <w:rPr>
          <w:lang w:val="ru-RU" w:eastAsia="ru-RU"/>
        </w:rPr>
        <w:t>DDRAM: 1 Гб;</w:t>
      </w:r>
    </w:p>
    <w:p w14:paraId="73E8939A" w14:textId="77777777" w:rsidR="00586759" w:rsidRPr="00832259" w:rsidRDefault="00586759" w:rsidP="00C474C4">
      <w:pPr>
        <w:pStyle w:val="a"/>
        <w:rPr>
          <w:lang w:val="ru-RU" w:eastAsia="ru-RU"/>
        </w:rPr>
      </w:pPr>
      <w:r w:rsidRPr="00832259">
        <w:rPr>
          <w:lang w:val="ru-RU" w:eastAsia="ru-RU"/>
        </w:rPr>
        <w:lastRenderedPageBreak/>
        <w:t>процессор: 1600 MIPS;</w:t>
      </w:r>
    </w:p>
    <w:p w14:paraId="3C7382A4" w14:textId="77777777" w:rsidR="00586759" w:rsidRPr="00832259" w:rsidRDefault="00586759" w:rsidP="00C474C4">
      <w:pPr>
        <w:pStyle w:val="a"/>
        <w:rPr>
          <w:lang w:val="ru-RU" w:eastAsia="ru-RU"/>
        </w:rPr>
      </w:pPr>
      <w:r w:rsidRPr="00832259">
        <w:rPr>
          <w:lang w:val="ru-RU" w:eastAsia="ru-RU"/>
        </w:rPr>
        <w:t>программный порт: (1) USB стандартный B;</w:t>
      </w:r>
    </w:p>
    <w:p w14:paraId="3667A59F" w14:textId="77777777" w:rsidR="00586759" w:rsidRPr="00832259" w:rsidRDefault="00586759" w:rsidP="00C474C4">
      <w:pPr>
        <w:pStyle w:val="a"/>
        <w:rPr>
          <w:lang w:val="ru-RU" w:eastAsia="ru-RU"/>
        </w:rPr>
      </w:pPr>
      <w:r w:rsidRPr="00832259">
        <w:rPr>
          <w:lang w:val="ru-RU" w:eastAsia="ru-RU"/>
        </w:rPr>
        <w:t>размеры (</w:t>
      </w:r>
      <w:proofErr w:type="spellStart"/>
      <w:r w:rsidRPr="00832259">
        <w:rPr>
          <w:lang w:val="ru-RU" w:eastAsia="ru-RU"/>
        </w:rPr>
        <w:t>ВхШхГ</w:t>
      </w:r>
      <w:proofErr w:type="spellEnd"/>
      <w:r w:rsidRPr="00832259">
        <w:rPr>
          <w:lang w:val="ru-RU" w:eastAsia="ru-RU"/>
        </w:rPr>
        <w:t xml:space="preserve">) при установке </w:t>
      </w:r>
      <w:proofErr w:type="gramStart"/>
      <w:r w:rsidRPr="00832259">
        <w:rPr>
          <w:lang w:val="ru-RU" w:eastAsia="ru-RU"/>
        </w:rPr>
        <w:t>в</w:t>
      </w:r>
      <w:proofErr w:type="gramEnd"/>
      <w:r w:rsidRPr="00832259">
        <w:rPr>
          <w:lang w:val="ru-RU" w:eastAsia="ru-RU"/>
        </w:rPr>
        <w:t xml:space="preserve"> </w:t>
      </w:r>
      <w:proofErr w:type="gramStart"/>
      <w:r w:rsidRPr="00832259">
        <w:rPr>
          <w:lang w:val="ru-RU" w:eastAsia="ru-RU"/>
        </w:rPr>
        <w:t>рек</w:t>
      </w:r>
      <w:proofErr w:type="gramEnd"/>
      <w:r w:rsidRPr="00832259">
        <w:rPr>
          <w:lang w:val="ru-RU" w:eastAsia="ru-RU"/>
        </w:rPr>
        <w:t>: 17.4 см x 48.3 см x 40.6 см;</w:t>
      </w:r>
    </w:p>
    <w:p w14:paraId="414988A6" w14:textId="77777777" w:rsidR="00586759" w:rsidRPr="00832259" w:rsidRDefault="00586759" w:rsidP="00C474C4">
      <w:pPr>
        <w:pStyle w:val="a"/>
        <w:rPr>
          <w:lang w:val="ru-RU" w:eastAsia="ru-RU"/>
        </w:rPr>
      </w:pPr>
      <w:r w:rsidRPr="00832259">
        <w:rPr>
          <w:lang w:val="ru-RU" w:eastAsia="ru-RU"/>
        </w:rPr>
        <w:t>вес: не более 25 кг.</w:t>
      </w:r>
    </w:p>
    <w:p w14:paraId="3D0C1183" w14:textId="77777777" w:rsidR="00586759" w:rsidRPr="00832259" w:rsidRDefault="00586759" w:rsidP="00C474C4">
      <w:pPr>
        <w:pStyle w:val="a"/>
        <w:numPr>
          <w:ilvl w:val="0"/>
          <w:numId w:val="0"/>
        </w:numPr>
        <w:ind w:firstLine="720"/>
        <w:rPr>
          <w:lang w:val="ru-RU" w:eastAsia="ru-RU"/>
        </w:rPr>
      </w:pPr>
    </w:p>
    <w:p w14:paraId="130893D4" w14:textId="77777777" w:rsidR="00586759" w:rsidRPr="00832259" w:rsidRDefault="00586759" w:rsidP="00790876">
      <w:pPr>
        <w:pStyle w:val="Num3"/>
        <w:keepNext/>
        <w:numPr>
          <w:ilvl w:val="0"/>
          <w:numId w:val="0"/>
        </w:numPr>
        <w:spacing w:before="120" w:after="120" w:line="360" w:lineRule="auto"/>
        <w:ind w:left="851"/>
      </w:pPr>
      <w:r w:rsidRPr="00832259">
        <w:t>1.8.6 Технические характеристики беспроводного шлюза для трансляции контента:</w:t>
      </w:r>
    </w:p>
    <w:p w14:paraId="4B1BD932" w14:textId="77777777" w:rsidR="00586759" w:rsidRPr="00832259" w:rsidRDefault="00586759" w:rsidP="009D7AD4">
      <w:pPr>
        <w:pStyle w:val="a"/>
        <w:rPr>
          <w:lang w:val="ru-RU" w:eastAsia="ru-RU"/>
        </w:rPr>
      </w:pPr>
      <w:r w:rsidRPr="00832259">
        <w:rPr>
          <w:lang w:val="ru-RU" w:eastAsia="ru-RU"/>
        </w:rPr>
        <w:t xml:space="preserve">порты ввода вывода: </w:t>
      </w:r>
      <w:r w:rsidRPr="00832259">
        <w:rPr>
          <w:lang w:val="en-US" w:eastAsia="ru-RU"/>
        </w:rPr>
        <w:t>RJ</w:t>
      </w:r>
      <w:r w:rsidRPr="00832259">
        <w:rPr>
          <w:lang w:val="ru-RU" w:eastAsia="ru-RU"/>
        </w:rPr>
        <w:t xml:space="preserve">-45 </w:t>
      </w:r>
      <w:r w:rsidRPr="00832259">
        <w:rPr>
          <w:lang w:val="en-US" w:eastAsia="ru-RU"/>
        </w:rPr>
        <w:t>x</w:t>
      </w:r>
      <w:r w:rsidRPr="00832259">
        <w:rPr>
          <w:lang w:val="ru-RU" w:eastAsia="ru-RU"/>
        </w:rPr>
        <w:t xml:space="preserve">2, USB x4, </w:t>
      </w:r>
      <w:r w:rsidRPr="00832259">
        <w:rPr>
          <w:lang w:val="en-US" w:eastAsia="ru-RU"/>
        </w:rPr>
        <w:t>HDMI</w:t>
      </w:r>
      <w:r w:rsidRPr="00832259">
        <w:rPr>
          <w:lang w:val="ru-RU" w:eastAsia="ru-RU"/>
        </w:rPr>
        <w:t xml:space="preserve"> </w:t>
      </w:r>
      <w:r w:rsidRPr="00832259">
        <w:rPr>
          <w:lang w:val="en-US" w:eastAsia="ru-RU"/>
        </w:rPr>
        <w:t>x</w:t>
      </w:r>
      <w:r w:rsidRPr="00832259">
        <w:rPr>
          <w:lang w:val="ru-RU" w:eastAsia="ru-RU"/>
        </w:rPr>
        <w:t xml:space="preserve">1, </w:t>
      </w:r>
      <w:r w:rsidRPr="00832259">
        <w:rPr>
          <w:lang w:val="en-US" w:eastAsia="ru-RU"/>
        </w:rPr>
        <w:t>Audio</w:t>
      </w:r>
      <w:r w:rsidRPr="00832259">
        <w:rPr>
          <w:lang w:val="ru-RU" w:eastAsia="ru-RU"/>
        </w:rPr>
        <w:t xml:space="preserve"> </w:t>
      </w:r>
      <w:r w:rsidRPr="00832259">
        <w:rPr>
          <w:lang w:val="en-US" w:eastAsia="ru-RU"/>
        </w:rPr>
        <w:t>x</w:t>
      </w:r>
      <w:r w:rsidRPr="00832259">
        <w:rPr>
          <w:lang w:val="ru-RU" w:eastAsia="ru-RU"/>
        </w:rPr>
        <w:t xml:space="preserve">1, </w:t>
      </w:r>
      <w:r w:rsidRPr="00832259">
        <w:rPr>
          <w:lang w:val="en-US" w:eastAsia="ru-RU"/>
        </w:rPr>
        <w:t>RS</w:t>
      </w:r>
      <w:r w:rsidRPr="00832259">
        <w:rPr>
          <w:lang w:val="ru-RU" w:eastAsia="ru-RU"/>
        </w:rPr>
        <w:t xml:space="preserve">-232 </w:t>
      </w:r>
      <w:r w:rsidRPr="00832259">
        <w:rPr>
          <w:lang w:val="en-US" w:eastAsia="ru-RU"/>
        </w:rPr>
        <w:t>x</w:t>
      </w:r>
      <w:r w:rsidRPr="00832259">
        <w:rPr>
          <w:lang w:val="ru-RU" w:eastAsia="ru-RU"/>
        </w:rPr>
        <w:t xml:space="preserve">1;  </w:t>
      </w:r>
    </w:p>
    <w:p w14:paraId="06684150" w14:textId="77777777" w:rsidR="00586759" w:rsidRPr="00832259" w:rsidRDefault="00586759" w:rsidP="009D7AD4">
      <w:pPr>
        <w:pStyle w:val="a"/>
        <w:rPr>
          <w:lang w:val="ru-RU" w:eastAsia="ru-RU"/>
        </w:rPr>
      </w:pPr>
      <w:r w:rsidRPr="00832259">
        <w:rPr>
          <w:lang w:val="ru-RU" w:eastAsia="ru-RU"/>
        </w:rPr>
        <w:t>память RAM: 2 Гб;</w:t>
      </w:r>
    </w:p>
    <w:p w14:paraId="689E4DFC" w14:textId="77777777" w:rsidR="00586759" w:rsidRPr="00832259" w:rsidRDefault="00586759" w:rsidP="009D7AD4">
      <w:pPr>
        <w:pStyle w:val="a"/>
        <w:rPr>
          <w:lang w:val="ru-RU" w:eastAsia="ru-RU"/>
        </w:rPr>
      </w:pPr>
      <w:r w:rsidRPr="00832259">
        <w:rPr>
          <w:lang w:val="ru-RU" w:eastAsia="ru-RU"/>
        </w:rPr>
        <w:t xml:space="preserve">память </w:t>
      </w:r>
      <w:r w:rsidRPr="00832259">
        <w:rPr>
          <w:lang w:val="en-US" w:eastAsia="ru-RU"/>
        </w:rPr>
        <w:t>Flash</w:t>
      </w:r>
      <w:r w:rsidRPr="00832259">
        <w:rPr>
          <w:lang w:val="ru-RU" w:eastAsia="ru-RU"/>
        </w:rPr>
        <w:t>: 16 Гб;</w:t>
      </w:r>
    </w:p>
    <w:p w14:paraId="1C22B808" w14:textId="77777777" w:rsidR="00586759" w:rsidRPr="00832259" w:rsidRDefault="00586759" w:rsidP="009D7AD4">
      <w:pPr>
        <w:pStyle w:val="a"/>
        <w:rPr>
          <w:lang w:val="ru-RU" w:eastAsia="ru-RU"/>
        </w:rPr>
      </w:pPr>
      <w:r w:rsidRPr="00832259">
        <w:rPr>
          <w:lang w:eastAsia="ru-RU"/>
        </w:rPr>
        <w:t xml:space="preserve">поддержка </w:t>
      </w:r>
      <w:proofErr w:type="spellStart"/>
      <w:r w:rsidRPr="00832259">
        <w:rPr>
          <w:lang w:eastAsia="ru-RU"/>
        </w:rPr>
        <w:t>стриминга</w:t>
      </w:r>
      <w:proofErr w:type="spellEnd"/>
      <w:r w:rsidRPr="00832259">
        <w:rPr>
          <w:lang w:eastAsia="ru-RU"/>
        </w:rPr>
        <w:t xml:space="preserve"> видео:</w:t>
      </w:r>
      <w:r w:rsidRPr="00832259">
        <w:rPr>
          <w:lang w:val="ru-RU" w:eastAsia="ru-RU"/>
        </w:rPr>
        <w:t xml:space="preserve"> H.264 (с разрешением до 1080p30);</w:t>
      </w:r>
    </w:p>
    <w:p w14:paraId="7AFACB91" w14:textId="77777777" w:rsidR="00586759" w:rsidRPr="00832259" w:rsidRDefault="00586759" w:rsidP="007611EF">
      <w:pPr>
        <w:pStyle w:val="a"/>
        <w:rPr>
          <w:lang w:eastAsia="ru-RU"/>
        </w:rPr>
      </w:pPr>
      <w:r w:rsidRPr="00832259">
        <w:rPr>
          <w:lang w:eastAsia="ru-RU"/>
        </w:rPr>
        <w:t>поддержка форматов файлов: .</w:t>
      </w:r>
      <w:proofErr w:type="spellStart"/>
      <w:r w:rsidRPr="00832259">
        <w:rPr>
          <w:lang w:eastAsia="ru-RU"/>
        </w:rPr>
        <w:t>doc</w:t>
      </w:r>
      <w:proofErr w:type="spellEnd"/>
      <w:r w:rsidRPr="00832259">
        <w:rPr>
          <w:lang w:eastAsia="ru-RU"/>
        </w:rPr>
        <w:t>, .</w:t>
      </w:r>
      <w:proofErr w:type="spellStart"/>
      <w:r w:rsidRPr="00832259">
        <w:rPr>
          <w:lang w:eastAsia="ru-RU"/>
        </w:rPr>
        <w:t>docx</w:t>
      </w:r>
      <w:proofErr w:type="spellEnd"/>
      <w:r w:rsidRPr="00832259">
        <w:rPr>
          <w:lang w:eastAsia="ru-RU"/>
        </w:rPr>
        <w:t>, .</w:t>
      </w:r>
      <w:proofErr w:type="spellStart"/>
      <w:r w:rsidRPr="00832259">
        <w:rPr>
          <w:lang w:eastAsia="ru-RU"/>
        </w:rPr>
        <w:t>xls</w:t>
      </w:r>
      <w:proofErr w:type="spellEnd"/>
      <w:r w:rsidRPr="00832259">
        <w:rPr>
          <w:lang w:eastAsia="ru-RU"/>
        </w:rPr>
        <w:t>, .</w:t>
      </w:r>
      <w:proofErr w:type="spellStart"/>
      <w:r w:rsidRPr="00832259">
        <w:rPr>
          <w:lang w:eastAsia="ru-RU"/>
        </w:rPr>
        <w:t>xlsx</w:t>
      </w:r>
      <w:proofErr w:type="spellEnd"/>
      <w:r w:rsidRPr="00832259">
        <w:rPr>
          <w:lang w:eastAsia="ru-RU"/>
        </w:rPr>
        <w:t>, .</w:t>
      </w:r>
      <w:proofErr w:type="spellStart"/>
      <w:r w:rsidRPr="00832259">
        <w:rPr>
          <w:lang w:eastAsia="ru-RU"/>
        </w:rPr>
        <w:t>ppt</w:t>
      </w:r>
      <w:proofErr w:type="spellEnd"/>
      <w:r w:rsidRPr="00832259">
        <w:rPr>
          <w:lang w:eastAsia="ru-RU"/>
        </w:rPr>
        <w:t>, .</w:t>
      </w:r>
      <w:proofErr w:type="spellStart"/>
      <w:r w:rsidRPr="00832259">
        <w:rPr>
          <w:lang w:eastAsia="ru-RU"/>
        </w:rPr>
        <w:t>pptx</w:t>
      </w:r>
      <w:proofErr w:type="spellEnd"/>
      <w:r w:rsidRPr="00832259">
        <w:rPr>
          <w:lang w:eastAsia="ru-RU"/>
        </w:rPr>
        <w:t>, .</w:t>
      </w:r>
      <w:proofErr w:type="spellStart"/>
      <w:r w:rsidRPr="00832259">
        <w:rPr>
          <w:lang w:eastAsia="ru-RU"/>
        </w:rPr>
        <w:t>pdf</w:t>
      </w:r>
      <w:proofErr w:type="spellEnd"/>
      <w:r w:rsidRPr="00832259">
        <w:rPr>
          <w:lang w:eastAsia="ru-RU"/>
        </w:rPr>
        <w:t xml:space="preserve">, </w:t>
      </w:r>
      <w:r w:rsidRPr="00832259">
        <w:rPr>
          <w:lang w:val="ru-RU" w:eastAsia="ru-RU"/>
        </w:rPr>
        <w:t>.</w:t>
      </w:r>
      <w:proofErr w:type="spellStart"/>
      <w:r w:rsidRPr="00832259">
        <w:rPr>
          <w:lang w:val="ru-RU" w:eastAsia="ru-RU"/>
        </w:rPr>
        <w:t>png</w:t>
      </w:r>
      <w:proofErr w:type="spellEnd"/>
      <w:r w:rsidRPr="00832259">
        <w:rPr>
          <w:lang w:val="ru-RU" w:eastAsia="ru-RU"/>
        </w:rPr>
        <w:t>, .</w:t>
      </w:r>
      <w:proofErr w:type="spellStart"/>
      <w:r w:rsidRPr="00832259">
        <w:rPr>
          <w:lang w:val="ru-RU" w:eastAsia="ru-RU"/>
        </w:rPr>
        <w:t>jpg</w:t>
      </w:r>
      <w:proofErr w:type="spellEnd"/>
      <w:r w:rsidRPr="00832259">
        <w:rPr>
          <w:lang w:val="ru-RU" w:eastAsia="ru-RU"/>
        </w:rPr>
        <w:t>, .</w:t>
      </w:r>
      <w:proofErr w:type="spellStart"/>
      <w:r w:rsidRPr="00832259">
        <w:rPr>
          <w:lang w:val="ru-RU" w:eastAsia="ru-RU"/>
        </w:rPr>
        <w:t>bmp</w:t>
      </w:r>
      <w:proofErr w:type="spellEnd"/>
      <w:r w:rsidRPr="00832259">
        <w:rPr>
          <w:lang w:val="ru-RU" w:eastAsia="ru-RU"/>
        </w:rPr>
        <w:t>, .</w:t>
      </w:r>
      <w:proofErr w:type="spellStart"/>
      <w:r w:rsidRPr="00832259">
        <w:rPr>
          <w:lang w:val="ru-RU" w:eastAsia="ru-RU"/>
        </w:rPr>
        <w:t>gif</w:t>
      </w:r>
      <w:proofErr w:type="spellEnd"/>
      <w:r w:rsidRPr="00832259">
        <w:rPr>
          <w:lang w:val="ru-RU" w:eastAsia="ru-RU"/>
        </w:rPr>
        <w:t>;</w:t>
      </w:r>
    </w:p>
    <w:p w14:paraId="02607084" w14:textId="77777777" w:rsidR="00586759" w:rsidRPr="00832259" w:rsidRDefault="00586759" w:rsidP="007611EF">
      <w:pPr>
        <w:pStyle w:val="a"/>
        <w:rPr>
          <w:lang w:val="ru-RU" w:eastAsia="ru-RU"/>
        </w:rPr>
      </w:pPr>
      <w:r w:rsidRPr="00832259">
        <w:rPr>
          <w:lang w:val="ru-RU" w:eastAsia="ru-RU"/>
        </w:rPr>
        <w:t xml:space="preserve">поддержка почтовых сервисов и </w:t>
      </w:r>
      <w:r w:rsidRPr="00832259">
        <w:rPr>
          <w:lang w:val="en-US" w:eastAsia="ru-RU"/>
        </w:rPr>
        <w:t>Dropbox</w:t>
      </w:r>
      <w:r w:rsidRPr="00832259">
        <w:rPr>
          <w:lang w:val="ru-RU" w:eastAsia="ru-RU"/>
        </w:rPr>
        <w:t>.</w:t>
      </w:r>
    </w:p>
    <w:p w14:paraId="48C92EBA" w14:textId="77777777" w:rsidR="00586759" w:rsidRPr="00832259" w:rsidRDefault="00586759" w:rsidP="007611EF">
      <w:pPr>
        <w:pStyle w:val="a"/>
        <w:rPr>
          <w:lang w:val="ru-RU" w:eastAsia="ru-RU"/>
        </w:rPr>
      </w:pPr>
      <w:r w:rsidRPr="00832259">
        <w:rPr>
          <w:lang w:val="ru-RU" w:eastAsia="ru-RU"/>
        </w:rPr>
        <w:t xml:space="preserve">поддержка устройств с ОС: </w:t>
      </w:r>
      <w:r w:rsidRPr="00832259">
        <w:rPr>
          <w:lang w:val="en-US" w:eastAsia="ru-RU"/>
        </w:rPr>
        <w:t>Windows</w:t>
      </w:r>
      <w:r w:rsidRPr="00832259">
        <w:rPr>
          <w:lang w:val="ru-RU" w:eastAsia="ru-RU"/>
        </w:rPr>
        <w:t xml:space="preserve"> 7 &amp; 8, </w:t>
      </w:r>
      <w:r w:rsidRPr="00832259">
        <w:rPr>
          <w:lang w:val="en-US" w:eastAsia="ru-RU"/>
        </w:rPr>
        <w:t>Mac</w:t>
      </w:r>
      <w:r w:rsidRPr="00832259">
        <w:rPr>
          <w:lang w:val="ru-RU" w:eastAsia="ru-RU"/>
        </w:rPr>
        <w:t xml:space="preserve"> </w:t>
      </w:r>
      <w:r w:rsidRPr="00832259">
        <w:rPr>
          <w:lang w:val="en-US" w:eastAsia="ru-RU"/>
        </w:rPr>
        <w:t>OS</w:t>
      </w:r>
      <w:r w:rsidRPr="00832259">
        <w:rPr>
          <w:lang w:val="ru-RU" w:eastAsia="ru-RU"/>
        </w:rPr>
        <w:t xml:space="preserve"> </w:t>
      </w:r>
      <w:r w:rsidRPr="00832259">
        <w:rPr>
          <w:lang w:val="en-US" w:eastAsia="ru-RU"/>
        </w:rPr>
        <w:t>X</w:t>
      </w:r>
      <w:r w:rsidRPr="00832259">
        <w:rPr>
          <w:lang w:val="ru-RU" w:eastAsia="ru-RU"/>
        </w:rPr>
        <w:t xml:space="preserve">, </w:t>
      </w:r>
      <w:r w:rsidRPr="00832259">
        <w:rPr>
          <w:lang w:val="en-US" w:eastAsia="ru-RU"/>
        </w:rPr>
        <w:t>Apple</w:t>
      </w:r>
      <w:r w:rsidRPr="00832259">
        <w:rPr>
          <w:lang w:val="ru-RU" w:eastAsia="ru-RU"/>
        </w:rPr>
        <w:t xml:space="preserve"> </w:t>
      </w:r>
      <w:r w:rsidRPr="00832259">
        <w:rPr>
          <w:lang w:val="en-US" w:eastAsia="ru-RU"/>
        </w:rPr>
        <w:t>iOS</w:t>
      </w:r>
      <w:r w:rsidRPr="00832259">
        <w:rPr>
          <w:lang w:val="ru-RU" w:eastAsia="ru-RU"/>
        </w:rPr>
        <w:t xml:space="preserve">, </w:t>
      </w:r>
      <w:r w:rsidRPr="00832259">
        <w:rPr>
          <w:lang w:val="en-US" w:eastAsia="ru-RU"/>
        </w:rPr>
        <w:t>Android</w:t>
      </w:r>
    </w:p>
    <w:p w14:paraId="691266F1" w14:textId="77777777" w:rsidR="00586759" w:rsidRPr="00832259" w:rsidRDefault="00586759" w:rsidP="00C474C4">
      <w:pPr>
        <w:pStyle w:val="a"/>
        <w:numPr>
          <w:ilvl w:val="0"/>
          <w:numId w:val="0"/>
        </w:numPr>
        <w:ind w:firstLine="720"/>
        <w:rPr>
          <w:lang w:val="ru-RU" w:eastAsia="ru-RU"/>
        </w:rPr>
      </w:pPr>
    </w:p>
    <w:p w14:paraId="02042670" w14:textId="77777777" w:rsidR="00586759" w:rsidRPr="00832259" w:rsidRDefault="00586759" w:rsidP="00C474C4">
      <w:pPr>
        <w:pStyle w:val="a"/>
        <w:numPr>
          <w:ilvl w:val="0"/>
          <w:numId w:val="0"/>
        </w:numPr>
        <w:ind w:firstLine="720"/>
        <w:rPr>
          <w:lang w:val="ru-RU" w:eastAsia="ru-RU"/>
        </w:rPr>
      </w:pPr>
      <w:proofErr w:type="gramStart"/>
      <w:r w:rsidRPr="00832259">
        <w:rPr>
          <w:lang w:val="ru-RU" w:eastAsia="ru-RU"/>
        </w:rPr>
        <w:t>Беспроводной шлюз для трансляции контента должен комплектоваться оригинальным креплением и блоком питания.</w:t>
      </w:r>
      <w:proofErr w:type="gramEnd"/>
    </w:p>
    <w:p w14:paraId="744345F7" w14:textId="77777777" w:rsidR="00586759" w:rsidRPr="00832259" w:rsidRDefault="00586759" w:rsidP="00C474C4">
      <w:pPr>
        <w:pStyle w:val="a"/>
        <w:numPr>
          <w:ilvl w:val="0"/>
          <w:numId w:val="0"/>
        </w:numPr>
        <w:ind w:firstLine="720"/>
        <w:rPr>
          <w:lang w:val="ru-RU" w:eastAsia="ru-RU"/>
        </w:rPr>
      </w:pPr>
    </w:p>
    <w:p w14:paraId="53E0062C" w14:textId="77777777" w:rsidR="00586759" w:rsidRPr="00832259" w:rsidRDefault="00586759" w:rsidP="00C474C4">
      <w:pPr>
        <w:pStyle w:val="a"/>
        <w:numPr>
          <w:ilvl w:val="0"/>
          <w:numId w:val="0"/>
        </w:numPr>
        <w:ind w:firstLine="720"/>
        <w:rPr>
          <w:lang w:val="ru-RU" w:eastAsia="ru-RU"/>
        </w:rPr>
      </w:pPr>
    </w:p>
    <w:p w14:paraId="5459B70D" w14:textId="77777777" w:rsidR="00586759" w:rsidRPr="00832259" w:rsidRDefault="00586759" w:rsidP="007611EF">
      <w:pPr>
        <w:pStyle w:val="Num3"/>
        <w:keepNext/>
        <w:numPr>
          <w:ilvl w:val="0"/>
          <w:numId w:val="0"/>
        </w:numPr>
        <w:spacing w:before="120" w:after="120" w:line="360" w:lineRule="auto"/>
        <w:ind w:left="851"/>
      </w:pPr>
      <w:r w:rsidRPr="00832259">
        <w:t xml:space="preserve">1.8.6 Технические характеристики матричного коммутатора </w:t>
      </w:r>
      <w:r w:rsidRPr="00832259">
        <w:rPr>
          <w:lang w:val="en-US"/>
        </w:rPr>
        <w:t>HDMI</w:t>
      </w:r>
      <w:r w:rsidRPr="00832259">
        <w:t>:</w:t>
      </w:r>
    </w:p>
    <w:p w14:paraId="10D04B3D" w14:textId="77777777" w:rsidR="00586759" w:rsidRPr="00832259" w:rsidRDefault="00586759" w:rsidP="0021240E">
      <w:pPr>
        <w:pStyle w:val="a"/>
        <w:rPr>
          <w:lang w:eastAsia="ru-RU"/>
        </w:rPr>
      </w:pPr>
      <w:r w:rsidRPr="00832259">
        <w:t>Максимальная скорость передачи данных</w:t>
      </w:r>
      <w:r w:rsidRPr="00832259">
        <w:rPr>
          <w:lang w:val="ru-RU"/>
        </w:rPr>
        <w:t>:</w:t>
      </w:r>
      <w:r w:rsidRPr="00832259">
        <w:t xml:space="preserve"> до 6,75 Гбит/с (2,25 Гбит/с на графический канал)</w:t>
      </w:r>
    </w:p>
    <w:p w14:paraId="21E30AA6" w14:textId="77777777" w:rsidR="00586759" w:rsidRPr="00832259" w:rsidRDefault="00586759" w:rsidP="0021240E">
      <w:pPr>
        <w:pStyle w:val="a"/>
      </w:pPr>
      <w:r w:rsidRPr="00832259">
        <w:t>Совместимость с HDTV</w:t>
      </w:r>
    </w:p>
    <w:p w14:paraId="1E1C5195" w14:textId="77777777" w:rsidR="00586759" w:rsidRPr="00832259" w:rsidRDefault="00586759" w:rsidP="0021240E">
      <w:pPr>
        <w:pStyle w:val="a"/>
      </w:pPr>
      <w:r w:rsidRPr="00832259">
        <w:t>Соответствие требованиям HDCP</w:t>
      </w:r>
    </w:p>
    <w:p w14:paraId="3F727B59" w14:textId="77777777" w:rsidR="00586759" w:rsidRPr="00832259" w:rsidRDefault="00586759" w:rsidP="0021240E">
      <w:pPr>
        <w:pStyle w:val="a"/>
      </w:pPr>
      <w:r w:rsidRPr="00832259">
        <w:t xml:space="preserve">Поддержка HDMI: </w:t>
      </w:r>
      <w:proofErr w:type="spellStart"/>
      <w:r w:rsidRPr="00832259">
        <w:t>Deep</w:t>
      </w:r>
      <w:proofErr w:type="spellEnd"/>
      <w:r w:rsidRPr="00832259">
        <w:t xml:space="preserve"> </w:t>
      </w:r>
      <w:proofErr w:type="spellStart"/>
      <w:r w:rsidRPr="00832259">
        <w:t>Color</w:t>
      </w:r>
      <w:proofErr w:type="spellEnd"/>
      <w:r w:rsidRPr="00832259">
        <w:t xml:space="preserve">, </w:t>
      </w:r>
      <w:proofErr w:type="spellStart"/>
      <w:r w:rsidRPr="00832259">
        <w:t>x.v.Color</w:t>
      </w:r>
      <w:proofErr w:type="spellEnd"/>
      <w:r w:rsidRPr="00832259">
        <w:t xml:space="preserve">™, </w:t>
      </w:r>
      <w:proofErr w:type="spellStart"/>
      <w:r w:rsidRPr="00832259">
        <w:t>Dolby</w:t>
      </w:r>
      <w:proofErr w:type="spellEnd"/>
      <w:r w:rsidRPr="00832259">
        <w:t xml:space="preserve">® </w:t>
      </w:r>
      <w:proofErr w:type="spellStart"/>
      <w:r w:rsidRPr="00832259">
        <w:t>TrueHD</w:t>
      </w:r>
      <w:proofErr w:type="spellEnd"/>
      <w:r w:rsidRPr="00832259">
        <w:t xml:space="preserve">, </w:t>
      </w:r>
      <w:proofErr w:type="spellStart"/>
      <w:r w:rsidRPr="00832259">
        <w:t>Dolby</w:t>
      </w:r>
      <w:proofErr w:type="spellEnd"/>
      <w:r w:rsidRPr="00832259">
        <w:t xml:space="preserve"> </w:t>
      </w:r>
      <w:proofErr w:type="spellStart"/>
      <w:r w:rsidRPr="00832259">
        <w:t>Digital</w:t>
      </w:r>
      <w:proofErr w:type="spellEnd"/>
      <w:r w:rsidRPr="00832259">
        <w:t xml:space="preserve"> </w:t>
      </w:r>
      <w:proofErr w:type="spellStart"/>
      <w:r w:rsidRPr="00832259">
        <w:t>Plus</w:t>
      </w:r>
      <w:proofErr w:type="spellEnd"/>
      <w:r w:rsidRPr="00832259">
        <w:t>, DTS-HD®, объемный звук по линейной технологии PCM 7.1</w:t>
      </w:r>
    </w:p>
    <w:p w14:paraId="25F2E458" w14:textId="77777777" w:rsidR="00586759" w:rsidRPr="00832259" w:rsidRDefault="00586759" w:rsidP="0021240E">
      <w:pPr>
        <w:pStyle w:val="a"/>
      </w:pPr>
      <w:r w:rsidRPr="00832259">
        <w:t>Пропуск сигнала 3D без искажений</w:t>
      </w:r>
    </w:p>
    <w:p w14:paraId="722EC3BB" w14:textId="77777777" w:rsidR="00586759" w:rsidRPr="00832259" w:rsidRDefault="00586759" w:rsidP="0021240E">
      <w:pPr>
        <w:pStyle w:val="a"/>
      </w:pPr>
      <w:r w:rsidRPr="00832259">
        <w:t xml:space="preserve">Использование технологии </w:t>
      </w:r>
      <w:proofErr w:type="spellStart"/>
      <w:r w:rsidRPr="00832259">
        <w:t>Kramer</w:t>
      </w:r>
      <w:proofErr w:type="spellEnd"/>
      <w:r w:rsidRPr="00832259">
        <w:t xml:space="preserve"> </w:t>
      </w:r>
      <w:proofErr w:type="spellStart"/>
      <w:r w:rsidRPr="00832259">
        <w:t>Equalization&amp;re-Klocking</w:t>
      </w:r>
      <w:proofErr w:type="spellEnd"/>
      <w:r w:rsidRPr="00832259">
        <w:t xml:space="preserve">™ для компенсации АЧХ кабеля и </w:t>
      </w:r>
      <w:proofErr w:type="spellStart"/>
      <w:r w:rsidRPr="00832259">
        <w:t>перетактирования</w:t>
      </w:r>
      <w:proofErr w:type="spellEnd"/>
      <w:r w:rsidRPr="00832259">
        <w:rPr>
          <w:lang w:val="ru-RU"/>
        </w:rPr>
        <w:t>.</w:t>
      </w:r>
      <w:r w:rsidRPr="00832259">
        <w:t xml:space="preserve"> восстанавливает сигнал при передаче по длинным линиям</w:t>
      </w:r>
      <w:r w:rsidRPr="00832259">
        <w:rPr>
          <w:lang w:val="ru-RU"/>
        </w:rPr>
        <w:t>.</w:t>
      </w:r>
    </w:p>
    <w:p w14:paraId="0717CCE1" w14:textId="77777777" w:rsidR="00586759" w:rsidRPr="00832259" w:rsidRDefault="00586759" w:rsidP="0021240E">
      <w:pPr>
        <w:pStyle w:val="a"/>
      </w:pPr>
      <w:r w:rsidRPr="00832259">
        <w:t>Интеллектуальный алгоритм работы с EDID I-</w:t>
      </w:r>
      <w:proofErr w:type="spellStart"/>
      <w:r w:rsidRPr="00832259">
        <w:t>EDIDPro</w:t>
      </w:r>
      <w:proofErr w:type="spellEnd"/>
      <w:r w:rsidRPr="00832259">
        <w:t xml:space="preserve">™, обеспечивающий работу в режиме </w:t>
      </w:r>
      <w:proofErr w:type="spellStart"/>
      <w:r w:rsidRPr="00832259">
        <w:t>Plug&amp;Play</w:t>
      </w:r>
      <w:proofErr w:type="spellEnd"/>
    </w:p>
    <w:p w14:paraId="371B959A" w14:textId="77777777" w:rsidR="00586759" w:rsidRPr="00832259" w:rsidRDefault="00586759" w:rsidP="0021240E">
      <w:pPr>
        <w:pStyle w:val="a"/>
      </w:pPr>
      <w:r w:rsidRPr="00832259">
        <w:lastRenderedPageBreak/>
        <w:t>Возможность индивидуального отключения выходов</w:t>
      </w:r>
    </w:p>
    <w:p w14:paraId="384701D3" w14:textId="77777777" w:rsidR="00586759" w:rsidRPr="00832259" w:rsidRDefault="00586759" w:rsidP="0021240E">
      <w:pPr>
        <w:pStyle w:val="a"/>
      </w:pPr>
      <w:r w:rsidRPr="00832259">
        <w:t>Возможность блокирования кнопок передней панели</w:t>
      </w:r>
    </w:p>
    <w:p w14:paraId="171DBD11" w14:textId="77777777" w:rsidR="00586759" w:rsidRPr="00832259" w:rsidRDefault="00586759" w:rsidP="0021240E">
      <w:pPr>
        <w:pStyle w:val="a"/>
      </w:pPr>
      <w:r w:rsidRPr="00832259">
        <w:t xml:space="preserve">Широкие возможности управления: с передней панели, с ИК-пульта, через интерфейсы RS-232 и </w:t>
      </w:r>
      <w:proofErr w:type="spellStart"/>
      <w:r w:rsidRPr="00832259">
        <w:t>Ethernet</w:t>
      </w:r>
      <w:proofErr w:type="spellEnd"/>
      <w:r w:rsidRPr="00832259">
        <w:t xml:space="preserve">. </w:t>
      </w:r>
    </w:p>
    <w:p w14:paraId="6AEAFE9A" w14:textId="77777777" w:rsidR="00586759" w:rsidRPr="00832259" w:rsidRDefault="00586759" w:rsidP="0021240E">
      <w:pPr>
        <w:pStyle w:val="a"/>
      </w:pPr>
      <w:r w:rsidRPr="00832259">
        <w:t>Универсальный источник питания ~100-240 В</w:t>
      </w:r>
    </w:p>
    <w:p w14:paraId="54365A72" w14:textId="77777777" w:rsidR="00586759" w:rsidRPr="00832259" w:rsidRDefault="00586759" w:rsidP="0021240E">
      <w:pPr>
        <w:pStyle w:val="a"/>
      </w:pPr>
      <w:r w:rsidRPr="00832259">
        <w:t>Корпус для установки в стандартную стойку 19″ (1U), в комплект входят монтажные уголки</w:t>
      </w:r>
      <w:r w:rsidRPr="00832259">
        <w:rPr>
          <w:lang w:val="ru-RU"/>
        </w:rPr>
        <w:t>.</w:t>
      </w:r>
    </w:p>
    <w:p w14:paraId="4438B509" w14:textId="77777777" w:rsidR="00586759" w:rsidRPr="00832259" w:rsidRDefault="00586759" w:rsidP="00C474C4">
      <w:pPr>
        <w:pStyle w:val="a"/>
        <w:numPr>
          <w:ilvl w:val="0"/>
          <w:numId w:val="0"/>
        </w:numPr>
        <w:ind w:firstLine="720"/>
        <w:rPr>
          <w:lang w:val="ru-RU" w:eastAsia="ru-RU"/>
        </w:rPr>
      </w:pPr>
    </w:p>
    <w:p w14:paraId="4E85EA24" w14:textId="77777777" w:rsidR="00586759" w:rsidRPr="00832259" w:rsidRDefault="00586759" w:rsidP="0021240E">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Pr="00832259">
        <w:rPr>
          <w:color w:val="000000"/>
          <w:szCs w:val="28"/>
        </w:rPr>
        <w:t xml:space="preserve">комплекта устройств для передачи сигналов HDMI, </w:t>
      </w:r>
      <w:r w:rsidRPr="00832259">
        <w:rPr>
          <w:color w:val="000000"/>
          <w:szCs w:val="28"/>
          <w:lang w:val="en-US"/>
        </w:rPr>
        <w:t>RS</w:t>
      </w:r>
      <w:r w:rsidRPr="00832259">
        <w:rPr>
          <w:color w:val="000000"/>
          <w:szCs w:val="28"/>
        </w:rPr>
        <w:t xml:space="preserve">-232 и </w:t>
      </w:r>
      <w:proofErr w:type="gramStart"/>
      <w:r w:rsidRPr="00832259">
        <w:rPr>
          <w:color w:val="000000"/>
          <w:szCs w:val="28"/>
        </w:rPr>
        <w:t>ИК-сигналов</w:t>
      </w:r>
      <w:proofErr w:type="gramEnd"/>
      <w:r w:rsidRPr="00832259">
        <w:rPr>
          <w:color w:val="000000"/>
          <w:szCs w:val="28"/>
        </w:rPr>
        <w:t>.</w:t>
      </w:r>
    </w:p>
    <w:p w14:paraId="0274590C" w14:textId="77777777" w:rsidR="00586759" w:rsidRPr="00832259" w:rsidRDefault="00586759" w:rsidP="0021240E">
      <w:pPr>
        <w:pStyle w:val="a"/>
        <w:rPr>
          <w:lang w:eastAsia="ru-RU"/>
        </w:rPr>
      </w:pPr>
      <w:r w:rsidRPr="00832259">
        <w:t xml:space="preserve">Технология </w:t>
      </w:r>
      <w:proofErr w:type="spellStart"/>
      <w:r w:rsidRPr="00832259">
        <w:t>HDBaseT</w:t>
      </w:r>
      <w:proofErr w:type="spellEnd"/>
      <w:r w:rsidRPr="00832259">
        <w:t xml:space="preserve"> для передачи по одному кабелю витой пары (рекомендуется экранированный кабель категории 5e или лучше) сигналов аудио и видео, управления (RS-232, ИК) и питания</w:t>
      </w:r>
    </w:p>
    <w:p w14:paraId="4488DF66" w14:textId="77777777" w:rsidR="00586759" w:rsidRPr="00832259" w:rsidRDefault="00586759" w:rsidP="0021240E">
      <w:pPr>
        <w:pStyle w:val="a"/>
      </w:pPr>
      <w:r w:rsidRPr="00832259">
        <w:t>Максимальное расстояние передачи зависит от параметров передаваемого сигнала:</w:t>
      </w:r>
    </w:p>
    <w:p w14:paraId="51EF352E" w14:textId="77777777" w:rsidR="00586759" w:rsidRPr="00832259" w:rsidRDefault="00586759" w:rsidP="0021240E">
      <w:pPr>
        <w:pStyle w:val="a"/>
      </w:pPr>
      <w:r w:rsidRPr="00832259">
        <w:t xml:space="preserve">4K </w:t>
      </w:r>
      <w:proofErr w:type="spellStart"/>
      <w:r w:rsidRPr="00832259">
        <w:t>Ultra</w:t>
      </w:r>
      <w:proofErr w:type="spellEnd"/>
      <w:r w:rsidRPr="00832259">
        <w:t xml:space="preserve"> HD (3840x2160, 60 Гц, 4:2:0 или 30 Гц, 4:4:4) и 4K DCI (4096х2160, 24/30 Гц, 4:4:4), 8-разрядный цвет – </w:t>
      </w:r>
      <w:r w:rsidRPr="00832259">
        <w:rPr>
          <w:lang w:val="ru-RU"/>
        </w:rPr>
        <w:t xml:space="preserve"> до </w:t>
      </w:r>
      <w:r w:rsidRPr="00832259">
        <w:t>100 м</w:t>
      </w:r>
    </w:p>
    <w:p w14:paraId="60D8107B" w14:textId="77777777" w:rsidR="00586759" w:rsidRPr="00832259" w:rsidRDefault="00586759" w:rsidP="0021240E">
      <w:pPr>
        <w:pStyle w:val="a"/>
      </w:pPr>
      <w:r w:rsidRPr="00832259">
        <w:t xml:space="preserve">1080р60, 12-разрядный цвет (с </w:t>
      </w:r>
      <w:proofErr w:type="spellStart"/>
      <w:r w:rsidRPr="00832259">
        <w:t>Deep</w:t>
      </w:r>
      <w:proofErr w:type="spellEnd"/>
      <w:r w:rsidRPr="00832259">
        <w:t xml:space="preserve"> </w:t>
      </w:r>
      <w:proofErr w:type="spellStart"/>
      <w:r w:rsidRPr="00832259">
        <w:t>Color</w:t>
      </w:r>
      <w:proofErr w:type="spellEnd"/>
      <w:r w:rsidRPr="00832259">
        <w:t xml:space="preserve">) – </w:t>
      </w:r>
      <w:r w:rsidRPr="00832259">
        <w:rPr>
          <w:lang w:val="ru-RU"/>
        </w:rPr>
        <w:t xml:space="preserve">до </w:t>
      </w:r>
      <w:r w:rsidRPr="00832259">
        <w:t>100 м</w:t>
      </w:r>
    </w:p>
    <w:p w14:paraId="5BFD38AA" w14:textId="77777777" w:rsidR="00586759" w:rsidRPr="00832259" w:rsidRDefault="00586759" w:rsidP="0021240E">
      <w:pPr>
        <w:pStyle w:val="a"/>
      </w:pPr>
      <w:r w:rsidRPr="00832259">
        <w:t xml:space="preserve">1080р60, 8-разрядный цвет (без </w:t>
      </w:r>
      <w:proofErr w:type="spellStart"/>
      <w:r w:rsidRPr="00832259">
        <w:t>Deep</w:t>
      </w:r>
      <w:proofErr w:type="spellEnd"/>
      <w:r w:rsidRPr="00832259">
        <w:t xml:space="preserve"> </w:t>
      </w:r>
      <w:proofErr w:type="spellStart"/>
      <w:r w:rsidRPr="00832259">
        <w:t>Color</w:t>
      </w:r>
      <w:proofErr w:type="spellEnd"/>
      <w:r w:rsidRPr="00832259">
        <w:t xml:space="preserve">) – </w:t>
      </w:r>
      <w:r w:rsidRPr="00832259">
        <w:rPr>
          <w:lang w:val="ru-RU"/>
        </w:rPr>
        <w:t xml:space="preserve">до </w:t>
      </w:r>
      <w:r w:rsidRPr="00832259">
        <w:t>150 м</w:t>
      </w:r>
    </w:p>
    <w:p w14:paraId="1C73C6E0" w14:textId="77777777" w:rsidR="00586759" w:rsidRPr="00832259" w:rsidRDefault="00586759" w:rsidP="0021240E">
      <w:pPr>
        <w:pStyle w:val="a"/>
      </w:pPr>
      <w:r w:rsidRPr="00832259">
        <w:t xml:space="preserve">Функциональность HDMI: HDMI 2.0, HDCP 2.2/1.4, </w:t>
      </w:r>
      <w:proofErr w:type="spellStart"/>
      <w:r w:rsidRPr="00832259">
        <w:t>Deep</w:t>
      </w:r>
      <w:proofErr w:type="spellEnd"/>
      <w:r w:rsidRPr="00832259">
        <w:t xml:space="preserve"> </w:t>
      </w:r>
      <w:proofErr w:type="spellStart"/>
      <w:r w:rsidRPr="00832259">
        <w:t>Color</w:t>
      </w:r>
      <w:proofErr w:type="spellEnd"/>
      <w:r w:rsidRPr="00832259">
        <w:t xml:space="preserve"> до 12 бит, 3DTV, CEC, </w:t>
      </w:r>
      <w:proofErr w:type="spellStart"/>
      <w:r w:rsidRPr="00832259">
        <w:t>Lip-Sync</w:t>
      </w:r>
      <w:proofErr w:type="spellEnd"/>
    </w:p>
    <w:p w14:paraId="20A12F2E" w14:textId="77777777" w:rsidR="00586759" w:rsidRPr="00832259" w:rsidRDefault="00586759" w:rsidP="0021240E">
      <w:pPr>
        <w:pStyle w:val="a"/>
      </w:pPr>
      <w:r w:rsidRPr="00832259">
        <w:t xml:space="preserve">Поддерживает вложенный многоканальный звук формата LPCM 7.1, кодеки </w:t>
      </w:r>
      <w:proofErr w:type="spellStart"/>
      <w:r w:rsidRPr="00832259">
        <w:t>Dolby</w:t>
      </w:r>
      <w:proofErr w:type="spellEnd"/>
      <w:r w:rsidRPr="00832259">
        <w:t xml:space="preserve">® </w:t>
      </w:r>
      <w:proofErr w:type="spellStart"/>
      <w:r w:rsidRPr="00832259">
        <w:t>TrueHD</w:t>
      </w:r>
      <w:proofErr w:type="spellEnd"/>
      <w:r w:rsidRPr="00832259">
        <w:t xml:space="preserve"> и DTS-HD </w:t>
      </w:r>
      <w:proofErr w:type="spellStart"/>
      <w:r w:rsidRPr="00832259">
        <w:t>Master</w:t>
      </w:r>
      <w:proofErr w:type="spellEnd"/>
      <w:r w:rsidRPr="00832259">
        <w:t xml:space="preserve"> </w:t>
      </w:r>
      <w:proofErr w:type="spellStart"/>
      <w:r w:rsidRPr="00832259">
        <w:t>Audio</w:t>
      </w:r>
      <w:proofErr w:type="spellEnd"/>
      <w:r w:rsidRPr="00832259">
        <w:t>™</w:t>
      </w:r>
    </w:p>
    <w:p w14:paraId="629BCD34" w14:textId="77777777" w:rsidR="00586759" w:rsidRPr="00832259" w:rsidRDefault="00586759" w:rsidP="0021240E">
      <w:pPr>
        <w:pStyle w:val="a"/>
      </w:pPr>
      <w:r w:rsidRPr="00832259">
        <w:t>Удлинение интерфейса RS-232</w:t>
      </w:r>
    </w:p>
    <w:p w14:paraId="0E1C2766" w14:textId="77777777" w:rsidR="00586759" w:rsidRPr="00832259" w:rsidRDefault="00586759" w:rsidP="0021240E">
      <w:pPr>
        <w:pStyle w:val="a"/>
      </w:pPr>
      <w:r w:rsidRPr="00832259">
        <w:t>Двунаправленная передача сигналов ИК-управления</w:t>
      </w:r>
    </w:p>
    <w:p w14:paraId="69202FEC" w14:textId="77777777" w:rsidR="00586759" w:rsidRPr="00832259" w:rsidRDefault="00586759" w:rsidP="0021240E">
      <w:pPr>
        <w:pStyle w:val="a"/>
      </w:pPr>
      <w:r w:rsidRPr="00832259">
        <w:t>Сквозная передача блока EDID</w:t>
      </w:r>
    </w:p>
    <w:p w14:paraId="12DB4F99" w14:textId="77777777" w:rsidR="00586759" w:rsidRPr="00832259" w:rsidRDefault="00586759" w:rsidP="0021240E">
      <w:pPr>
        <w:pStyle w:val="a"/>
      </w:pPr>
      <w:r w:rsidRPr="00832259">
        <w:t xml:space="preserve">Технология </w:t>
      </w:r>
      <w:proofErr w:type="spellStart"/>
      <w:r w:rsidRPr="00832259">
        <w:t>PoL</w:t>
      </w:r>
      <w:proofErr w:type="spellEnd"/>
      <w:r w:rsidRPr="00832259">
        <w:t xml:space="preserve"> (</w:t>
      </w:r>
      <w:proofErr w:type="spellStart"/>
      <w:r w:rsidRPr="00832259">
        <w:t>Power</w:t>
      </w:r>
      <w:proofErr w:type="spellEnd"/>
      <w:r w:rsidRPr="00832259">
        <w:t xml:space="preserve"> </w:t>
      </w:r>
      <w:proofErr w:type="spellStart"/>
      <w:r w:rsidRPr="00832259">
        <w:t>over</w:t>
      </w:r>
      <w:proofErr w:type="spellEnd"/>
      <w:r w:rsidRPr="00832259">
        <w:t xml:space="preserve"> </w:t>
      </w:r>
      <w:proofErr w:type="spellStart"/>
      <w:r w:rsidRPr="00832259">
        <w:t>Line</w:t>
      </w:r>
      <w:proofErr w:type="spellEnd"/>
      <w:r w:rsidRPr="00832259">
        <w:t>) для питания приемника по кабелю витой пары от передатчика</w:t>
      </w:r>
      <w:r w:rsidRPr="00832259">
        <w:rPr>
          <w:lang w:val="ru-RU"/>
        </w:rPr>
        <w:t>;</w:t>
      </w:r>
    </w:p>
    <w:p w14:paraId="0289526A" w14:textId="77777777" w:rsidR="00586759" w:rsidRPr="00832259" w:rsidRDefault="00586759" w:rsidP="0021240E">
      <w:pPr>
        <w:pStyle w:val="a"/>
      </w:pPr>
      <w:r w:rsidRPr="00832259">
        <w:t>Разъемы HDMI и питания с фиксаторами</w:t>
      </w:r>
      <w:r w:rsidRPr="00832259">
        <w:rPr>
          <w:lang w:val="ru-RU"/>
        </w:rPr>
        <w:t>;</w:t>
      </w:r>
    </w:p>
    <w:p w14:paraId="692B57F7" w14:textId="77777777" w:rsidR="00586759" w:rsidRPr="00832259" w:rsidRDefault="00586759" w:rsidP="0021240E">
      <w:pPr>
        <w:pStyle w:val="a"/>
      </w:pPr>
      <w:r w:rsidRPr="00832259">
        <w:t>Комплектуется внешними ИК-приемником EXT-RMT-EXTIRN и ИК-излучателем EXT-IREMIT</w:t>
      </w:r>
    </w:p>
    <w:p w14:paraId="3EDA860F" w14:textId="77777777" w:rsidR="00586759" w:rsidRPr="00832259" w:rsidRDefault="00586759" w:rsidP="0021240E">
      <w:pPr>
        <w:pStyle w:val="a"/>
      </w:pPr>
      <w:r w:rsidRPr="00832259">
        <w:t>Корпуса для настенной/настольной установки</w:t>
      </w:r>
    </w:p>
    <w:p w14:paraId="6055CA6F" w14:textId="77777777" w:rsidR="00586759" w:rsidRPr="00832259" w:rsidRDefault="00586759" w:rsidP="0021240E">
      <w:pPr>
        <w:pStyle w:val="Num3"/>
        <w:keepNext/>
        <w:numPr>
          <w:ilvl w:val="0"/>
          <w:numId w:val="0"/>
        </w:numPr>
        <w:spacing w:before="120" w:after="120" w:line="360" w:lineRule="auto"/>
        <w:ind w:firstLine="851"/>
        <w:rPr>
          <w:color w:val="000000"/>
          <w:szCs w:val="28"/>
          <w:lang w:val="x-none"/>
        </w:rPr>
      </w:pPr>
    </w:p>
    <w:p w14:paraId="5643EE1F" w14:textId="77777777" w:rsidR="00586759" w:rsidRPr="00832259" w:rsidRDefault="00586759" w:rsidP="00CF5F25">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Pr="00832259">
        <w:rPr>
          <w:color w:val="000000"/>
          <w:szCs w:val="28"/>
        </w:rPr>
        <w:t xml:space="preserve">пульта </w:t>
      </w:r>
      <w:proofErr w:type="gramStart"/>
      <w:r w:rsidRPr="00832259">
        <w:rPr>
          <w:color w:val="000000"/>
          <w:szCs w:val="28"/>
        </w:rPr>
        <w:t>конгресс-системы</w:t>
      </w:r>
      <w:proofErr w:type="gramEnd"/>
    </w:p>
    <w:p w14:paraId="07130763" w14:textId="77777777" w:rsidR="00586759" w:rsidRPr="00832259" w:rsidRDefault="00586759" w:rsidP="00F210B5">
      <w:pPr>
        <w:pStyle w:val="a"/>
      </w:pPr>
      <w:r w:rsidRPr="00832259">
        <w:t>Частотная характеристика</w:t>
      </w:r>
      <w:r w:rsidRPr="00832259">
        <w:rPr>
          <w:lang w:val="ru-RU"/>
        </w:rPr>
        <w:t>:</w:t>
      </w:r>
      <w:r w:rsidRPr="00832259">
        <w:tab/>
        <w:t>от 30 Гц до 20 кГц</w:t>
      </w:r>
    </w:p>
    <w:p w14:paraId="000F1891" w14:textId="77777777" w:rsidR="00586759" w:rsidRPr="00832259" w:rsidRDefault="00586759" w:rsidP="00F210B5">
      <w:pPr>
        <w:pStyle w:val="a"/>
      </w:pPr>
      <w:r w:rsidRPr="00832259">
        <w:t>Сопротивление нагрузки на наушники</w:t>
      </w:r>
      <w:r w:rsidRPr="00832259">
        <w:rPr>
          <w:lang w:val="ru-RU"/>
        </w:rPr>
        <w:t xml:space="preserve">: </w:t>
      </w:r>
      <w:r w:rsidRPr="00832259">
        <w:tab/>
        <w:t>&gt; 32 Ом &lt; 1 кОм</w:t>
      </w:r>
    </w:p>
    <w:p w14:paraId="5E2E1D9C" w14:textId="77777777" w:rsidR="00586759" w:rsidRPr="00832259" w:rsidRDefault="00586759" w:rsidP="00F210B5">
      <w:pPr>
        <w:pStyle w:val="a"/>
      </w:pPr>
      <w:r w:rsidRPr="00832259">
        <w:t>Выходная мощность</w:t>
      </w:r>
      <w:r w:rsidRPr="00832259">
        <w:rPr>
          <w:lang w:val="ru-RU"/>
        </w:rPr>
        <w:t>:</w:t>
      </w:r>
      <w:r w:rsidRPr="00832259">
        <w:tab/>
        <w:t>2 x 15 мВт/32 Ом</w:t>
      </w:r>
    </w:p>
    <w:p w14:paraId="2A32C696" w14:textId="77777777" w:rsidR="00586759" w:rsidRPr="00832259" w:rsidRDefault="00586759" w:rsidP="00F210B5">
      <w:pPr>
        <w:pStyle w:val="a"/>
      </w:pPr>
      <w:r w:rsidRPr="00832259">
        <w:t>Монтаж</w:t>
      </w:r>
      <w:r w:rsidRPr="00832259">
        <w:rPr>
          <w:lang w:val="ru-RU"/>
        </w:rPr>
        <w:t>:</w:t>
      </w:r>
      <w:r w:rsidRPr="00832259">
        <w:tab/>
        <w:t>Установка на столе (съемная или стационарная)</w:t>
      </w:r>
    </w:p>
    <w:p w14:paraId="78F93298" w14:textId="77777777" w:rsidR="00586759" w:rsidRPr="00832259" w:rsidRDefault="00586759" w:rsidP="00F210B5">
      <w:pPr>
        <w:pStyle w:val="a"/>
      </w:pPr>
      <w:r w:rsidRPr="00832259">
        <w:t>Габариты (В x Ш x Г) (без микрофона)</w:t>
      </w:r>
      <w:r w:rsidRPr="00832259">
        <w:rPr>
          <w:lang w:val="ru-RU"/>
        </w:rPr>
        <w:t xml:space="preserve">: </w:t>
      </w:r>
      <w:r w:rsidRPr="00832259">
        <w:tab/>
        <w:t>На поверхности стола 60 x 210 x 140 мм</w:t>
      </w:r>
    </w:p>
    <w:p w14:paraId="0B16E3B6" w14:textId="77777777" w:rsidR="00586759" w:rsidRPr="00832259" w:rsidRDefault="00586759" w:rsidP="00F210B5">
      <w:pPr>
        <w:pStyle w:val="a"/>
      </w:pPr>
      <w:r w:rsidRPr="00832259">
        <w:t>Длина ножки микрофона</w:t>
      </w:r>
      <w:r w:rsidRPr="00832259">
        <w:rPr>
          <w:lang w:val="ru-RU"/>
        </w:rPr>
        <w:t xml:space="preserve">: </w:t>
      </w:r>
      <w:r w:rsidRPr="00832259">
        <w:tab/>
      </w:r>
      <w:r w:rsidRPr="00832259">
        <w:rPr>
          <w:lang w:val="ru-RU"/>
        </w:rPr>
        <w:t xml:space="preserve">не менее </w:t>
      </w:r>
      <w:r w:rsidRPr="00832259">
        <w:t>477,4 мм</w:t>
      </w:r>
    </w:p>
    <w:p w14:paraId="082A8594" w14:textId="77777777" w:rsidR="00586759" w:rsidRPr="00832259" w:rsidRDefault="00586759" w:rsidP="00F210B5">
      <w:pPr>
        <w:pStyle w:val="a"/>
      </w:pPr>
      <w:r w:rsidRPr="00832259">
        <w:t>Масса</w:t>
      </w:r>
      <w:r w:rsidRPr="00832259">
        <w:tab/>
      </w:r>
      <w:r w:rsidRPr="00832259">
        <w:rPr>
          <w:lang w:val="ru-RU"/>
        </w:rPr>
        <w:t xml:space="preserve">: не более </w:t>
      </w:r>
      <w:r w:rsidRPr="00832259">
        <w:t>1,2 кг</w:t>
      </w:r>
    </w:p>
    <w:p w14:paraId="625324AD" w14:textId="77777777" w:rsidR="00586759" w:rsidRPr="00832259" w:rsidRDefault="00586759" w:rsidP="00F210B5">
      <w:pPr>
        <w:pStyle w:val="a"/>
      </w:pPr>
      <w:r w:rsidRPr="00832259">
        <w:rPr>
          <w:lang w:val="ru-RU"/>
        </w:rPr>
        <w:t>Пульт включает комплект клавишей для трансформации в пульт председателя</w:t>
      </w:r>
    </w:p>
    <w:p w14:paraId="2AB2FD9B" w14:textId="77777777" w:rsidR="00586759" w:rsidRPr="00832259" w:rsidRDefault="00586759" w:rsidP="00B61B6F">
      <w:pPr>
        <w:pStyle w:val="a"/>
        <w:numPr>
          <w:ilvl w:val="0"/>
          <w:numId w:val="0"/>
        </w:numPr>
        <w:ind w:firstLine="720"/>
        <w:rPr>
          <w:lang w:val="ru-RU"/>
        </w:rPr>
      </w:pPr>
    </w:p>
    <w:p w14:paraId="2FB7E758" w14:textId="77777777" w:rsidR="00586759" w:rsidRPr="00832259" w:rsidRDefault="00586759" w:rsidP="00B61B6F">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Pr="00832259">
        <w:rPr>
          <w:color w:val="000000"/>
          <w:szCs w:val="28"/>
        </w:rPr>
        <w:t xml:space="preserve">центрального блока </w:t>
      </w:r>
      <w:proofErr w:type="gramStart"/>
      <w:r w:rsidRPr="00832259">
        <w:rPr>
          <w:color w:val="000000"/>
          <w:szCs w:val="28"/>
        </w:rPr>
        <w:t>конгресс-системы</w:t>
      </w:r>
      <w:proofErr w:type="gramEnd"/>
    </w:p>
    <w:p w14:paraId="3D32F21C" w14:textId="77777777" w:rsidR="00586759" w:rsidRPr="00832259" w:rsidRDefault="00586759" w:rsidP="00B61B6F">
      <w:pPr>
        <w:pStyle w:val="a"/>
      </w:pPr>
      <w:r w:rsidRPr="00832259">
        <w:t xml:space="preserve">Напряжение питания: 100-240 </w:t>
      </w:r>
      <w:proofErr w:type="spellStart"/>
      <w:r w:rsidRPr="00832259">
        <w:t>Vac</w:t>
      </w:r>
      <w:proofErr w:type="spellEnd"/>
      <w:r w:rsidRPr="00832259">
        <w:t xml:space="preserve"> 50-60 </w:t>
      </w:r>
      <w:proofErr w:type="spellStart"/>
      <w:r w:rsidRPr="00832259">
        <w:t>Hz</w:t>
      </w:r>
      <w:proofErr w:type="spellEnd"/>
      <w:r w:rsidRPr="00832259">
        <w:t>;</w:t>
      </w:r>
    </w:p>
    <w:p w14:paraId="667EFF86" w14:textId="77777777" w:rsidR="00586759" w:rsidRPr="00832259" w:rsidRDefault="00586759" w:rsidP="00B61B6F">
      <w:pPr>
        <w:pStyle w:val="a"/>
      </w:pPr>
      <w:r w:rsidRPr="00832259">
        <w:t>Энергопотребление: не более 360 Вт;</w:t>
      </w:r>
    </w:p>
    <w:p w14:paraId="311DB257" w14:textId="77777777" w:rsidR="00586759" w:rsidRPr="00832259" w:rsidRDefault="00586759" w:rsidP="00B61B6F">
      <w:pPr>
        <w:pStyle w:val="a"/>
      </w:pPr>
      <w:r w:rsidRPr="00832259">
        <w:t>Питание системы DCN: 40 В пост. тока, макс. 85 Вт на каждую розетку DCN;</w:t>
      </w:r>
    </w:p>
    <w:p w14:paraId="5B4F7458" w14:textId="77777777" w:rsidR="00586759" w:rsidRPr="00832259" w:rsidRDefault="00586759" w:rsidP="00B61B6F">
      <w:pPr>
        <w:pStyle w:val="a"/>
      </w:pPr>
      <w:r w:rsidRPr="00832259">
        <w:t>Напряжение питания оптоволоконной сети: 40 В пост. тока, макс. 65 Вт;</w:t>
      </w:r>
    </w:p>
    <w:p w14:paraId="122F2B6A" w14:textId="77777777" w:rsidR="00586759" w:rsidRPr="00832259" w:rsidRDefault="00586759" w:rsidP="00B61B6F">
      <w:pPr>
        <w:pStyle w:val="a"/>
      </w:pPr>
      <w:r w:rsidRPr="00832259">
        <w:t>Общая нагрузка источника питания: 320 Вт;</w:t>
      </w:r>
    </w:p>
    <w:p w14:paraId="36A13403" w14:textId="77777777" w:rsidR="00586759" w:rsidRPr="00832259" w:rsidRDefault="00586759" w:rsidP="00B61B6F">
      <w:pPr>
        <w:pStyle w:val="a"/>
      </w:pPr>
      <w:r w:rsidRPr="00832259">
        <w:t>Разъем RS-232: 9-контактное гнездо;</w:t>
      </w:r>
    </w:p>
    <w:p w14:paraId="61551AE6" w14:textId="77777777" w:rsidR="00586759" w:rsidRPr="00832259" w:rsidRDefault="00586759" w:rsidP="00B61B6F">
      <w:pPr>
        <w:pStyle w:val="a"/>
      </w:pPr>
      <w:r w:rsidRPr="00832259">
        <w:t>Частотная характеристика:</w:t>
      </w:r>
      <w:r w:rsidRPr="00832259">
        <w:tab/>
        <w:t>30 Гц – 20 кГц (-3 дБ при номинальном уровне входного сигнала);</w:t>
      </w:r>
    </w:p>
    <w:p w14:paraId="18F5D228" w14:textId="77777777" w:rsidR="00586759" w:rsidRPr="00832259" w:rsidRDefault="00586759" w:rsidP="00B61B6F">
      <w:pPr>
        <w:pStyle w:val="a"/>
      </w:pPr>
      <w:r w:rsidRPr="00832259">
        <w:t>КНИ при номинальном уровне входного сигнала: &lt; 0,5 %;</w:t>
      </w:r>
    </w:p>
    <w:p w14:paraId="298C11E3" w14:textId="77777777" w:rsidR="00586759" w:rsidRPr="00832259" w:rsidRDefault="00586759" w:rsidP="00B61B6F">
      <w:pPr>
        <w:pStyle w:val="a"/>
      </w:pPr>
      <w:r w:rsidRPr="00832259">
        <w:t>Переходное затухание: &gt; 85 дБ 1 на частоте 1 кГц;</w:t>
      </w:r>
    </w:p>
    <w:p w14:paraId="7D9704A2" w14:textId="77777777" w:rsidR="00586759" w:rsidRPr="00832259" w:rsidRDefault="00586759" w:rsidP="00B61B6F">
      <w:pPr>
        <w:pStyle w:val="a"/>
      </w:pPr>
      <w:r w:rsidRPr="00832259">
        <w:t>Динамический диапазон: &gt;90 дБ;</w:t>
      </w:r>
    </w:p>
    <w:p w14:paraId="2599AC85" w14:textId="77777777" w:rsidR="00586759" w:rsidRPr="00832259" w:rsidRDefault="00586759" w:rsidP="00B61B6F">
      <w:pPr>
        <w:pStyle w:val="a"/>
      </w:pPr>
      <w:r w:rsidRPr="00832259">
        <w:t xml:space="preserve">Отношение сигнал-шум: &gt; 87 </w:t>
      </w:r>
      <w:proofErr w:type="spellStart"/>
      <w:r w:rsidRPr="00832259">
        <w:t>дБА</w:t>
      </w:r>
      <w:proofErr w:type="spellEnd"/>
      <w:r w:rsidRPr="00832259">
        <w:t>;</w:t>
      </w:r>
    </w:p>
    <w:p w14:paraId="137C32ED" w14:textId="77777777" w:rsidR="00586759" w:rsidRPr="00832259" w:rsidRDefault="00586759" w:rsidP="00B61B6F">
      <w:pPr>
        <w:pStyle w:val="a"/>
      </w:pPr>
      <w:r w:rsidRPr="00832259">
        <w:rPr>
          <w:lang w:val="ru-RU"/>
        </w:rPr>
        <w:t>Н</w:t>
      </w:r>
      <w:proofErr w:type="spellStart"/>
      <w:r w:rsidRPr="00832259">
        <w:t>оминальный</w:t>
      </w:r>
      <w:proofErr w:type="spellEnd"/>
      <w:r w:rsidRPr="00832259">
        <w:t xml:space="preserve"> уровень сигнала на входе XLR: 12 </w:t>
      </w:r>
      <w:proofErr w:type="spellStart"/>
      <w:r w:rsidRPr="00832259">
        <w:t>дБВ</w:t>
      </w:r>
      <w:proofErr w:type="spellEnd"/>
      <w:r w:rsidRPr="00832259">
        <w:t xml:space="preserve"> (+/- 6 дБ);</w:t>
      </w:r>
    </w:p>
    <w:p w14:paraId="1EBA61F3" w14:textId="77777777" w:rsidR="00586759" w:rsidRPr="00832259" w:rsidRDefault="00586759" w:rsidP="00B61B6F">
      <w:pPr>
        <w:pStyle w:val="a"/>
      </w:pPr>
      <w:r w:rsidRPr="00832259">
        <w:t xml:space="preserve">Максимальный уровень сигнала на входе XLR: +12 </w:t>
      </w:r>
      <w:proofErr w:type="spellStart"/>
      <w:r w:rsidRPr="00832259">
        <w:t>дБВ</w:t>
      </w:r>
      <w:proofErr w:type="spellEnd"/>
      <w:r w:rsidRPr="00832259">
        <w:t>;</w:t>
      </w:r>
    </w:p>
    <w:p w14:paraId="6F4C756D" w14:textId="77777777" w:rsidR="00586759" w:rsidRPr="00832259" w:rsidRDefault="00586759" w:rsidP="00B61B6F">
      <w:pPr>
        <w:pStyle w:val="a"/>
      </w:pPr>
      <w:r w:rsidRPr="00832259">
        <w:t xml:space="preserve">Номинальный уровень сигнала на входе типа «тюльпан»: 24 </w:t>
      </w:r>
      <w:proofErr w:type="spellStart"/>
      <w:r w:rsidRPr="00832259">
        <w:t>дБВ</w:t>
      </w:r>
      <w:proofErr w:type="spellEnd"/>
      <w:r w:rsidRPr="00832259">
        <w:t xml:space="preserve"> (+/- 6 дБ);</w:t>
      </w:r>
    </w:p>
    <w:p w14:paraId="6341C1BE" w14:textId="77777777" w:rsidR="00586759" w:rsidRPr="00832259" w:rsidRDefault="00586759" w:rsidP="00B61B6F">
      <w:pPr>
        <w:pStyle w:val="a"/>
      </w:pPr>
      <w:r w:rsidRPr="00832259">
        <w:t xml:space="preserve">Максимальный уровень сигнала на входе типа «тюльпан»: +0 </w:t>
      </w:r>
      <w:proofErr w:type="spellStart"/>
      <w:r w:rsidRPr="00832259">
        <w:t>дБВ</w:t>
      </w:r>
      <w:proofErr w:type="spellEnd"/>
      <w:r w:rsidRPr="00832259">
        <w:t>;</w:t>
      </w:r>
    </w:p>
    <w:p w14:paraId="6CB28CA2" w14:textId="77777777" w:rsidR="00586759" w:rsidRPr="00832259" w:rsidRDefault="00586759" w:rsidP="00B61B6F">
      <w:pPr>
        <w:pStyle w:val="a"/>
      </w:pPr>
      <w:r w:rsidRPr="00832259">
        <w:t xml:space="preserve">Номинальный уровень сигнала на входе XLR: 12 </w:t>
      </w:r>
      <w:proofErr w:type="spellStart"/>
      <w:r w:rsidRPr="00832259">
        <w:t>дБВ</w:t>
      </w:r>
      <w:proofErr w:type="spellEnd"/>
      <w:r w:rsidRPr="00832259">
        <w:t xml:space="preserve"> (+/- 6 дБ);</w:t>
      </w:r>
    </w:p>
    <w:p w14:paraId="18CA114C" w14:textId="77777777" w:rsidR="00586759" w:rsidRPr="00832259" w:rsidRDefault="00586759" w:rsidP="00B61B6F">
      <w:pPr>
        <w:pStyle w:val="a"/>
      </w:pPr>
      <w:r w:rsidRPr="00832259">
        <w:t xml:space="preserve">Максимальный уровень сигнала на входе XLR: +12 </w:t>
      </w:r>
      <w:proofErr w:type="spellStart"/>
      <w:r w:rsidRPr="00832259">
        <w:t>дБВ</w:t>
      </w:r>
      <w:proofErr w:type="spellEnd"/>
      <w:r w:rsidRPr="00832259">
        <w:t>;</w:t>
      </w:r>
    </w:p>
    <w:p w14:paraId="1B06608F" w14:textId="77777777" w:rsidR="00586759" w:rsidRPr="00832259" w:rsidRDefault="00586759" w:rsidP="00B61B6F">
      <w:pPr>
        <w:pStyle w:val="a"/>
      </w:pPr>
      <w:r w:rsidRPr="00832259">
        <w:lastRenderedPageBreak/>
        <w:t xml:space="preserve">Номинальный уровень сигнала на входе типа «тюльпан»: 24 </w:t>
      </w:r>
      <w:proofErr w:type="spellStart"/>
      <w:r w:rsidRPr="00832259">
        <w:t>дБВ</w:t>
      </w:r>
      <w:proofErr w:type="spellEnd"/>
      <w:r w:rsidRPr="00832259">
        <w:t xml:space="preserve"> (+/- 6 дБ);</w:t>
      </w:r>
    </w:p>
    <w:p w14:paraId="5EB32085" w14:textId="77777777" w:rsidR="00586759" w:rsidRPr="00832259" w:rsidRDefault="00586759" w:rsidP="00B61B6F">
      <w:pPr>
        <w:pStyle w:val="a"/>
      </w:pPr>
      <w:r w:rsidRPr="00832259">
        <w:t xml:space="preserve">Максимальный уровень сигнала на входе типа «тюльпан»: +0 </w:t>
      </w:r>
      <w:proofErr w:type="spellStart"/>
      <w:r w:rsidRPr="00832259">
        <w:t>дБВ</w:t>
      </w:r>
      <w:proofErr w:type="spellEnd"/>
      <w:r w:rsidRPr="00832259">
        <w:t>;</w:t>
      </w:r>
    </w:p>
    <w:p w14:paraId="18F36E9A" w14:textId="77777777" w:rsidR="00586759" w:rsidRPr="00832259" w:rsidRDefault="00586759" w:rsidP="00B61B6F">
      <w:pPr>
        <w:pStyle w:val="a"/>
      </w:pPr>
      <w:r w:rsidRPr="00832259">
        <w:t>Монтаж: Установка на поверхность стола или монтаж в стойку 19”;</w:t>
      </w:r>
    </w:p>
    <w:p w14:paraId="4DE6CD15" w14:textId="77777777" w:rsidR="00586759" w:rsidRPr="00832259" w:rsidRDefault="00586759" w:rsidP="00B61B6F">
      <w:pPr>
        <w:pStyle w:val="a"/>
      </w:pPr>
      <w:r w:rsidRPr="00832259">
        <w:t>Размеры (В x Ш x Д)</w:t>
      </w:r>
      <w:r w:rsidRPr="00832259">
        <w:tab/>
        <w:t xml:space="preserve"> при настольном использовании : 92 x 440 x 400 мм;</w:t>
      </w:r>
    </w:p>
    <w:p w14:paraId="2A566EE1" w14:textId="77777777" w:rsidR="00586759" w:rsidRPr="00832259" w:rsidRDefault="00586759" w:rsidP="00B61B6F">
      <w:pPr>
        <w:pStyle w:val="a"/>
      </w:pPr>
      <w:r w:rsidRPr="00832259">
        <w:t>с ножками при использовании в стойке 19", с кронштейнами 88 x 483 x 400 мм;</w:t>
      </w:r>
    </w:p>
    <w:p w14:paraId="50E875D2" w14:textId="77777777" w:rsidR="00586759" w:rsidRPr="00832259" w:rsidRDefault="00586759" w:rsidP="00B61B6F">
      <w:pPr>
        <w:pStyle w:val="a"/>
      </w:pPr>
      <w:r w:rsidRPr="00832259">
        <w:t>Вес: не более</w:t>
      </w:r>
      <w:r w:rsidRPr="00832259">
        <w:rPr>
          <w:lang w:val="ru-RU"/>
        </w:rPr>
        <w:t xml:space="preserve"> </w:t>
      </w:r>
      <w:r w:rsidRPr="00832259">
        <w:tab/>
        <w:t>7,9 кг;</w:t>
      </w:r>
    </w:p>
    <w:p w14:paraId="00FCC918" w14:textId="77777777" w:rsidR="00586759" w:rsidRPr="00832259" w:rsidRDefault="00586759" w:rsidP="00B61B6F">
      <w:pPr>
        <w:pStyle w:val="a"/>
      </w:pPr>
      <w:r w:rsidRPr="00832259">
        <w:rPr>
          <w:lang w:val="ru-RU"/>
        </w:rPr>
        <w:t>Центральный блок должен включать программную лицензию активации функции управления с внешних систем.</w:t>
      </w:r>
    </w:p>
    <w:p w14:paraId="7CBB3BFD" w14:textId="77777777" w:rsidR="00586759" w:rsidRPr="00832259" w:rsidRDefault="00586759" w:rsidP="00B61B6F">
      <w:pPr>
        <w:pStyle w:val="a"/>
        <w:numPr>
          <w:ilvl w:val="0"/>
          <w:numId w:val="0"/>
        </w:numPr>
        <w:ind w:firstLine="720"/>
        <w:rPr>
          <w:lang w:val="ru-RU"/>
        </w:rPr>
      </w:pPr>
    </w:p>
    <w:p w14:paraId="35F94170" w14:textId="77777777" w:rsidR="00586759" w:rsidRPr="00832259" w:rsidRDefault="00586759" w:rsidP="00B61B6F">
      <w:pPr>
        <w:pStyle w:val="a"/>
        <w:numPr>
          <w:ilvl w:val="0"/>
          <w:numId w:val="0"/>
        </w:numPr>
        <w:ind w:firstLine="720"/>
        <w:rPr>
          <w:lang w:val="ru-RU"/>
        </w:rPr>
      </w:pPr>
      <w:r w:rsidRPr="00832259">
        <w:rPr>
          <w:lang w:val="ru-RU"/>
        </w:rPr>
        <w:t>Конгресс-система должна комплектоваться набором оригинальных кабелей, разъемов и компонентов, необходимых для ее ввода в действие.</w:t>
      </w:r>
    </w:p>
    <w:p w14:paraId="365033B0" w14:textId="77777777" w:rsidR="00586759" w:rsidRPr="00832259" w:rsidRDefault="00586759" w:rsidP="00B61B6F">
      <w:pPr>
        <w:pStyle w:val="a"/>
        <w:numPr>
          <w:ilvl w:val="0"/>
          <w:numId w:val="0"/>
        </w:numPr>
        <w:ind w:firstLine="720"/>
      </w:pPr>
    </w:p>
    <w:p w14:paraId="3DDBC426" w14:textId="77777777" w:rsidR="00586759" w:rsidRPr="00832259" w:rsidRDefault="00586759" w:rsidP="00C55871">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proofErr w:type="spellStart"/>
      <w:r w:rsidRPr="00832259">
        <w:rPr>
          <w:color w:val="000000"/>
          <w:szCs w:val="28"/>
        </w:rPr>
        <w:t>радиомикрофонной</w:t>
      </w:r>
      <w:proofErr w:type="spellEnd"/>
      <w:r w:rsidRPr="00832259">
        <w:rPr>
          <w:color w:val="000000"/>
          <w:szCs w:val="28"/>
        </w:rPr>
        <w:t xml:space="preserve"> системы:</w:t>
      </w:r>
    </w:p>
    <w:p w14:paraId="3300BE25" w14:textId="77777777" w:rsidR="00586759" w:rsidRPr="00832259" w:rsidRDefault="00586759" w:rsidP="00094EE0">
      <w:pPr>
        <w:pStyle w:val="a"/>
      </w:pPr>
      <w:r w:rsidRPr="00832259">
        <w:t>256-битное шифрование AES</w:t>
      </w:r>
      <w:r w:rsidRPr="00832259">
        <w:rPr>
          <w:lang w:val="ru-RU"/>
        </w:rPr>
        <w:t>;</w:t>
      </w:r>
      <w:r w:rsidRPr="00832259">
        <w:t xml:space="preserve"> </w:t>
      </w:r>
    </w:p>
    <w:p w14:paraId="3E8B7133" w14:textId="77777777" w:rsidR="00586759" w:rsidRPr="00832259" w:rsidRDefault="00586759" w:rsidP="00094EE0">
      <w:pPr>
        <w:pStyle w:val="a"/>
      </w:pPr>
      <w:r w:rsidRPr="00832259">
        <w:t>Подсвечиваемый ЖК-дисплей, показывающий группы и каналы настройки</w:t>
      </w:r>
      <w:r w:rsidRPr="00832259">
        <w:rPr>
          <w:lang w:val="ru-RU"/>
        </w:rPr>
        <w:t>;</w:t>
      </w:r>
    </w:p>
    <w:p w14:paraId="0682909D" w14:textId="77777777" w:rsidR="00586759" w:rsidRPr="00832259" w:rsidRDefault="00586759" w:rsidP="00094EE0">
      <w:pPr>
        <w:pStyle w:val="a"/>
      </w:pPr>
      <w:r w:rsidRPr="00832259">
        <w:t>Возможность выбора режима отображения, показ группы / канала или времени работы от аккумулятора</w:t>
      </w:r>
      <w:r w:rsidRPr="00832259">
        <w:rPr>
          <w:lang w:val="ru-RU"/>
        </w:rPr>
        <w:t>;</w:t>
      </w:r>
    </w:p>
    <w:p w14:paraId="59F29DC4" w14:textId="77777777" w:rsidR="00586759" w:rsidRPr="00832259" w:rsidRDefault="00586759" w:rsidP="00094EE0">
      <w:pPr>
        <w:pStyle w:val="a"/>
      </w:pPr>
      <w:r w:rsidRPr="00832259">
        <w:t>1, 10 мВт выходной мощности с RF выбором 120 дБ динамического диапазона (отсутствие регулировки усиления передатчика, не требуется);</w:t>
      </w:r>
    </w:p>
    <w:p w14:paraId="4B9B5406" w14:textId="77777777" w:rsidR="00586759" w:rsidRPr="00832259" w:rsidRDefault="00586759" w:rsidP="00094EE0">
      <w:pPr>
        <w:pStyle w:val="a"/>
      </w:pPr>
      <w:r w:rsidRPr="00832259">
        <w:t xml:space="preserve"> Диапазон частот</w:t>
      </w:r>
      <w:r w:rsidRPr="00832259">
        <w:rPr>
          <w:lang w:val="ru-RU"/>
        </w:rPr>
        <w:t>:</w:t>
      </w:r>
      <w:r w:rsidRPr="00832259">
        <w:t xml:space="preserve"> 20 Гц-20 кГц</w:t>
      </w:r>
      <w:r w:rsidRPr="00832259">
        <w:rPr>
          <w:lang w:val="ru-RU"/>
        </w:rPr>
        <w:t>;</w:t>
      </w:r>
      <w:r w:rsidRPr="00832259">
        <w:t xml:space="preserve"> </w:t>
      </w:r>
    </w:p>
    <w:p w14:paraId="20F352A2" w14:textId="77777777" w:rsidR="00586759" w:rsidRPr="00832259" w:rsidRDefault="00586759" w:rsidP="00094EE0">
      <w:pPr>
        <w:pStyle w:val="a"/>
      </w:pPr>
      <w:r w:rsidRPr="00832259">
        <w:t xml:space="preserve">Срок службы батареи </w:t>
      </w:r>
      <w:proofErr w:type="spellStart"/>
      <w:r w:rsidRPr="00832259">
        <w:t>Shure</w:t>
      </w:r>
      <w:proofErr w:type="spellEnd"/>
      <w:r w:rsidRPr="00832259">
        <w:t xml:space="preserve"> SB900: до 10 часов</w:t>
      </w:r>
      <w:r w:rsidRPr="00832259">
        <w:rPr>
          <w:lang w:val="ru-RU"/>
        </w:rPr>
        <w:t>;</w:t>
      </w:r>
      <w:r w:rsidRPr="00832259">
        <w:t xml:space="preserve"> </w:t>
      </w:r>
    </w:p>
    <w:p w14:paraId="31B5CC45" w14:textId="77777777" w:rsidR="00586759" w:rsidRPr="00832259" w:rsidRDefault="00586759" w:rsidP="00094EE0">
      <w:pPr>
        <w:pStyle w:val="a"/>
      </w:pPr>
      <w:r w:rsidRPr="00832259">
        <w:t>Срок службы щелочной батареи: до 9 часов</w:t>
      </w:r>
      <w:r w:rsidRPr="00832259">
        <w:rPr>
          <w:lang w:val="ru-RU"/>
        </w:rPr>
        <w:t>;</w:t>
      </w:r>
      <w:r w:rsidRPr="00832259">
        <w:t xml:space="preserve"> </w:t>
      </w:r>
    </w:p>
    <w:p w14:paraId="266A4E7B" w14:textId="77777777" w:rsidR="00586759" w:rsidRPr="00832259" w:rsidRDefault="00586759" w:rsidP="00094EE0">
      <w:pPr>
        <w:pStyle w:val="a"/>
      </w:pPr>
      <w:r w:rsidRPr="00832259">
        <w:t>Рабочий диапазон: 300 футов (100 м)</w:t>
      </w:r>
      <w:r w:rsidRPr="00832259">
        <w:rPr>
          <w:lang w:val="ru-RU"/>
        </w:rPr>
        <w:t>;</w:t>
      </w:r>
      <w:r w:rsidRPr="00832259">
        <w:t xml:space="preserve"> </w:t>
      </w:r>
    </w:p>
    <w:p w14:paraId="57518F3C" w14:textId="77777777" w:rsidR="00586759" w:rsidRPr="00832259" w:rsidRDefault="00586759" w:rsidP="00094EE0">
      <w:pPr>
        <w:pStyle w:val="a"/>
      </w:pPr>
      <w:r w:rsidRPr="00832259">
        <w:t xml:space="preserve">24-битная аудио-ясность </w:t>
      </w:r>
    </w:p>
    <w:p w14:paraId="6EF0E6BB" w14:textId="77777777" w:rsidR="00586759" w:rsidRPr="00832259" w:rsidRDefault="00586759" w:rsidP="00094EE0">
      <w:pPr>
        <w:pStyle w:val="a"/>
      </w:pPr>
      <w:r w:rsidRPr="00832259">
        <w:t xml:space="preserve">Беспроводной приемник: </w:t>
      </w:r>
    </w:p>
    <w:p w14:paraId="2AD09064" w14:textId="77777777" w:rsidR="00586759" w:rsidRPr="00832259" w:rsidRDefault="00586759" w:rsidP="00094EE0">
      <w:pPr>
        <w:pStyle w:val="a"/>
      </w:pPr>
      <w:r w:rsidRPr="00832259">
        <w:t xml:space="preserve">256-битное шифрованием AES </w:t>
      </w:r>
    </w:p>
    <w:p w14:paraId="1E401AEE" w14:textId="77777777" w:rsidR="00586759" w:rsidRPr="00832259" w:rsidRDefault="00586759" w:rsidP="00094EE0">
      <w:pPr>
        <w:pStyle w:val="a"/>
      </w:pPr>
      <w:r w:rsidRPr="00832259">
        <w:t>ЖК-</w:t>
      </w:r>
      <w:proofErr w:type="spellStart"/>
      <w:r w:rsidRPr="00832259">
        <w:t>дисплее</w:t>
      </w:r>
      <w:r w:rsidRPr="00832259">
        <w:rPr>
          <w:lang w:val="ru-RU"/>
        </w:rPr>
        <w:t>й</w:t>
      </w:r>
      <w:proofErr w:type="spellEnd"/>
      <w:r w:rsidRPr="00832259">
        <w:t xml:space="preserve"> с регулировкой контрастности и яркости</w:t>
      </w:r>
    </w:p>
    <w:p w14:paraId="1C55E4B2" w14:textId="77777777" w:rsidR="00586759" w:rsidRPr="00832259" w:rsidRDefault="00586759" w:rsidP="00094EE0">
      <w:pPr>
        <w:pStyle w:val="a"/>
      </w:pPr>
      <w:r w:rsidRPr="00832259">
        <w:t xml:space="preserve">Элементы управления на ЖК-дисплее с функцией блокировки </w:t>
      </w:r>
    </w:p>
    <w:p w14:paraId="2633380A" w14:textId="77777777" w:rsidR="00586759" w:rsidRPr="00832259" w:rsidRDefault="00586759" w:rsidP="00094EE0">
      <w:pPr>
        <w:pStyle w:val="a"/>
      </w:pPr>
      <w:r w:rsidRPr="00832259">
        <w:t>Аудио и RF светодиодные индикаторы</w:t>
      </w:r>
    </w:p>
    <w:p w14:paraId="15F99407" w14:textId="77777777" w:rsidR="00586759" w:rsidRPr="00832259" w:rsidRDefault="00586759" w:rsidP="00094EE0">
      <w:pPr>
        <w:pStyle w:val="a"/>
      </w:pPr>
      <w:r w:rsidRPr="00832259">
        <w:t xml:space="preserve"> Съемные 1/2 волновые антенны </w:t>
      </w:r>
    </w:p>
    <w:p w14:paraId="22B09375" w14:textId="77777777" w:rsidR="00586759" w:rsidRPr="00832259" w:rsidRDefault="00586759" w:rsidP="00094EE0">
      <w:pPr>
        <w:pStyle w:val="a"/>
      </w:pPr>
      <w:r w:rsidRPr="00832259">
        <w:t>Интеллектуальное сканирование, автоматически находящие и развертывающее самые чистые частоты в передатчиках над ИК синхронизацией</w:t>
      </w:r>
    </w:p>
    <w:p w14:paraId="6B15AAD8" w14:textId="77777777" w:rsidR="00586759" w:rsidRPr="00832259" w:rsidRDefault="00586759" w:rsidP="00094EE0">
      <w:pPr>
        <w:pStyle w:val="a"/>
      </w:pPr>
      <w:r w:rsidRPr="00832259">
        <w:lastRenderedPageBreak/>
        <w:t xml:space="preserve"> Передние кнопки регулировки усиления, обеспечивающие до 60 дБ дополнительного усиления </w:t>
      </w:r>
    </w:p>
    <w:p w14:paraId="39481B47" w14:textId="77777777" w:rsidR="00586759" w:rsidRPr="00832259" w:rsidRDefault="00586759" w:rsidP="00094EE0">
      <w:pPr>
        <w:pStyle w:val="a"/>
      </w:pPr>
      <w:r w:rsidRPr="00832259">
        <w:t xml:space="preserve">Работа с сетью </w:t>
      </w:r>
      <w:proofErr w:type="spellStart"/>
      <w:r w:rsidRPr="00832259">
        <w:t>Ethernet</w:t>
      </w:r>
      <w:proofErr w:type="spellEnd"/>
      <w:r w:rsidRPr="00832259">
        <w:t xml:space="preserve"> </w:t>
      </w:r>
    </w:p>
    <w:p w14:paraId="1E4B418C" w14:textId="77777777" w:rsidR="00586759" w:rsidRPr="00832259" w:rsidRDefault="00586759" w:rsidP="00094EE0">
      <w:pPr>
        <w:pStyle w:val="a"/>
      </w:pPr>
      <w:r w:rsidRPr="00832259">
        <w:t xml:space="preserve">Телеканал 6 МГц, который может насчитывать до семнадцати активных совместимых систем в режиме высокой плотности (22 системы в одном телеканале 8 МГц) </w:t>
      </w:r>
    </w:p>
    <w:p w14:paraId="481E47AA" w14:textId="77777777" w:rsidR="00586759" w:rsidRPr="00832259" w:rsidRDefault="00586759" w:rsidP="00094EE0">
      <w:pPr>
        <w:pStyle w:val="a"/>
      </w:pPr>
      <w:r w:rsidRPr="00832259">
        <w:t>Общая ширина полосы настройки, в зависимости от региона, насчитывающая до 64 МГц Микрофонный / линейный выход, переключаемый XLR 1/4 дюймовый аппаратный выход</w:t>
      </w:r>
      <w:r w:rsidRPr="00832259">
        <w:rPr>
          <w:lang w:val="ru-RU"/>
        </w:rPr>
        <w:t>.</w:t>
      </w:r>
    </w:p>
    <w:p w14:paraId="4CB01A40" w14:textId="77777777" w:rsidR="00586759" w:rsidRPr="00832259" w:rsidRDefault="00586759" w:rsidP="00B61B6F">
      <w:pPr>
        <w:pStyle w:val="a"/>
        <w:numPr>
          <w:ilvl w:val="0"/>
          <w:numId w:val="0"/>
        </w:numPr>
        <w:ind w:firstLine="720"/>
        <w:rPr>
          <w:lang w:val="ru-RU"/>
        </w:rPr>
      </w:pPr>
    </w:p>
    <w:p w14:paraId="1AEBECC2" w14:textId="77777777" w:rsidR="00586759" w:rsidRPr="00832259" w:rsidRDefault="00586759" w:rsidP="00D939D5">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proofErr w:type="spellStart"/>
      <w:r w:rsidRPr="00832259">
        <w:rPr>
          <w:color w:val="000000"/>
          <w:szCs w:val="28"/>
        </w:rPr>
        <w:t>аудиопроцессора</w:t>
      </w:r>
      <w:proofErr w:type="spellEnd"/>
      <w:r w:rsidRPr="00832259">
        <w:rPr>
          <w:color w:val="000000"/>
          <w:szCs w:val="28"/>
        </w:rPr>
        <w:t>:</w:t>
      </w:r>
    </w:p>
    <w:p w14:paraId="67E68A58" w14:textId="77777777" w:rsidR="00586759" w:rsidRPr="00832259" w:rsidRDefault="00586759" w:rsidP="00D939D5">
      <w:pPr>
        <w:pStyle w:val="a"/>
      </w:pPr>
      <w:r w:rsidRPr="00832259">
        <w:t xml:space="preserve">Слот для дополнительных карт:  1 </w:t>
      </w:r>
      <w:proofErr w:type="spellStart"/>
      <w:r w:rsidRPr="00832259">
        <w:t>шт</w:t>
      </w:r>
      <w:proofErr w:type="spellEnd"/>
      <w:r w:rsidRPr="00832259">
        <w:t>;</w:t>
      </w:r>
    </w:p>
    <w:p w14:paraId="125630D5" w14:textId="77777777" w:rsidR="00586759" w:rsidRPr="00832259" w:rsidRDefault="00586759" w:rsidP="00D939D5">
      <w:pPr>
        <w:pStyle w:val="a"/>
      </w:pPr>
      <w:r w:rsidRPr="00832259">
        <w:t>Цифровой внутренний микшер 108 x 104;</w:t>
      </w:r>
    </w:p>
    <w:p w14:paraId="0F9C0D36" w14:textId="77777777" w:rsidR="00586759" w:rsidRPr="00832259" w:rsidRDefault="00586759" w:rsidP="00D939D5">
      <w:pPr>
        <w:pStyle w:val="a"/>
      </w:pPr>
      <w:r w:rsidRPr="00832259">
        <w:t>входы:  8 моно (микрофонных. +48В/линейные), 2 стерео (линейные.), 16 цифр. (YDIF);</w:t>
      </w:r>
    </w:p>
    <w:p w14:paraId="70B37C13" w14:textId="77777777" w:rsidR="00586759" w:rsidRPr="00832259" w:rsidRDefault="00586759" w:rsidP="00D939D5">
      <w:pPr>
        <w:pStyle w:val="a"/>
      </w:pPr>
      <w:r w:rsidRPr="00832259">
        <w:t xml:space="preserve">выходы: 8 моно (линейные.), 16 цифр. (YDIF). 64 цифр. </w:t>
      </w:r>
      <w:proofErr w:type="spellStart"/>
      <w:r w:rsidRPr="00832259">
        <w:t>вх</w:t>
      </w:r>
      <w:proofErr w:type="spellEnd"/>
      <w:r w:rsidRPr="00832259">
        <w:t>/</w:t>
      </w:r>
      <w:proofErr w:type="spellStart"/>
      <w:r w:rsidRPr="00832259">
        <w:t>вых</w:t>
      </w:r>
      <w:proofErr w:type="spellEnd"/>
      <w:r w:rsidRPr="00832259">
        <w:t xml:space="preserve"> </w:t>
      </w:r>
      <w:proofErr w:type="spellStart"/>
      <w:r w:rsidRPr="00832259">
        <w:t>Dante</w:t>
      </w:r>
      <w:proofErr w:type="spellEnd"/>
      <w:r w:rsidRPr="00832259">
        <w:t>;</w:t>
      </w:r>
    </w:p>
    <w:p w14:paraId="30ABCC3B" w14:textId="77777777" w:rsidR="00586759" w:rsidRPr="00832259" w:rsidRDefault="00586759" w:rsidP="00D939D5">
      <w:pPr>
        <w:pStyle w:val="a"/>
      </w:pPr>
      <w:r w:rsidRPr="00832259">
        <w:t xml:space="preserve">Разъем для SD карты: 1 </w:t>
      </w:r>
      <w:proofErr w:type="spellStart"/>
      <w:r w:rsidRPr="00832259">
        <w:t>шт</w:t>
      </w:r>
      <w:proofErr w:type="spellEnd"/>
      <w:r w:rsidRPr="00832259">
        <w:t>;</w:t>
      </w:r>
    </w:p>
    <w:p w14:paraId="49C6B97E" w14:textId="77777777" w:rsidR="00586759" w:rsidRPr="00832259" w:rsidRDefault="00586759" w:rsidP="00D939D5">
      <w:pPr>
        <w:pStyle w:val="a"/>
      </w:pPr>
      <w:r w:rsidRPr="00832259">
        <w:t>Габаритные размеры (</w:t>
      </w:r>
      <w:proofErr w:type="spellStart"/>
      <w:r w:rsidRPr="00832259">
        <w:t>ШхВхГ</w:t>
      </w:r>
      <w:proofErr w:type="spellEnd"/>
      <w:r w:rsidRPr="00832259">
        <w:t>): не более 480х88х366 мм;</w:t>
      </w:r>
    </w:p>
    <w:p w14:paraId="67C6EA3E" w14:textId="77777777" w:rsidR="00586759" w:rsidRPr="00832259" w:rsidRDefault="00586759" w:rsidP="00D939D5">
      <w:pPr>
        <w:pStyle w:val="a"/>
      </w:pPr>
      <w:r w:rsidRPr="00832259">
        <w:t>Вес: не более 6.5 кг.</w:t>
      </w:r>
    </w:p>
    <w:p w14:paraId="551533B3" w14:textId="77777777" w:rsidR="00586759" w:rsidRPr="00832259" w:rsidRDefault="00586759" w:rsidP="00D939D5">
      <w:pPr>
        <w:pStyle w:val="a"/>
      </w:pPr>
      <w:proofErr w:type="spellStart"/>
      <w:r w:rsidRPr="00832259">
        <w:rPr>
          <w:lang w:val="ru-RU"/>
        </w:rPr>
        <w:t>Аудиопроцессор</w:t>
      </w:r>
      <w:proofErr w:type="spellEnd"/>
      <w:r w:rsidRPr="00832259">
        <w:rPr>
          <w:lang w:val="ru-RU"/>
        </w:rPr>
        <w:t xml:space="preserve"> должен комплектоваться платой с внешним процессором </w:t>
      </w:r>
      <w:proofErr w:type="spellStart"/>
      <w:r w:rsidRPr="00832259">
        <w:rPr>
          <w:lang w:val="ru-RU"/>
        </w:rPr>
        <w:t>эхоподавления</w:t>
      </w:r>
      <w:proofErr w:type="spellEnd"/>
      <w:r w:rsidRPr="00832259">
        <w:rPr>
          <w:lang w:val="ru-RU"/>
        </w:rPr>
        <w:t xml:space="preserve"> сигнала и </w:t>
      </w:r>
      <w:r w:rsidRPr="00832259">
        <w:rPr>
          <w:color w:val="000000"/>
          <w:szCs w:val="28"/>
          <w:lang w:eastAsia="ru-RU"/>
        </w:rPr>
        <w:t>интерфейс</w:t>
      </w:r>
      <w:r w:rsidRPr="00832259">
        <w:rPr>
          <w:color w:val="000000"/>
          <w:szCs w:val="28"/>
          <w:lang w:val="ru-RU" w:eastAsia="ru-RU"/>
        </w:rPr>
        <w:t>ами</w:t>
      </w:r>
      <w:r w:rsidRPr="00832259">
        <w:rPr>
          <w:color w:val="000000"/>
          <w:szCs w:val="28"/>
          <w:lang w:eastAsia="ru-RU"/>
        </w:rPr>
        <w:t xml:space="preserve"> ввода/вывода AES|EBU с SRC</w:t>
      </w:r>
      <w:r w:rsidRPr="00832259">
        <w:rPr>
          <w:color w:val="000000"/>
          <w:szCs w:val="28"/>
          <w:lang w:val="ru-RU" w:eastAsia="ru-RU"/>
        </w:rPr>
        <w:t>.</w:t>
      </w:r>
    </w:p>
    <w:p w14:paraId="296D3870" w14:textId="77777777" w:rsidR="00586759" w:rsidRPr="00832259" w:rsidRDefault="00586759" w:rsidP="00B61B6F">
      <w:pPr>
        <w:pStyle w:val="a"/>
        <w:numPr>
          <w:ilvl w:val="0"/>
          <w:numId w:val="0"/>
        </w:numPr>
        <w:ind w:firstLine="720"/>
      </w:pPr>
    </w:p>
    <w:p w14:paraId="5E1AF56E" w14:textId="77777777" w:rsidR="00586759" w:rsidRPr="00832259" w:rsidRDefault="00586759" w:rsidP="00D939D5">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блока расширения </w:t>
      </w:r>
      <w:r w:rsidRPr="00832259">
        <w:rPr>
          <w:color w:val="000000"/>
          <w:szCs w:val="28"/>
        </w:rPr>
        <w:t>аудио:</w:t>
      </w:r>
    </w:p>
    <w:p w14:paraId="4B466782" w14:textId="77777777" w:rsidR="00586759" w:rsidRPr="00832259" w:rsidRDefault="00586759" w:rsidP="00900007">
      <w:pPr>
        <w:pStyle w:val="a"/>
      </w:pPr>
      <w:r w:rsidRPr="00832259">
        <w:t>Частота дискретизации:</w:t>
      </w:r>
      <w:r w:rsidRPr="00832259">
        <w:tab/>
        <w:t xml:space="preserve"> </w:t>
      </w:r>
      <w:proofErr w:type="spellStart"/>
      <w:r w:rsidRPr="00832259">
        <w:t>Внешн</w:t>
      </w:r>
      <w:proofErr w:type="spellEnd"/>
      <w:r w:rsidRPr="00832259">
        <w:t>.</w:t>
      </w:r>
      <w:r w:rsidRPr="00832259">
        <w:tab/>
      </w:r>
      <w:r w:rsidRPr="00832259">
        <w:rPr>
          <w:lang w:val="ru-RU"/>
        </w:rPr>
        <w:t xml:space="preserve"> </w:t>
      </w:r>
      <w:r w:rsidRPr="00832259">
        <w:t>44.1</w:t>
      </w:r>
      <w:r w:rsidRPr="00832259">
        <w:rPr>
          <w:lang w:val="ru-RU"/>
        </w:rPr>
        <w:t xml:space="preserve"> </w:t>
      </w:r>
      <w:r w:rsidRPr="00832259">
        <w:t>к</w:t>
      </w:r>
      <w:r w:rsidRPr="00832259">
        <w:rPr>
          <w:lang w:val="ru-RU"/>
        </w:rPr>
        <w:t>Гц</w:t>
      </w:r>
      <w:r w:rsidRPr="00832259">
        <w:t>: +4.1667%, +0.1%, -0.1%, -4.0% (±200ppm) / 48</w:t>
      </w:r>
      <w:r w:rsidRPr="00832259">
        <w:rPr>
          <w:lang w:val="ru-RU"/>
        </w:rPr>
        <w:t xml:space="preserve"> </w:t>
      </w:r>
      <w:r w:rsidRPr="00832259">
        <w:t>к</w:t>
      </w:r>
      <w:r w:rsidRPr="00832259">
        <w:rPr>
          <w:lang w:val="ru-RU"/>
        </w:rPr>
        <w:t>Гц</w:t>
      </w:r>
      <w:r w:rsidRPr="00832259">
        <w:t>: +4.1667%, +0.1%, -0.1%, -4.0% (±200ppm) / 88.2</w:t>
      </w:r>
      <w:r w:rsidRPr="00832259">
        <w:rPr>
          <w:lang w:val="ru-RU"/>
        </w:rPr>
        <w:t xml:space="preserve"> </w:t>
      </w:r>
      <w:r w:rsidRPr="00832259">
        <w:t>к</w:t>
      </w:r>
      <w:r w:rsidRPr="00832259">
        <w:rPr>
          <w:lang w:val="ru-RU"/>
        </w:rPr>
        <w:t>Гц</w:t>
      </w:r>
      <w:r w:rsidRPr="00832259">
        <w:t>: +4.1667%, +0.1%, -0.1%, -4.0% (±200ppm) / 96</w:t>
      </w:r>
      <w:r w:rsidRPr="00832259">
        <w:rPr>
          <w:lang w:val="ru-RU"/>
        </w:rPr>
        <w:t xml:space="preserve"> </w:t>
      </w:r>
      <w:r w:rsidRPr="00832259">
        <w:t>к</w:t>
      </w:r>
      <w:r w:rsidRPr="00832259">
        <w:rPr>
          <w:lang w:val="ru-RU"/>
        </w:rPr>
        <w:t>Гц</w:t>
      </w:r>
      <w:r w:rsidRPr="00832259">
        <w:t>: +4.1667%, +0.1%, -0.1%, -4.0% (±200ppm)</w:t>
      </w:r>
      <w:r w:rsidRPr="00832259">
        <w:rPr>
          <w:lang w:val="ru-RU"/>
        </w:rPr>
        <w:t>;</w:t>
      </w:r>
    </w:p>
    <w:p w14:paraId="66FDCB4E" w14:textId="77777777" w:rsidR="00586759" w:rsidRPr="00832259" w:rsidRDefault="00586759" w:rsidP="00900007">
      <w:pPr>
        <w:pStyle w:val="a"/>
      </w:pPr>
      <w:r w:rsidRPr="00832259">
        <w:t>Преобразование частоты дискретизации: (ПЧД)</w:t>
      </w:r>
      <w:r w:rsidRPr="00832259">
        <w:tab/>
        <w:t xml:space="preserve">SRC </w:t>
      </w:r>
      <w:proofErr w:type="spellStart"/>
      <w:r w:rsidRPr="00832259">
        <w:t>Lock</w:t>
      </w:r>
      <w:proofErr w:type="spellEnd"/>
      <w:r w:rsidRPr="00832259">
        <w:t xml:space="preserve"> </w:t>
      </w:r>
      <w:proofErr w:type="spellStart"/>
      <w:r w:rsidRPr="00832259">
        <w:t>Range</w:t>
      </w:r>
      <w:proofErr w:type="spellEnd"/>
      <w:r w:rsidRPr="00832259">
        <w:t>: 39.7 к</w:t>
      </w:r>
      <w:r w:rsidRPr="00832259">
        <w:rPr>
          <w:lang w:val="ru-RU"/>
        </w:rPr>
        <w:t>Гц</w:t>
      </w:r>
      <w:r w:rsidRPr="00832259">
        <w:t xml:space="preserve"> – 101.7 к</w:t>
      </w:r>
      <w:r w:rsidRPr="00832259">
        <w:rPr>
          <w:lang w:val="ru-RU"/>
        </w:rPr>
        <w:t>Гц</w:t>
      </w:r>
      <w:r w:rsidRPr="00832259">
        <w:t xml:space="preserve">, </w:t>
      </w:r>
      <w:proofErr w:type="spellStart"/>
      <w:r w:rsidRPr="00832259">
        <w:t>Sample</w:t>
      </w:r>
      <w:proofErr w:type="spellEnd"/>
      <w:r w:rsidRPr="00832259">
        <w:t xml:space="preserve"> </w:t>
      </w:r>
      <w:proofErr w:type="spellStart"/>
      <w:r w:rsidRPr="00832259">
        <w:t>Rate</w:t>
      </w:r>
      <w:proofErr w:type="spellEnd"/>
      <w:r w:rsidRPr="00832259">
        <w:t xml:space="preserve"> </w:t>
      </w:r>
      <w:proofErr w:type="spellStart"/>
      <w:r w:rsidRPr="00832259">
        <w:t>Ratio</w:t>
      </w:r>
      <w:proofErr w:type="spellEnd"/>
      <w:r w:rsidRPr="00832259">
        <w:t xml:space="preserve"> </w:t>
      </w:r>
      <w:proofErr w:type="spellStart"/>
      <w:r w:rsidRPr="00832259">
        <w:t>Limit</w:t>
      </w:r>
      <w:proofErr w:type="spellEnd"/>
      <w:r w:rsidRPr="00832259">
        <w:t xml:space="preserve">: 1:2.6 </w:t>
      </w:r>
      <w:proofErr w:type="spellStart"/>
      <w:r w:rsidRPr="00832259">
        <w:t>to</w:t>
      </w:r>
      <w:proofErr w:type="spellEnd"/>
      <w:r w:rsidRPr="00832259">
        <w:t xml:space="preserve"> 2.6:1</w:t>
      </w:r>
      <w:r w:rsidRPr="00832259">
        <w:rPr>
          <w:lang w:val="ru-RU"/>
        </w:rPr>
        <w:t>;</w:t>
      </w:r>
    </w:p>
    <w:p w14:paraId="316D4A73" w14:textId="77777777" w:rsidR="00586759" w:rsidRPr="00832259" w:rsidRDefault="00586759" w:rsidP="00900007">
      <w:pPr>
        <w:pStyle w:val="a"/>
      </w:pPr>
      <w:r w:rsidRPr="00832259">
        <w:t>Требования к питанию</w:t>
      </w:r>
      <w:r w:rsidRPr="00832259">
        <w:tab/>
      </w:r>
      <w:r w:rsidRPr="00832259">
        <w:rPr>
          <w:lang w:val="ru-RU"/>
        </w:rPr>
        <w:t xml:space="preserve">: </w:t>
      </w:r>
      <w:r w:rsidRPr="00832259">
        <w:t>100-240 V 50/60 Гц</w:t>
      </w:r>
      <w:r w:rsidRPr="00832259">
        <w:rPr>
          <w:lang w:val="ru-RU"/>
        </w:rPr>
        <w:t>;</w:t>
      </w:r>
    </w:p>
    <w:p w14:paraId="48CDF2D2" w14:textId="77777777" w:rsidR="00586759" w:rsidRPr="00832259" w:rsidRDefault="00586759" w:rsidP="00900007">
      <w:pPr>
        <w:pStyle w:val="a"/>
      </w:pPr>
      <w:r w:rsidRPr="00832259">
        <w:t>Потребляемая мощность</w:t>
      </w:r>
      <w:r w:rsidRPr="00832259">
        <w:rPr>
          <w:lang w:val="ru-RU"/>
        </w:rPr>
        <w:t>: не более</w:t>
      </w:r>
      <w:r w:rsidRPr="00832259">
        <w:tab/>
        <w:t>60 В</w:t>
      </w:r>
      <w:r w:rsidRPr="00832259">
        <w:rPr>
          <w:lang w:val="ru-RU"/>
        </w:rPr>
        <w:t>.</w:t>
      </w:r>
    </w:p>
    <w:p w14:paraId="1FE94259" w14:textId="77777777" w:rsidR="00586759" w:rsidRPr="00832259" w:rsidRDefault="00586759" w:rsidP="00900007">
      <w:pPr>
        <w:pStyle w:val="a"/>
      </w:pPr>
      <w:r w:rsidRPr="00832259">
        <w:t xml:space="preserve">Вес, не более </w:t>
      </w:r>
      <w:r w:rsidRPr="00832259">
        <w:tab/>
        <w:t>6.1 кг.</w:t>
      </w:r>
    </w:p>
    <w:p w14:paraId="52A324ED" w14:textId="77777777" w:rsidR="00586759" w:rsidRPr="00832259" w:rsidRDefault="00586759" w:rsidP="00900007">
      <w:pPr>
        <w:pStyle w:val="a"/>
      </w:pPr>
      <w:r w:rsidRPr="00832259">
        <w:rPr>
          <w:lang w:val="ru-RU"/>
        </w:rPr>
        <w:t xml:space="preserve">Резервирование </w:t>
      </w:r>
      <w:r w:rsidRPr="00832259">
        <w:rPr>
          <w:lang w:val="en-US"/>
        </w:rPr>
        <w:t>DANTE: Primary/Secondary</w:t>
      </w:r>
    </w:p>
    <w:p w14:paraId="57CC74B5" w14:textId="77777777" w:rsidR="00586759" w:rsidRPr="00832259" w:rsidRDefault="00586759" w:rsidP="002B40EC">
      <w:pPr>
        <w:pStyle w:val="a"/>
        <w:rPr>
          <w:lang w:val="ru-RU"/>
        </w:rPr>
      </w:pPr>
      <w:r w:rsidRPr="00832259">
        <w:rPr>
          <w:lang w:val="ru-RU"/>
        </w:rPr>
        <w:lastRenderedPageBreak/>
        <w:t xml:space="preserve">Блок расширения должен комплектоваться картами расширения с аналоговыми интерфейсами 8 входов\выходов с качественными характеристиками 24bit, 96kHz </w:t>
      </w:r>
    </w:p>
    <w:p w14:paraId="59A63113" w14:textId="77777777" w:rsidR="00586759" w:rsidRPr="00832259" w:rsidRDefault="00586759" w:rsidP="00900007">
      <w:pPr>
        <w:pStyle w:val="a"/>
        <w:numPr>
          <w:ilvl w:val="0"/>
          <w:numId w:val="0"/>
        </w:numPr>
        <w:ind w:left="720"/>
      </w:pPr>
    </w:p>
    <w:p w14:paraId="57B58044" w14:textId="77777777" w:rsidR="00586759" w:rsidRPr="00832259" w:rsidRDefault="00586759" w:rsidP="00900007">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усилителя </w:t>
      </w:r>
      <w:r w:rsidRPr="00832259">
        <w:rPr>
          <w:color w:val="000000"/>
          <w:szCs w:val="28"/>
        </w:rPr>
        <w:t>аудио:</w:t>
      </w:r>
    </w:p>
    <w:p w14:paraId="69068CCA" w14:textId="77777777" w:rsidR="00586759" w:rsidRPr="00832259" w:rsidRDefault="00586759" w:rsidP="002B40EC">
      <w:pPr>
        <w:pStyle w:val="a"/>
      </w:pPr>
      <w:r w:rsidRPr="00832259">
        <w:rPr>
          <w:lang w:val="ru-RU"/>
        </w:rPr>
        <w:t xml:space="preserve">Класс усиления: </w:t>
      </w:r>
      <w:r w:rsidRPr="00832259">
        <w:t xml:space="preserve">D-Класс; </w:t>
      </w:r>
    </w:p>
    <w:p w14:paraId="3B54044A" w14:textId="77777777" w:rsidR="00586759" w:rsidRPr="00832259" w:rsidRDefault="00586759" w:rsidP="002B40EC">
      <w:pPr>
        <w:pStyle w:val="a"/>
      </w:pPr>
      <w:r w:rsidRPr="00832259">
        <w:rPr>
          <w:lang w:val="ru-RU"/>
        </w:rPr>
        <w:t xml:space="preserve">Количество каналов: </w:t>
      </w:r>
      <w:r w:rsidRPr="00832259">
        <w:t xml:space="preserve">8-канальный, </w:t>
      </w:r>
    </w:p>
    <w:p w14:paraId="21355BBC" w14:textId="77777777" w:rsidR="00586759" w:rsidRPr="00832259" w:rsidRDefault="00586759" w:rsidP="002B40EC">
      <w:pPr>
        <w:pStyle w:val="a"/>
      </w:pPr>
      <w:r w:rsidRPr="00832259">
        <w:rPr>
          <w:lang w:val="ru-RU"/>
        </w:rPr>
        <w:t xml:space="preserve">Мощность: </w:t>
      </w:r>
      <w:r w:rsidRPr="00832259">
        <w:t>4Ом-8х280Вт/4х560В, 8Ом-8х280/4х560В, 100/70В-8х250Вт;</w:t>
      </w:r>
    </w:p>
    <w:p w14:paraId="170CEE67" w14:textId="77777777" w:rsidR="00586759" w:rsidRPr="00832259" w:rsidRDefault="00586759" w:rsidP="002B40EC">
      <w:pPr>
        <w:pStyle w:val="a"/>
      </w:pPr>
      <w:r w:rsidRPr="00832259">
        <w:rPr>
          <w:lang w:val="ru-RU"/>
        </w:rPr>
        <w:t>В</w:t>
      </w:r>
      <w:r w:rsidRPr="00832259">
        <w:t>х.</w:t>
      </w:r>
      <w:r w:rsidRPr="00832259">
        <w:rPr>
          <w:lang w:val="en-US"/>
        </w:rPr>
        <w:t xml:space="preserve"> </w:t>
      </w:r>
      <w:r w:rsidRPr="00832259">
        <w:t>Разъемы</w:t>
      </w:r>
      <w:r w:rsidRPr="00832259">
        <w:rPr>
          <w:lang w:val="en-US"/>
        </w:rPr>
        <w:t>:</w:t>
      </w:r>
      <w:r w:rsidRPr="00832259">
        <w:t xml:space="preserve"> 4х </w:t>
      </w:r>
      <w:proofErr w:type="spellStart"/>
      <w:r w:rsidRPr="00832259">
        <w:t>Euroblock</w:t>
      </w:r>
      <w:proofErr w:type="spellEnd"/>
      <w:r w:rsidRPr="00832259">
        <w:t>, 2хRJ45 (</w:t>
      </w:r>
      <w:proofErr w:type="spellStart"/>
      <w:r w:rsidRPr="00832259">
        <w:t>Dante</w:t>
      </w:r>
      <w:proofErr w:type="spellEnd"/>
      <w:r w:rsidRPr="00832259">
        <w:t xml:space="preserve"> </w:t>
      </w:r>
      <w:proofErr w:type="spellStart"/>
      <w:r w:rsidRPr="00832259">
        <w:t>Primary</w:t>
      </w:r>
      <w:proofErr w:type="spellEnd"/>
      <w:r w:rsidRPr="00832259">
        <w:t>/</w:t>
      </w:r>
      <w:proofErr w:type="spellStart"/>
      <w:r w:rsidRPr="00832259">
        <w:t>Secondary</w:t>
      </w:r>
      <w:proofErr w:type="spellEnd"/>
      <w:r w:rsidRPr="00832259">
        <w:t xml:space="preserve">); </w:t>
      </w:r>
    </w:p>
    <w:p w14:paraId="6622943F" w14:textId="77777777" w:rsidR="00586759" w:rsidRPr="00832259" w:rsidRDefault="00586759" w:rsidP="002B40EC">
      <w:pPr>
        <w:pStyle w:val="a"/>
      </w:pPr>
      <w:r w:rsidRPr="00832259">
        <w:rPr>
          <w:lang w:val="ru-RU"/>
        </w:rPr>
        <w:t>В</w:t>
      </w:r>
      <w:proofErr w:type="spellStart"/>
      <w:r w:rsidRPr="00832259">
        <w:t>ых</w:t>
      </w:r>
      <w:proofErr w:type="spellEnd"/>
      <w:r w:rsidRPr="00832259">
        <w:t>. Разъемы</w:t>
      </w:r>
      <w:r w:rsidRPr="00832259">
        <w:rPr>
          <w:lang w:val="ru-RU"/>
        </w:rPr>
        <w:t>:</w:t>
      </w:r>
      <w:r w:rsidRPr="00832259">
        <w:t xml:space="preserve"> винтовые клеммы,</w:t>
      </w:r>
    </w:p>
    <w:p w14:paraId="579E22E1" w14:textId="77777777" w:rsidR="00586759" w:rsidRPr="00832259" w:rsidRDefault="00586759" w:rsidP="002B40EC">
      <w:pPr>
        <w:pStyle w:val="a"/>
      </w:pPr>
      <w:r w:rsidRPr="00832259">
        <w:rPr>
          <w:lang w:val="ru-RU"/>
        </w:rPr>
        <w:t>Габариты (</w:t>
      </w:r>
      <w:proofErr w:type="spellStart"/>
      <w:r w:rsidRPr="00832259">
        <w:t>ШхВхГ</w:t>
      </w:r>
      <w:proofErr w:type="spellEnd"/>
      <w:r w:rsidRPr="00832259">
        <w:rPr>
          <w:lang w:val="ru-RU"/>
        </w:rPr>
        <w:t>):</w:t>
      </w:r>
      <w:r w:rsidRPr="00832259">
        <w:t xml:space="preserve"> </w:t>
      </w:r>
      <w:r w:rsidRPr="00832259">
        <w:rPr>
          <w:lang w:val="ru-RU"/>
        </w:rPr>
        <w:t xml:space="preserve">не более </w:t>
      </w:r>
      <w:r w:rsidRPr="00832259">
        <w:t>480х88х422 мм,</w:t>
      </w:r>
    </w:p>
    <w:p w14:paraId="68AD0474" w14:textId="77777777" w:rsidR="00586759" w:rsidRPr="00832259" w:rsidRDefault="00586759" w:rsidP="002B40EC">
      <w:pPr>
        <w:pStyle w:val="a"/>
      </w:pPr>
      <w:r w:rsidRPr="00832259">
        <w:rPr>
          <w:lang w:val="ru-RU"/>
        </w:rPr>
        <w:t xml:space="preserve">Вес: не более </w:t>
      </w:r>
      <w:r w:rsidRPr="00832259">
        <w:t>10,1</w:t>
      </w:r>
      <w:r w:rsidRPr="00832259">
        <w:rPr>
          <w:lang w:val="ru-RU"/>
        </w:rPr>
        <w:t xml:space="preserve"> </w:t>
      </w:r>
      <w:r w:rsidRPr="00832259">
        <w:t>кг</w:t>
      </w:r>
      <w:r w:rsidRPr="00832259">
        <w:rPr>
          <w:lang w:val="ru-RU"/>
        </w:rPr>
        <w:t>.</w:t>
      </w:r>
    </w:p>
    <w:p w14:paraId="5090B380" w14:textId="77777777" w:rsidR="00586759" w:rsidRPr="00832259" w:rsidRDefault="00586759" w:rsidP="00B61B6F">
      <w:pPr>
        <w:pStyle w:val="a"/>
        <w:numPr>
          <w:ilvl w:val="0"/>
          <w:numId w:val="0"/>
        </w:numPr>
        <w:ind w:firstLine="720"/>
      </w:pPr>
    </w:p>
    <w:p w14:paraId="5A431BC7" w14:textId="77777777" w:rsidR="00586759" w:rsidRPr="00832259" w:rsidRDefault="00586759" w:rsidP="002B40EC">
      <w:pPr>
        <w:pStyle w:val="Num3"/>
        <w:keepNext/>
        <w:numPr>
          <w:ilvl w:val="0"/>
          <w:numId w:val="0"/>
        </w:numPr>
        <w:spacing w:before="120" w:after="120" w:line="360" w:lineRule="auto"/>
        <w:ind w:firstLine="851"/>
        <w:rPr>
          <w:color w:val="000000"/>
          <w:szCs w:val="28"/>
        </w:rPr>
      </w:pPr>
      <w:r w:rsidRPr="00832259">
        <w:t>1.8.6 Технические характеристики акустических систем</w:t>
      </w:r>
      <w:r w:rsidRPr="00832259">
        <w:rPr>
          <w:color w:val="000000"/>
          <w:szCs w:val="28"/>
        </w:rPr>
        <w:t>:</w:t>
      </w:r>
    </w:p>
    <w:p w14:paraId="5B8D78CF" w14:textId="77777777" w:rsidR="00586759" w:rsidRPr="00832259" w:rsidRDefault="00586759" w:rsidP="002B40EC">
      <w:pPr>
        <w:pStyle w:val="a"/>
        <w:rPr>
          <w:lang w:val="ru-RU"/>
        </w:rPr>
      </w:pPr>
      <w:r w:rsidRPr="00832259">
        <w:rPr>
          <w:lang w:val="ru-RU"/>
        </w:rPr>
        <w:t>Тип акустических систем:</w:t>
      </w:r>
      <w:r w:rsidRPr="00832259">
        <w:rPr>
          <w:lang w:val="ru-RU"/>
        </w:rPr>
        <w:tab/>
        <w:t>2-полосные, Акустический подвес</w:t>
      </w:r>
    </w:p>
    <w:p w14:paraId="5D607D08" w14:textId="77777777" w:rsidR="00586759" w:rsidRPr="00832259" w:rsidRDefault="00586759" w:rsidP="002B40EC">
      <w:pPr>
        <w:pStyle w:val="a"/>
        <w:rPr>
          <w:lang w:val="ru-RU"/>
        </w:rPr>
      </w:pPr>
      <w:r w:rsidRPr="00832259">
        <w:rPr>
          <w:lang w:val="ru-RU"/>
        </w:rPr>
        <w:t>Частотный диапазон: (-10дБ)</w:t>
      </w:r>
      <w:r w:rsidRPr="00832259">
        <w:rPr>
          <w:lang w:val="ru-RU"/>
        </w:rPr>
        <w:tab/>
        <w:t xml:space="preserve"> 56 Гц – 20 кГц (излучение в полупространство: 2π)</w:t>
      </w:r>
    </w:p>
    <w:p w14:paraId="59A981F5" w14:textId="77777777" w:rsidR="00586759" w:rsidRPr="00832259" w:rsidRDefault="00586759" w:rsidP="002B40EC">
      <w:pPr>
        <w:pStyle w:val="a"/>
        <w:rPr>
          <w:lang w:val="ru-RU"/>
        </w:rPr>
      </w:pPr>
      <w:r w:rsidRPr="00832259">
        <w:rPr>
          <w:lang w:val="ru-RU"/>
        </w:rPr>
        <w:t xml:space="preserve">Номинальное покрытие: </w:t>
      </w:r>
      <w:r w:rsidRPr="00832259">
        <w:rPr>
          <w:lang w:val="ru-RU"/>
        </w:rPr>
        <w:tab/>
        <w:t>110° по конусу (излучение в полупространство: 2π)</w:t>
      </w:r>
    </w:p>
    <w:p w14:paraId="56EB7CFA" w14:textId="77777777" w:rsidR="00586759" w:rsidRPr="00832259" w:rsidRDefault="00586759" w:rsidP="002B40EC">
      <w:pPr>
        <w:pStyle w:val="a"/>
        <w:rPr>
          <w:lang w:val="ru-RU"/>
        </w:rPr>
      </w:pPr>
      <w:r w:rsidRPr="00832259">
        <w:rPr>
          <w:lang w:val="ru-RU"/>
        </w:rPr>
        <w:t xml:space="preserve">НЧ: </w:t>
      </w:r>
      <w:r w:rsidRPr="00832259">
        <w:rPr>
          <w:lang w:val="ru-RU"/>
        </w:rPr>
        <w:tab/>
        <w:t>6.5" конический</w:t>
      </w:r>
    </w:p>
    <w:p w14:paraId="23266F05" w14:textId="77777777" w:rsidR="00586759" w:rsidRPr="00832259" w:rsidRDefault="00586759" w:rsidP="002B40EC">
      <w:pPr>
        <w:pStyle w:val="a"/>
        <w:rPr>
          <w:lang w:val="ru-RU"/>
        </w:rPr>
      </w:pPr>
      <w:r w:rsidRPr="00832259">
        <w:rPr>
          <w:lang w:val="ru-RU"/>
        </w:rPr>
        <w:t>ВЧ: 0.75" мягкий купол</w:t>
      </w:r>
    </w:p>
    <w:p w14:paraId="147DD162" w14:textId="77777777" w:rsidR="00586759" w:rsidRPr="00832259" w:rsidRDefault="00586759" w:rsidP="002B40EC">
      <w:pPr>
        <w:pStyle w:val="a"/>
        <w:rPr>
          <w:lang w:val="ru-RU"/>
        </w:rPr>
      </w:pPr>
      <w:r w:rsidRPr="00832259">
        <w:rPr>
          <w:lang w:val="ru-RU"/>
        </w:rPr>
        <w:t>Шумовая</w:t>
      </w:r>
      <w:r w:rsidRPr="00832259">
        <w:rPr>
          <w:lang w:val="ru-RU"/>
        </w:rPr>
        <w:tab/>
        <w:t xml:space="preserve"> мощность: 75 Вт</w:t>
      </w:r>
    </w:p>
    <w:p w14:paraId="39D669C7" w14:textId="77777777" w:rsidR="00586759" w:rsidRPr="00832259" w:rsidRDefault="00586759" w:rsidP="002B40EC">
      <w:pPr>
        <w:pStyle w:val="a"/>
        <w:rPr>
          <w:lang w:val="ru-RU"/>
        </w:rPr>
      </w:pPr>
      <w:r w:rsidRPr="00832259">
        <w:rPr>
          <w:lang w:val="ru-RU"/>
        </w:rPr>
        <w:t>Программная мощность: 150 Вт</w:t>
      </w:r>
    </w:p>
    <w:p w14:paraId="71A4D493" w14:textId="77777777" w:rsidR="00586759" w:rsidRPr="00832259" w:rsidRDefault="00586759" w:rsidP="002B40EC">
      <w:pPr>
        <w:pStyle w:val="a"/>
        <w:rPr>
          <w:lang w:val="ru-RU"/>
        </w:rPr>
      </w:pPr>
      <w:r w:rsidRPr="00832259">
        <w:rPr>
          <w:lang w:val="ru-RU"/>
        </w:rPr>
        <w:t>Пик мощность: 300 Вт</w:t>
      </w:r>
    </w:p>
    <w:p w14:paraId="5B7C1113" w14:textId="77777777" w:rsidR="00586759" w:rsidRPr="00832259" w:rsidRDefault="00586759" w:rsidP="002B40EC">
      <w:pPr>
        <w:pStyle w:val="a"/>
        <w:rPr>
          <w:lang w:val="ru-RU"/>
        </w:rPr>
      </w:pPr>
      <w:r w:rsidRPr="00832259">
        <w:rPr>
          <w:lang w:val="ru-RU"/>
        </w:rPr>
        <w:t xml:space="preserve">Номинальный импеданс: </w:t>
      </w:r>
      <w:r w:rsidRPr="00832259">
        <w:rPr>
          <w:lang w:val="ru-RU"/>
        </w:rPr>
        <w:tab/>
        <w:t>8 Ω</w:t>
      </w:r>
    </w:p>
    <w:p w14:paraId="41A7E18A" w14:textId="77777777" w:rsidR="00586759" w:rsidRPr="00832259" w:rsidRDefault="00586759" w:rsidP="002B40EC">
      <w:pPr>
        <w:pStyle w:val="a"/>
        <w:rPr>
          <w:lang w:val="ru-RU"/>
        </w:rPr>
      </w:pPr>
      <w:proofErr w:type="gramStart"/>
      <w:r w:rsidRPr="00832259">
        <w:rPr>
          <w:lang w:val="ru-RU"/>
        </w:rPr>
        <w:t xml:space="preserve">Входы/Выходы: </w:t>
      </w:r>
      <w:r w:rsidRPr="00832259">
        <w:rPr>
          <w:lang w:val="ru-RU"/>
        </w:rPr>
        <w:tab/>
        <w:t xml:space="preserve">1x </w:t>
      </w:r>
      <w:proofErr w:type="spellStart"/>
      <w:r w:rsidRPr="00832259">
        <w:rPr>
          <w:lang w:val="ru-RU"/>
        </w:rPr>
        <w:t>Euroblock</w:t>
      </w:r>
      <w:proofErr w:type="spellEnd"/>
      <w:r w:rsidRPr="00832259">
        <w:rPr>
          <w:lang w:val="ru-RU"/>
        </w:rPr>
        <w:t xml:space="preserve"> (4P) (Вход:</w:t>
      </w:r>
      <w:proofErr w:type="gramEnd"/>
      <w:r w:rsidRPr="00832259">
        <w:rPr>
          <w:lang w:val="ru-RU"/>
        </w:rPr>
        <w:t xml:space="preserve"> + / -, </w:t>
      </w:r>
      <w:proofErr w:type="spellStart"/>
      <w:proofErr w:type="gramStart"/>
      <w:r w:rsidRPr="00832259">
        <w:rPr>
          <w:lang w:val="ru-RU"/>
        </w:rPr>
        <w:t>Loop</w:t>
      </w:r>
      <w:proofErr w:type="spellEnd"/>
      <w:r w:rsidRPr="00832259">
        <w:rPr>
          <w:lang w:val="ru-RU"/>
        </w:rPr>
        <w:t xml:space="preserve"> </w:t>
      </w:r>
      <w:proofErr w:type="spellStart"/>
      <w:r w:rsidRPr="00832259">
        <w:rPr>
          <w:lang w:val="ru-RU"/>
        </w:rPr>
        <w:t>Thru</w:t>
      </w:r>
      <w:proofErr w:type="spellEnd"/>
      <w:r w:rsidRPr="00832259">
        <w:rPr>
          <w:lang w:val="ru-RU"/>
        </w:rPr>
        <w:t>: + / -)</w:t>
      </w:r>
      <w:proofErr w:type="gramEnd"/>
    </w:p>
    <w:p w14:paraId="60844A97" w14:textId="77777777" w:rsidR="00586759" w:rsidRPr="00832259" w:rsidRDefault="00586759" w:rsidP="002B40EC">
      <w:pPr>
        <w:pStyle w:val="a"/>
        <w:rPr>
          <w:lang w:val="ru-RU"/>
        </w:rPr>
      </w:pPr>
      <w:r w:rsidRPr="00832259">
        <w:rPr>
          <w:lang w:val="ru-RU"/>
        </w:rPr>
        <w:t>Диаметр</w:t>
      </w:r>
      <w:r w:rsidRPr="00832259">
        <w:rPr>
          <w:lang w:val="ru-RU"/>
        </w:rPr>
        <w:tab/>
        <w:t>: 286 мм</w:t>
      </w:r>
    </w:p>
    <w:p w14:paraId="4E2E6C6E" w14:textId="77777777" w:rsidR="00586759" w:rsidRPr="00832259" w:rsidRDefault="00586759" w:rsidP="002B40EC">
      <w:pPr>
        <w:pStyle w:val="a"/>
        <w:rPr>
          <w:lang w:val="ru-RU"/>
        </w:rPr>
      </w:pPr>
      <w:r w:rsidRPr="00832259">
        <w:rPr>
          <w:lang w:val="ru-RU"/>
        </w:rPr>
        <w:t xml:space="preserve">Глубина: </w:t>
      </w:r>
      <w:r w:rsidRPr="00832259">
        <w:rPr>
          <w:lang w:val="ru-RU"/>
        </w:rPr>
        <w:tab/>
        <w:t>205 мм</w:t>
      </w:r>
    </w:p>
    <w:p w14:paraId="66028F2D" w14:textId="77777777" w:rsidR="00586759" w:rsidRPr="00832259" w:rsidRDefault="00586759" w:rsidP="002B40EC">
      <w:pPr>
        <w:pStyle w:val="a"/>
        <w:rPr>
          <w:lang w:val="ru-RU"/>
        </w:rPr>
      </w:pPr>
      <w:r w:rsidRPr="00832259">
        <w:rPr>
          <w:lang w:val="ru-RU"/>
        </w:rPr>
        <w:t>Вес без упаковки:</w:t>
      </w:r>
      <w:r w:rsidRPr="00832259">
        <w:rPr>
          <w:lang w:val="ru-RU"/>
        </w:rPr>
        <w:tab/>
        <w:t>4.4 кг</w:t>
      </w:r>
    </w:p>
    <w:p w14:paraId="0B3B9BAD" w14:textId="77777777" w:rsidR="00586759" w:rsidRPr="00832259" w:rsidRDefault="00586759" w:rsidP="002B40EC">
      <w:pPr>
        <w:pStyle w:val="a"/>
        <w:rPr>
          <w:lang w:val="ru-RU"/>
        </w:rPr>
      </w:pPr>
      <w:r w:rsidRPr="00832259">
        <w:rPr>
          <w:lang w:val="ru-RU"/>
        </w:rPr>
        <w:t xml:space="preserve">Посадочное отверстие: </w:t>
      </w:r>
      <w:r w:rsidRPr="00832259">
        <w:rPr>
          <w:lang w:val="ru-RU"/>
        </w:rPr>
        <w:tab/>
        <w:t>Ø 247 мм</w:t>
      </w:r>
    </w:p>
    <w:p w14:paraId="08CFE5A9" w14:textId="77777777" w:rsidR="00586759" w:rsidRPr="00832259" w:rsidRDefault="00586759" w:rsidP="002B40EC">
      <w:pPr>
        <w:pStyle w:val="a"/>
        <w:rPr>
          <w:lang w:val="ru-RU"/>
        </w:rPr>
      </w:pPr>
      <w:r w:rsidRPr="00832259">
        <w:rPr>
          <w:lang w:val="ru-RU"/>
        </w:rPr>
        <w:t>2 системы в упаковке</w:t>
      </w:r>
    </w:p>
    <w:p w14:paraId="2AAA4582" w14:textId="77777777" w:rsidR="00586759" w:rsidRPr="00832259" w:rsidRDefault="00586759" w:rsidP="002B40EC">
      <w:pPr>
        <w:pStyle w:val="a"/>
        <w:numPr>
          <w:ilvl w:val="0"/>
          <w:numId w:val="0"/>
        </w:numPr>
        <w:ind w:firstLine="720"/>
        <w:rPr>
          <w:lang w:val="ru-RU"/>
        </w:rPr>
      </w:pPr>
    </w:p>
    <w:p w14:paraId="61396025" w14:textId="77777777" w:rsidR="00586759" w:rsidRPr="00832259" w:rsidRDefault="00586759" w:rsidP="002B40EC">
      <w:pPr>
        <w:pStyle w:val="Num3"/>
        <w:keepNext/>
        <w:numPr>
          <w:ilvl w:val="0"/>
          <w:numId w:val="0"/>
        </w:numPr>
        <w:spacing w:before="120" w:after="120" w:line="360" w:lineRule="auto"/>
        <w:ind w:firstLine="851"/>
        <w:rPr>
          <w:color w:val="000000"/>
          <w:szCs w:val="28"/>
        </w:rPr>
      </w:pPr>
      <w:r w:rsidRPr="00832259">
        <w:t>1.8.6 Технические характеристики планшета для управления системой</w:t>
      </w:r>
      <w:r w:rsidRPr="00832259">
        <w:rPr>
          <w:color w:val="000000"/>
          <w:szCs w:val="28"/>
        </w:rPr>
        <w:t>:</w:t>
      </w:r>
    </w:p>
    <w:p w14:paraId="712A5610" w14:textId="77777777" w:rsidR="00586759" w:rsidRPr="00832259" w:rsidRDefault="00586759" w:rsidP="00563FA1">
      <w:pPr>
        <w:pStyle w:val="a"/>
        <w:rPr>
          <w:lang w:val="ru-RU"/>
        </w:rPr>
      </w:pPr>
      <w:r w:rsidRPr="00832259">
        <w:rPr>
          <w:lang w:val="ru-RU"/>
        </w:rPr>
        <w:t>Диагональ дисплея: 9.7";</w:t>
      </w:r>
    </w:p>
    <w:p w14:paraId="00348FDD" w14:textId="77777777" w:rsidR="00586759" w:rsidRPr="00832259" w:rsidRDefault="00586759" w:rsidP="00563FA1">
      <w:pPr>
        <w:pStyle w:val="a"/>
        <w:rPr>
          <w:lang w:val="ru-RU"/>
        </w:rPr>
      </w:pPr>
      <w:r w:rsidRPr="00832259">
        <w:rPr>
          <w:lang w:val="ru-RU"/>
        </w:rPr>
        <w:lastRenderedPageBreak/>
        <w:t>Разрешение:  2048 x 1536;</w:t>
      </w:r>
    </w:p>
    <w:p w14:paraId="7B7FC20F" w14:textId="77777777" w:rsidR="00586759" w:rsidRPr="00832259" w:rsidRDefault="00586759" w:rsidP="00563FA1">
      <w:pPr>
        <w:pStyle w:val="a"/>
        <w:rPr>
          <w:lang w:val="ru-RU"/>
        </w:rPr>
      </w:pPr>
      <w:r w:rsidRPr="00832259">
        <w:rPr>
          <w:lang w:val="ru-RU"/>
        </w:rPr>
        <w:t xml:space="preserve">Тип матрицы:  </w:t>
      </w:r>
      <w:proofErr w:type="spellStart"/>
      <w:r w:rsidRPr="00832259">
        <w:rPr>
          <w:lang w:val="ru-RU"/>
        </w:rPr>
        <w:t>Retina</w:t>
      </w:r>
      <w:proofErr w:type="spellEnd"/>
      <w:r w:rsidRPr="00832259">
        <w:rPr>
          <w:lang w:val="ru-RU"/>
        </w:rPr>
        <w:t>;</w:t>
      </w:r>
    </w:p>
    <w:p w14:paraId="6F44C32B" w14:textId="77777777" w:rsidR="00586759" w:rsidRPr="00832259" w:rsidRDefault="00586759" w:rsidP="00563FA1">
      <w:pPr>
        <w:pStyle w:val="a"/>
        <w:rPr>
          <w:lang w:val="ru-RU"/>
        </w:rPr>
      </w:pPr>
      <w:r w:rsidRPr="00832259">
        <w:rPr>
          <w:lang w:val="ru-RU"/>
        </w:rPr>
        <w:t>Тип подсветки:  LED;</w:t>
      </w:r>
    </w:p>
    <w:p w14:paraId="3C002B4D" w14:textId="77777777" w:rsidR="00586759" w:rsidRPr="00832259" w:rsidRDefault="00586759" w:rsidP="00563FA1">
      <w:pPr>
        <w:pStyle w:val="a"/>
        <w:rPr>
          <w:lang w:val="ru-RU"/>
        </w:rPr>
      </w:pPr>
      <w:r w:rsidRPr="00832259">
        <w:rPr>
          <w:lang w:val="ru-RU"/>
        </w:rPr>
        <w:t>Тип сенсорного дисплея: Емкостный;</w:t>
      </w:r>
    </w:p>
    <w:p w14:paraId="6D8A0B5A" w14:textId="77777777" w:rsidR="00586759" w:rsidRPr="00832259" w:rsidRDefault="00586759" w:rsidP="00563FA1">
      <w:pPr>
        <w:pStyle w:val="a"/>
        <w:rPr>
          <w:lang w:val="ru-RU"/>
        </w:rPr>
      </w:pPr>
      <w:r w:rsidRPr="00832259">
        <w:rPr>
          <w:lang w:val="ru-RU"/>
        </w:rPr>
        <w:t>Встроенная память: 32 Гб;</w:t>
      </w:r>
    </w:p>
    <w:p w14:paraId="63E2687D" w14:textId="77777777" w:rsidR="00586759" w:rsidRPr="00832259" w:rsidRDefault="00586759" w:rsidP="00563FA1">
      <w:pPr>
        <w:pStyle w:val="a"/>
        <w:rPr>
          <w:lang w:val="ru-RU"/>
        </w:rPr>
      </w:pPr>
      <w:proofErr w:type="spellStart"/>
      <w:r w:rsidRPr="00832259">
        <w:rPr>
          <w:lang w:val="ru-RU"/>
        </w:rPr>
        <w:t>Wi-Fi</w:t>
      </w:r>
      <w:proofErr w:type="spellEnd"/>
      <w:r w:rsidRPr="00832259">
        <w:rPr>
          <w:lang w:val="ru-RU"/>
        </w:rPr>
        <w:t xml:space="preserve">: </w:t>
      </w:r>
      <w:proofErr w:type="spellStart"/>
      <w:r w:rsidRPr="00832259">
        <w:rPr>
          <w:lang w:val="ru-RU"/>
        </w:rPr>
        <w:t>a,b,g,n</w:t>
      </w:r>
      <w:proofErr w:type="spellEnd"/>
    </w:p>
    <w:p w14:paraId="7FCF79B8" w14:textId="77777777" w:rsidR="00586759" w:rsidRPr="00832259" w:rsidRDefault="00586759" w:rsidP="00563FA1">
      <w:pPr>
        <w:pStyle w:val="a"/>
        <w:rPr>
          <w:lang w:val="ru-RU"/>
        </w:rPr>
      </w:pPr>
      <w:r w:rsidRPr="00832259">
        <w:rPr>
          <w:lang w:val="ru-RU"/>
        </w:rPr>
        <w:t>Поддержка 4G (LTE): Нет</w:t>
      </w:r>
    </w:p>
    <w:p w14:paraId="557D80C7" w14:textId="77777777" w:rsidR="00586759" w:rsidRPr="00832259" w:rsidRDefault="00586759" w:rsidP="00563FA1">
      <w:pPr>
        <w:pStyle w:val="a"/>
        <w:rPr>
          <w:lang w:val="ru-RU"/>
        </w:rPr>
      </w:pPr>
      <w:proofErr w:type="spellStart"/>
      <w:r w:rsidRPr="00832259">
        <w:rPr>
          <w:lang w:val="ru-RU"/>
        </w:rPr>
        <w:t>Bluetooth</w:t>
      </w:r>
      <w:proofErr w:type="spellEnd"/>
      <w:r w:rsidRPr="00832259">
        <w:rPr>
          <w:lang w:val="ru-RU"/>
        </w:rPr>
        <w:t xml:space="preserve">: </w:t>
      </w:r>
      <w:proofErr w:type="spellStart"/>
      <w:r w:rsidRPr="00832259">
        <w:rPr>
          <w:lang w:val="ru-RU"/>
        </w:rPr>
        <w:t>Bluetooth</w:t>
      </w:r>
      <w:proofErr w:type="spellEnd"/>
      <w:r w:rsidRPr="00832259">
        <w:rPr>
          <w:lang w:val="ru-RU"/>
        </w:rPr>
        <w:t xml:space="preserve"> 4.2</w:t>
      </w:r>
    </w:p>
    <w:p w14:paraId="4AC232BA" w14:textId="77777777" w:rsidR="00586759" w:rsidRPr="00832259" w:rsidRDefault="00586759" w:rsidP="00563FA1">
      <w:pPr>
        <w:pStyle w:val="a"/>
        <w:rPr>
          <w:lang w:val="ru-RU"/>
        </w:rPr>
      </w:pPr>
      <w:r w:rsidRPr="00832259">
        <w:rPr>
          <w:lang w:val="ru-RU"/>
        </w:rPr>
        <w:t xml:space="preserve">Габариты, </w:t>
      </w:r>
      <w:proofErr w:type="gramStart"/>
      <w:r w:rsidRPr="00832259">
        <w:rPr>
          <w:lang w:val="ru-RU"/>
        </w:rPr>
        <w:t>мм</w:t>
      </w:r>
      <w:proofErr w:type="gramEnd"/>
      <w:r w:rsidRPr="00832259">
        <w:rPr>
          <w:lang w:val="ru-RU"/>
        </w:rPr>
        <w:t>: 169.5 x 240 x 6.1 мм;</w:t>
      </w:r>
    </w:p>
    <w:p w14:paraId="1720DAA5" w14:textId="77777777" w:rsidR="00586759" w:rsidRPr="00832259" w:rsidRDefault="00586759" w:rsidP="00563FA1">
      <w:pPr>
        <w:pStyle w:val="a"/>
        <w:rPr>
          <w:lang w:val="ru-RU"/>
        </w:rPr>
      </w:pPr>
      <w:r w:rsidRPr="00832259">
        <w:rPr>
          <w:lang w:val="ru-RU"/>
        </w:rPr>
        <w:t>Вес, грамм: 437</w:t>
      </w:r>
    </w:p>
    <w:p w14:paraId="6270B3F2" w14:textId="77777777" w:rsidR="00586759" w:rsidRPr="00832259" w:rsidRDefault="00586759" w:rsidP="00563FA1">
      <w:pPr>
        <w:pStyle w:val="a"/>
        <w:rPr>
          <w:lang w:val="ru-RU"/>
        </w:rPr>
      </w:pPr>
      <w:r w:rsidRPr="00832259">
        <w:rPr>
          <w:lang w:val="ru-RU"/>
        </w:rPr>
        <w:t>Планшет должен комплектоваться программной лицензией для работы в составе системы управления комплекса</w:t>
      </w:r>
    </w:p>
    <w:p w14:paraId="18B43A1C" w14:textId="77777777" w:rsidR="00586759" w:rsidRPr="00832259" w:rsidRDefault="00586759" w:rsidP="00E26A79">
      <w:pPr>
        <w:pStyle w:val="a"/>
        <w:numPr>
          <w:ilvl w:val="0"/>
          <w:numId w:val="0"/>
        </w:numPr>
        <w:ind w:firstLine="720"/>
        <w:rPr>
          <w:lang w:val="ru-RU"/>
        </w:rPr>
      </w:pPr>
    </w:p>
    <w:p w14:paraId="55260CED" w14:textId="77777777" w:rsidR="00586759" w:rsidRPr="00832259" w:rsidRDefault="00586759" w:rsidP="00E26A79">
      <w:pPr>
        <w:pStyle w:val="Num3"/>
        <w:keepNext/>
        <w:numPr>
          <w:ilvl w:val="0"/>
          <w:numId w:val="0"/>
        </w:numPr>
        <w:spacing w:before="120" w:after="120" w:line="360" w:lineRule="auto"/>
        <w:ind w:firstLine="851"/>
        <w:rPr>
          <w:color w:val="000000"/>
          <w:szCs w:val="28"/>
        </w:rPr>
      </w:pPr>
      <w:r w:rsidRPr="00832259">
        <w:t>1.8.6 Технические характеристики контроллера управления системой</w:t>
      </w:r>
      <w:r w:rsidRPr="00832259">
        <w:rPr>
          <w:color w:val="000000"/>
          <w:szCs w:val="28"/>
        </w:rPr>
        <w:t>:</w:t>
      </w:r>
    </w:p>
    <w:p w14:paraId="2FCAC840" w14:textId="77777777" w:rsidR="00586759" w:rsidRPr="00832259" w:rsidRDefault="00586759" w:rsidP="00E26A79">
      <w:pPr>
        <w:pStyle w:val="a"/>
        <w:ind w:left="720" w:firstLine="0"/>
        <w:rPr>
          <w:lang w:val="ru-RU"/>
        </w:rPr>
      </w:pPr>
      <w:r w:rsidRPr="00832259">
        <w:rPr>
          <w:lang w:val="ru-RU"/>
        </w:rPr>
        <w:t>Процессор 1600 MIPS.</w:t>
      </w:r>
    </w:p>
    <w:p w14:paraId="11710529" w14:textId="77777777" w:rsidR="00586759" w:rsidRPr="00832259" w:rsidRDefault="00586759" w:rsidP="00E26A79">
      <w:pPr>
        <w:pStyle w:val="a"/>
        <w:ind w:left="720" w:firstLine="0"/>
        <w:rPr>
          <w:lang w:val="ru-RU"/>
        </w:rPr>
      </w:pPr>
      <w:r w:rsidRPr="00832259">
        <w:rPr>
          <w:lang w:val="ru-RU"/>
        </w:rPr>
        <w:t>Два порта RS-232 / RS-422 / RS-485</w:t>
      </w:r>
    </w:p>
    <w:p w14:paraId="37DFBB6E" w14:textId="77777777" w:rsidR="00586759" w:rsidRPr="00832259" w:rsidRDefault="00586759" w:rsidP="00E26A79">
      <w:pPr>
        <w:pStyle w:val="a"/>
        <w:ind w:left="720" w:firstLine="0"/>
        <w:rPr>
          <w:lang w:val="ru-RU"/>
        </w:rPr>
      </w:pPr>
      <w:r w:rsidRPr="00832259">
        <w:rPr>
          <w:lang w:val="ru-RU"/>
        </w:rPr>
        <w:t>Четыре ИК порта для передачи сигналов.</w:t>
      </w:r>
    </w:p>
    <w:p w14:paraId="1D263405" w14:textId="77777777" w:rsidR="00586759" w:rsidRPr="00832259" w:rsidRDefault="00586759" w:rsidP="00E26A79">
      <w:pPr>
        <w:pStyle w:val="a"/>
        <w:ind w:left="720" w:firstLine="0"/>
        <w:rPr>
          <w:lang w:val="ru-RU"/>
        </w:rPr>
      </w:pPr>
      <w:r w:rsidRPr="00832259">
        <w:rPr>
          <w:lang w:val="ru-RU"/>
        </w:rPr>
        <w:t>Четыре релейных порта.</w:t>
      </w:r>
    </w:p>
    <w:p w14:paraId="5DA65B1D" w14:textId="77777777" w:rsidR="00586759" w:rsidRPr="00832259" w:rsidRDefault="00586759" w:rsidP="00E26A79">
      <w:pPr>
        <w:pStyle w:val="a"/>
        <w:ind w:left="720" w:firstLine="0"/>
        <w:rPr>
          <w:lang w:val="ru-RU"/>
        </w:rPr>
      </w:pPr>
      <w:r w:rsidRPr="00832259">
        <w:rPr>
          <w:lang w:val="ru-RU"/>
        </w:rPr>
        <w:t>Четыре порта ввода-вывода.</w:t>
      </w:r>
    </w:p>
    <w:p w14:paraId="52024352" w14:textId="77777777" w:rsidR="00586759" w:rsidRPr="00832259" w:rsidRDefault="00586759" w:rsidP="00E26A79">
      <w:pPr>
        <w:pStyle w:val="a"/>
        <w:ind w:left="720" w:firstLine="0"/>
        <w:rPr>
          <w:lang w:val="ru-RU"/>
        </w:rPr>
      </w:pPr>
      <w:r w:rsidRPr="00832259">
        <w:rPr>
          <w:lang w:val="ru-RU"/>
        </w:rPr>
        <w:t>Порт для подключения в компьютерную сеть (</w:t>
      </w:r>
      <w:proofErr w:type="spellStart"/>
      <w:r w:rsidRPr="00832259">
        <w:rPr>
          <w:lang w:val="ru-RU"/>
        </w:rPr>
        <w:t>Ethernet</w:t>
      </w:r>
      <w:proofErr w:type="spellEnd"/>
      <w:r w:rsidRPr="00832259">
        <w:rPr>
          <w:lang w:val="ru-RU"/>
        </w:rPr>
        <w:t>).</w:t>
      </w:r>
    </w:p>
    <w:p w14:paraId="3BDD8E2F" w14:textId="77777777" w:rsidR="00586759" w:rsidRPr="00832259" w:rsidRDefault="00586759" w:rsidP="00E26A79">
      <w:pPr>
        <w:pStyle w:val="a"/>
        <w:ind w:left="720" w:firstLine="0"/>
        <w:rPr>
          <w:lang w:val="ru-RU"/>
        </w:rPr>
      </w:pPr>
      <w:r w:rsidRPr="00832259">
        <w:rPr>
          <w:lang w:val="ru-RU"/>
        </w:rPr>
        <w:t xml:space="preserve">2 порта для подключения внутреннего протокола AMX — </w:t>
      </w:r>
      <w:proofErr w:type="spellStart"/>
      <w:r w:rsidRPr="00832259">
        <w:rPr>
          <w:lang w:val="ru-RU"/>
        </w:rPr>
        <w:t>AXLink</w:t>
      </w:r>
      <w:proofErr w:type="spellEnd"/>
      <w:r w:rsidRPr="00832259">
        <w:rPr>
          <w:lang w:val="ru-RU"/>
        </w:rPr>
        <w:t>.</w:t>
      </w:r>
    </w:p>
    <w:p w14:paraId="3DA48268" w14:textId="77777777" w:rsidR="00586759" w:rsidRPr="00832259" w:rsidRDefault="00586759" w:rsidP="00E26A79">
      <w:pPr>
        <w:pStyle w:val="a"/>
        <w:ind w:left="720" w:firstLine="0"/>
        <w:rPr>
          <w:lang w:val="ru-RU"/>
        </w:rPr>
      </w:pPr>
      <w:r w:rsidRPr="00832259">
        <w:rPr>
          <w:lang w:val="ru-RU"/>
        </w:rPr>
        <w:t>64 MB RAM.</w:t>
      </w:r>
    </w:p>
    <w:p w14:paraId="6B2BA7BF" w14:textId="77777777" w:rsidR="00586759" w:rsidRPr="00832259" w:rsidRDefault="00586759" w:rsidP="00E26A79">
      <w:pPr>
        <w:pStyle w:val="a"/>
        <w:ind w:left="720" w:firstLine="0"/>
        <w:rPr>
          <w:lang w:val="ru-RU"/>
        </w:rPr>
      </w:pPr>
      <w:r w:rsidRPr="00832259">
        <w:rPr>
          <w:lang w:val="ru-RU"/>
        </w:rPr>
        <w:t>512 MB энергонезависимой памяти.</w:t>
      </w:r>
    </w:p>
    <w:p w14:paraId="04CF2DAC" w14:textId="77777777" w:rsidR="00586759" w:rsidRPr="00832259" w:rsidRDefault="00586759" w:rsidP="00E26A79">
      <w:pPr>
        <w:pStyle w:val="a"/>
        <w:ind w:left="720" w:firstLine="0"/>
        <w:rPr>
          <w:lang w:val="ru-RU"/>
        </w:rPr>
      </w:pPr>
      <w:r w:rsidRPr="00832259">
        <w:rPr>
          <w:lang w:val="ru-RU"/>
        </w:rPr>
        <w:t>Температурные условия: от 0 до 50 градусов Цельсия.</w:t>
      </w:r>
    </w:p>
    <w:p w14:paraId="1B17C686" w14:textId="77777777" w:rsidR="00586759" w:rsidRPr="00832259" w:rsidRDefault="00586759" w:rsidP="00E26A79">
      <w:pPr>
        <w:pStyle w:val="a"/>
        <w:ind w:left="720" w:firstLine="0"/>
        <w:rPr>
          <w:lang w:val="ru-RU"/>
        </w:rPr>
      </w:pPr>
      <w:proofErr w:type="gramStart"/>
      <w:r w:rsidRPr="00832259">
        <w:rPr>
          <w:lang w:val="ru-RU"/>
        </w:rPr>
        <w:t>Предназначен</w:t>
      </w:r>
      <w:proofErr w:type="gramEnd"/>
      <w:r w:rsidRPr="00832259">
        <w:rPr>
          <w:lang w:val="ru-RU"/>
        </w:rPr>
        <w:t xml:space="preserve"> для крепления в стойку 19".</w:t>
      </w:r>
    </w:p>
    <w:p w14:paraId="7A27CE81" w14:textId="77777777" w:rsidR="00586759" w:rsidRPr="00832259" w:rsidRDefault="00586759" w:rsidP="00E26A79">
      <w:pPr>
        <w:pStyle w:val="a"/>
        <w:ind w:left="720" w:firstLine="0"/>
        <w:rPr>
          <w:lang w:val="ru-RU"/>
        </w:rPr>
      </w:pPr>
      <w:r w:rsidRPr="00832259">
        <w:rPr>
          <w:lang w:val="ru-RU"/>
        </w:rPr>
        <w:t>Питание: 12В.</w:t>
      </w:r>
    </w:p>
    <w:p w14:paraId="642A242C" w14:textId="77777777" w:rsidR="00586759" w:rsidRPr="00832259" w:rsidRDefault="00586759" w:rsidP="00E26A79">
      <w:pPr>
        <w:pStyle w:val="a"/>
        <w:ind w:left="720" w:firstLine="0"/>
        <w:rPr>
          <w:lang w:val="ru-RU"/>
        </w:rPr>
      </w:pPr>
      <w:r w:rsidRPr="00832259">
        <w:rPr>
          <w:lang w:val="ru-RU"/>
        </w:rPr>
        <w:t>Размеры: не более 4.5 x 43.2 x 23.2 см.</w:t>
      </w:r>
    </w:p>
    <w:p w14:paraId="3FBA88D2" w14:textId="77777777" w:rsidR="00586759" w:rsidRPr="00832259" w:rsidRDefault="00586759" w:rsidP="00E26A79">
      <w:pPr>
        <w:pStyle w:val="a"/>
        <w:ind w:left="720" w:firstLine="0"/>
        <w:rPr>
          <w:lang w:val="ru-RU"/>
        </w:rPr>
      </w:pPr>
      <w:r w:rsidRPr="00832259">
        <w:rPr>
          <w:lang w:val="ru-RU"/>
        </w:rPr>
        <w:t>Вес: не более 2,8 кг</w:t>
      </w:r>
    </w:p>
    <w:p w14:paraId="721FBC26" w14:textId="77777777" w:rsidR="00586759" w:rsidRPr="00832259" w:rsidRDefault="00586759" w:rsidP="00E26A79">
      <w:pPr>
        <w:pStyle w:val="a"/>
        <w:ind w:left="720" w:firstLine="0"/>
        <w:rPr>
          <w:lang w:val="ru-RU"/>
        </w:rPr>
      </w:pPr>
      <w:r w:rsidRPr="00832259">
        <w:rPr>
          <w:lang w:val="ru-RU"/>
        </w:rPr>
        <w:t xml:space="preserve">Контроллер должен комплектоваться расширительными блоками на 2 </w:t>
      </w:r>
      <w:r w:rsidRPr="00832259">
        <w:rPr>
          <w:lang w:val="en-US"/>
        </w:rPr>
        <w:t>RS</w:t>
      </w:r>
      <w:r w:rsidRPr="00832259">
        <w:rPr>
          <w:lang w:val="ru-RU"/>
        </w:rPr>
        <w:t xml:space="preserve">-232 интерфейса каждый, с поддержкой питания </w:t>
      </w:r>
      <w:r w:rsidRPr="00832259">
        <w:rPr>
          <w:lang w:val="en-US"/>
        </w:rPr>
        <w:t>POE</w:t>
      </w:r>
      <w:r w:rsidRPr="00832259">
        <w:rPr>
          <w:lang w:val="ru-RU"/>
        </w:rPr>
        <w:t>.</w:t>
      </w:r>
    </w:p>
    <w:p w14:paraId="4681F22B" w14:textId="77777777" w:rsidR="00586759" w:rsidRPr="00832259" w:rsidRDefault="00586759" w:rsidP="00C17EA9">
      <w:pPr>
        <w:pStyle w:val="a"/>
        <w:numPr>
          <w:ilvl w:val="0"/>
          <w:numId w:val="0"/>
        </w:numPr>
        <w:ind w:left="720"/>
        <w:rPr>
          <w:lang w:val="ru-RU"/>
        </w:rPr>
      </w:pPr>
    </w:p>
    <w:p w14:paraId="023438E9" w14:textId="77777777" w:rsidR="00586759" w:rsidRPr="00832259" w:rsidRDefault="00586759" w:rsidP="00C17EA9">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Pr="00832259">
        <w:rPr>
          <w:lang w:val="en-US"/>
        </w:rPr>
        <w:t>Ethernet</w:t>
      </w:r>
      <w:r w:rsidRPr="00832259">
        <w:t xml:space="preserve"> коммутаторов в составе системы</w:t>
      </w:r>
      <w:r w:rsidRPr="00832259">
        <w:rPr>
          <w:color w:val="000000"/>
          <w:szCs w:val="28"/>
        </w:rPr>
        <w:t>:</w:t>
      </w:r>
    </w:p>
    <w:p w14:paraId="2877FB98" w14:textId="77777777" w:rsidR="00586759" w:rsidRPr="00832259" w:rsidRDefault="00586759" w:rsidP="00E26A79">
      <w:pPr>
        <w:pStyle w:val="a"/>
        <w:numPr>
          <w:ilvl w:val="0"/>
          <w:numId w:val="0"/>
        </w:numPr>
        <w:ind w:left="720"/>
        <w:rPr>
          <w:lang w:val="ru-RU"/>
        </w:rPr>
      </w:pPr>
      <w:r w:rsidRPr="00832259">
        <w:rPr>
          <w:lang w:val="ru-RU"/>
        </w:rPr>
        <w:t>Коммутатор Тип</w:t>
      </w:r>
      <w:proofErr w:type="gramStart"/>
      <w:r w:rsidRPr="00832259">
        <w:rPr>
          <w:lang w:val="ru-RU"/>
        </w:rPr>
        <w:t>1</w:t>
      </w:r>
      <w:proofErr w:type="gramEnd"/>
      <w:r w:rsidRPr="00832259">
        <w:rPr>
          <w:lang w:val="ru-RU"/>
        </w:rPr>
        <w:t>:</w:t>
      </w:r>
    </w:p>
    <w:p w14:paraId="1DFBAB7F" w14:textId="77777777" w:rsidR="00586759" w:rsidRPr="00832259" w:rsidRDefault="00586759" w:rsidP="00C17EA9">
      <w:pPr>
        <w:pStyle w:val="a"/>
        <w:rPr>
          <w:lang w:val="ru-RU"/>
        </w:rPr>
      </w:pPr>
      <w:r w:rsidRPr="00832259">
        <w:rPr>
          <w:lang w:val="ru-RU"/>
        </w:rPr>
        <w:lastRenderedPageBreak/>
        <w:t>Тип коммутатора: Управляемый (</w:t>
      </w:r>
      <w:proofErr w:type="spellStart"/>
      <w:r w:rsidRPr="00832259">
        <w:rPr>
          <w:lang w:val="ru-RU"/>
        </w:rPr>
        <w:t>Layer</w:t>
      </w:r>
      <w:proofErr w:type="spellEnd"/>
      <w:r w:rsidRPr="00832259">
        <w:rPr>
          <w:lang w:val="ru-RU"/>
        </w:rPr>
        <w:t xml:space="preserve"> 2)</w:t>
      </w:r>
    </w:p>
    <w:p w14:paraId="5AEEF73C" w14:textId="77777777" w:rsidR="00586759" w:rsidRPr="00832259" w:rsidRDefault="00586759" w:rsidP="00C17EA9">
      <w:pPr>
        <w:pStyle w:val="a"/>
        <w:rPr>
          <w:lang w:val="ru-RU"/>
        </w:rPr>
      </w:pPr>
      <w:r w:rsidRPr="00832259">
        <w:rPr>
          <w:lang w:val="ru-RU"/>
        </w:rPr>
        <w:t xml:space="preserve">Технология доступа: </w:t>
      </w:r>
      <w:proofErr w:type="spellStart"/>
      <w:r w:rsidRPr="00832259">
        <w:rPr>
          <w:lang w:val="ru-RU"/>
        </w:rPr>
        <w:t>Ethernet</w:t>
      </w:r>
      <w:proofErr w:type="spellEnd"/>
    </w:p>
    <w:p w14:paraId="1C8F994F" w14:textId="77777777" w:rsidR="00586759" w:rsidRPr="00832259" w:rsidRDefault="00586759" w:rsidP="00C17EA9">
      <w:pPr>
        <w:pStyle w:val="a"/>
        <w:rPr>
          <w:lang w:val="ru-RU"/>
        </w:rPr>
      </w:pPr>
      <w:r w:rsidRPr="00832259">
        <w:rPr>
          <w:lang w:val="ru-RU"/>
        </w:rPr>
        <w:t>Тип разъемов: RJ-45, SFP</w:t>
      </w:r>
    </w:p>
    <w:p w14:paraId="4BF91D60" w14:textId="77777777" w:rsidR="00586759" w:rsidRPr="00832259" w:rsidRDefault="00586759" w:rsidP="00C17EA9">
      <w:pPr>
        <w:pStyle w:val="a"/>
        <w:rPr>
          <w:lang w:val="ru-RU"/>
        </w:rPr>
      </w:pPr>
      <w:r w:rsidRPr="00832259">
        <w:rPr>
          <w:lang w:val="ru-RU"/>
        </w:rPr>
        <w:t>Тип кабеля: Витая пара</w:t>
      </w:r>
    </w:p>
    <w:p w14:paraId="2EE8D620" w14:textId="77777777" w:rsidR="00586759" w:rsidRPr="00832259" w:rsidRDefault="00586759" w:rsidP="00C17EA9">
      <w:pPr>
        <w:pStyle w:val="a"/>
        <w:rPr>
          <w:lang w:val="ru-RU"/>
        </w:rPr>
      </w:pPr>
      <w:r w:rsidRPr="00832259">
        <w:rPr>
          <w:lang w:val="ru-RU"/>
        </w:rPr>
        <w:t xml:space="preserve">Количество LAN портов: 24 </w:t>
      </w:r>
      <w:proofErr w:type="spellStart"/>
      <w:proofErr w:type="gramStart"/>
      <w:r w:rsidRPr="00832259">
        <w:rPr>
          <w:lang w:val="ru-RU"/>
        </w:rPr>
        <w:t>шт</w:t>
      </w:r>
      <w:proofErr w:type="spellEnd"/>
      <w:proofErr w:type="gramEnd"/>
    </w:p>
    <w:p w14:paraId="356B52D5" w14:textId="77777777" w:rsidR="00586759" w:rsidRPr="00832259" w:rsidRDefault="00586759" w:rsidP="00C17EA9">
      <w:pPr>
        <w:pStyle w:val="a"/>
        <w:rPr>
          <w:lang w:val="ru-RU"/>
        </w:rPr>
      </w:pPr>
      <w:r w:rsidRPr="00832259">
        <w:rPr>
          <w:lang w:val="ru-RU"/>
        </w:rPr>
        <w:t xml:space="preserve">Тип LAN портов: 10/100/1000 </w:t>
      </w:r>
      <w:proofErr w:type="spellStart"/>
      <w:r w:rsidRPr="00832259">
        <w:rPr>
          <w:lang w:val="ru-RU"/>
        </w:rPr>
        <w:t>Base</w:t>
      </w:r>
      <w:proofErr w:type="spellEnd"/>
      <w:r w:rsidRPr="00832259">
        <w:rPr>
          <w:lang w:val="ru-RU"/>
        </w:rPr>
        <w:t xml:space="preserve">-TX (1000 </w:t>
      </w:r>
      <w:proofErr w:type="spellStart"/>
      <w:r w:rsidRPr="00832259">
        <w:rPr>
          <w:lang w:val="ru-RU"/>
        </w:rPr>
        <w:t>мбит</w:t>
      </w:r>
      <w:proofErr w:type="spellEnd"/>
      <w:r w:rsidRPr="00832259">
        <w:rPr>
          <w:lang w:val="ru-RU"/>
        </w:rPr>
        <w:t>/с)</w:t>
      </w:r>
    </w:p>
    <w:p w14:paraId="71557A9C" w14:textId="77777777" w:rsidR="00586759" w:rsidRPr="00832259" w:rsidRDefault="00586759" w:rsidP="00C17EA9">
      <w:pPr>
        <w:pStyle w:val="a"/>
        <w:rPr>
          <w:lang w:val="ru-RU"/>
        </w:rPr>
      </w:pPr>
      <w:r w:rsidRPr="00832259">
        <w:rPr>
          <w:lang w:val="ru-RU"/>
        </w:rPr>
        <w:t xml:space="preserve">Количество </w:t>
      </w:r>
      <w:proofErr w:type="spellStart"/>
      <w:r w:rsidRPr="00832259">
        <w:rPr>
          <w:lang w:val="ru-RU"/>
        </w:rPr>
        <w:t>uplink</w:t>
      </w:r>
      <w:proofErr w:type="spellEnd"/>
      <w:r w:rsidRPr="00832259">
        <w:rPr>
          <w:lang w:val="ru-RU"/>
        </w:rPr>
        <w:t xml:space="preserve">-портов: 2 </w:t>
      </w:r>
      <w:proofErr w:type="spellStart"/>
      <w:proofErr w:type="gramStart"/>
      <w:r w:rsidRPr="00832259">
        <w:rPr>
          <w:lang w:val="ru-RU"/>
        </w:rPr>
        <w:t>шт</w:t>
      </w:r>
      <w:proofErr w:type="spellEnd"/>
      <w:proofErr w:type="gramEnd"/>
    </w:p>
    <w:p w14:paraId="774DAC94" w14:textId="77777777" w:rsidR="00586759" w:rsidRPr="00832259" w:rsidRDefault="00586759" w:rsidP="00C17EA9">
      <w:pPr>
        <w:pStyle w:val="a"/>
        <w:rPr>
          <w:lang w:val="ru-RU"/>
        </w:rPr>
      </w:pPr>
      <w:r w:rsidRPr="00832259">
        <w:rPr>
          <w:lang w:val="ru-RU"/>
        </w:rPr>
        <w:t xml:space="preserve">Тип </w:t>
      </w:r>
      <w:proofErr w:type="spellStart"/>
      <w:r w:rsidRPr="00832259">
        <w:rPr>
          <w:lang w:val="ru-RU"/>
        </w:rPr>
        <w:t>uplink</w:t>
      </w:r>
      <w:proofErr w:type="spellEnd"/>
      <w:r w:rsidRPr="00832259">
        <w:rPr>
          <w:lang w:val="ru-RU"/>
        </w:rPr>
        <w:t>-портов: SFP</w:t>
      </w:r>
    </w:p>
    <w:p w14:paraId="79E297FB" w14:textId="77777777" w:rsidR="00586759" w:rsidRPr="00832259" w:rsidRDefault="00586759" w:rsidP="00C17EA9">
      <w:pPr>
        <w:pStyle w:val="a"/>
        <w:rPr>
          <w:lang w:val="en-US"/>
        </w:rPr>
      </w:pPr>
      <w:r w:rsidRPr="00832259">
        <w:rPr>
          <w:lang w:val="ru-RU"/>
        </w:rPr>
        <w:t>Протоколы</w:t>
      </w:r>
      <w:r w:rsidRPr="00832259">
        <w:rPr>
          <w:lang w:val="en-US"/>
        </w:rPr>
        <w:t xml:space="preserve"> Ethernet: IEEE 802.3a, IEEE 802.3ab, IEEE 802.3u</w:t>
      </w:r>
    </w:p>
    <w:p w14:paraId="04ED7FE2" w14:textId="77777777" w:rsidR="00586759" w:rsidRPr="00832259" w:rsidRDefault="00586759" w:rsidP="00C17EA9">
      <w:pPr>
        <w:pStyle w:val="a"/>
        <w:rPr>
          <w:lang w:val="ru-RU"/>
        </w:rPr>
      </w:pPr>
      <w:r w:rsidRPr="00832259">
        <w:rPr>
          <w:lang w:val="ru-RU"/>
        </w:rPr>
        <w:t>Поддержка IPv6:Есть</w:t>
      </w:r>
    </w:p>
    <w:p w14:paraId="264FB2C8" w14:textId="77777777" w:rsidR="00586759" w:rsidRPr="00832259" w:rsidRDefault="00586759" w:rsidP="00C17EA9">
      <w:pPr>
        <w:pStyle w:val="a"/>
        <w:rPr>
          <w:lang w:val="ru-RU"/>
        </w:rPr>
      </w:pPr>
      <w:r w:rsidRPr="00832259">
        <w:rPr>
          <w:lang w:val="ru-RU"/>
        </w:rPr>
        <w:t>Поддержка 3G/4G модемов:  Нет</w:t>
      </w:r>
    </w:p>
    <w:p w14:paraId="5A8A668A" w14:textId="77777777" w:rsidR="00586759" w:rsidRPr="00832259" w:rsidRDefault="00586759" w:rsidP="00C17EA9">
      <w:pPr>
        <w:pStyle w:val="a"/>
        <w:rPr>
          <w:lang w:val="ru-RU"/>
        </w:rPr>
      </w:pPr>
      <w:r w:rsidRPr="00832259">
        <w:rPr>
          <w:lang w:val="ru-RU"/>
        </w:rPr>
        <w:t xml:space="preserve">Поддержка </w:t>
      </w:r>
      <w:proofErr w:type="spellStart"/>
      <w:r w:rsidRPr="00832259">
        <w:rPr>
          <w:lang w:val="ru-RU"/>
        </w:rPr>
        <w:t>PoE</w:t>
      </w:r>
      <w:proofErr w:type="spellEnd"/>
      <w:r w:rsidRPr="00832259">
        <w:rPr>
          <w:lang w:val="ru-RU"/>
        </w:rPr>
        <w:t>:  Нет</w:t>
      </w:r>
    </w:p>
    <w:p w14:paraId="0A8CABB4" w14:textId="77777777" w:rsidR="00586759" w:rsidRPr="00832259" w:rsidRDefault="00586759" w:rsidP="00C17EA9">
      <w:pPr>
        <w:pStyle w:val="a"/>
        <w:rPr>
          <w:lang w:val="ru-RU"/>
        </w:rPr>
      </w:pPr>
      <w:r w:rsidRPr="00832259">
        <w:rPr>
          <w:lang w:val="ru-RU"/>
        </w:rPr>
        <w:t xml:space="preserve">Поддержка </w:t>
      </w:r>
      <w:proofErr w:type="spellStart"/>
      <w:r w:rsidRPr="00832259">
        <w:rPr>
          <w:lang w:val="ru-RU"/>
        </w:rPr>
        <w:t>PoE</w:t>
      </w:r>
      <w:proofErr w:type="gramStart"/>
      <w:r w:rsidRPr="00832259">
        <w:rPr>
          <w:lang w:val="ru-RU"/>
        </w:rPr>
        <w:t>+Н</w:t>
      </w:r>
      <w:proofErr w:type="gramEnd"/>
      <w:r w:rsidRPr="00832259">
        <w:rPr>
          <w:lang w:val="ru-RU"/>
        </w:rPr>
        <w:t>ет</w:t>
      </w:r>
      <w:proofErr w:type="spellEnd"/>
      <w:r w:rsidRPr="00832259">
        <w:rPr>
          <w:lang w:val="ru-RU"/>
        </w:rPr>
        <w:t xml:space="preserve">:  </w:t>
      </w:r>
    </w:p>
    <w:p w14:paraId="51A3DDA0" w14:textId="77777777" w:rsidR="00586759" w:rsidRPr="00832259" w:rsidRDefault="00586759" w:rsidP="00C17EA9">
      <w:pPr>
        <w:pStyle w:val="a"/>
        <w:rPr>
          <w:lang w:val="ru-RU"/>
        </w:rPr>
      </w:pPr>
      <w:proofErr w:type="gramStart"/>
      <w:r w:rsidRPr="00832259">
        <w:rPr>
          <w:lang w:val="ru-RU"/>
        </w:rPr>
        <w:t>Предназначен</w:t>
      </w:r>
      <w:proofErr w:type="gramEnd"/>
      <w:r w:rsidRPr="00832259">
        <w:rPr>
          <w:lang w:val="ru-RU"/>
        </w:rPr>
        <w:t xml:space="preserve"> для крепления в стойку 19".</w:t>
      </w:r>
    </w:p>
    <w:p w14:paraId="167A16AC" w14:textId="77777777" w:rsidR="00586759" w:rsidRPr="00832259" w:rsidRDefault="00586759" w:rsidP="00C17EA9">
      <w:pPr>
        <w:pStyle w:val="a"/>
        <w:numPr>
          <w:ilvl w:val="0"/>
          <w:numId w:val="0"/>
        </w:numPr>
        <w:ind w:left="720"/>
        <w:rPr>
          <w:lang w:val="ru-RU"/>
        </w:rPr>
      </w:pPr>
    </w:p>
    <w:p w14:paraId="64C48C44" w14:textId="77777777" w:rsidR="00586759" w:rsidRPr="00832259" w:rsidRDefault="00586759" w:rsidP="00C17EA9">
      <w:pPr>
        <w:pStyle w:val="a"/>
        <w:numPr>
          <w:ilvl w:val="0"/>
          <w:numId w:val="0"/>
        </w:numPr>
        <w:ind w:left="720"/>
      </w:pPr>
      <w:r w:rsidRPr="00832259">
        <w:t>Коммутатор Тип2:</w:t>
      </w:r>
    </w:p>
    <w:p w14:paraId="6345E6FD" w14:textId="77777777" w:rsidR="00586759" w:rsidRPr="00832259" w:rsidRDefault="00586759" w:rsidP="00C17EA9">
      <w:pPr>
        <w:pStyle w:val="a"/>
        <w:numPr>
          <w:ilvl w:val="0"/>
          <w:numId w:val="0"/>
        </w:numPr>
        <w:ind w:left="720"/>
      </w:pPr>
    </w:p>
    <w:p w14:paraId="0BBB7365" w14:textId="77777777" w:rsidR="00586759" w:rsidRPr="00832259" w:rsidRDefault="00586759" w:rsidP="00C17EA9">
      <w:pPr>
        <w:pStyle w:val="a"/>
        <w:rPr>
          <w:lang w:val="ru-RU"/>
        </w:rPr>
      </w:pPr>
      <w:r w:rsidRPr="00832259">
        <w:rPr>
          <w:lang w:val="ru-RU"/>
        </w:rPr>
        <w:t xml:space="preserve">порты 1000 </w:t>
      </w:r>
      <w:proofErr w:type="spellStart"/>
      <w:r w:rsidRPr="00832259">
        <w:rPr>
          <w:lang w:val="ru-RU"/>
        </w:rPr>
        <w:t>Base</w:t>
      </w:r>
      <w:proofErr w:type="spellEnd"/>
      <w:r w:rsidRPr="00832259">
        <w:rPr>
          <w:lang w:val="ru-RU"/>
        </w:rPr>
        <w:t>-T: 8 портов;</w:t>
      </w:r>
    </w:p>
    <w:p w14:paraId="3146AA5B" w14:textId="77777777" w:rsidR="00586759" w:rsidRPr="00832259" w:rsidRDefault="00586759" w:rsidP="00C17EA9">
      <w:pPr>
        <w:pStyle w:val="a"/>
        <w:rPr>
          <w:lang w:val="ru-RU"/>
        </w:rPr>
      </w:pPr>
      <w:r w:rsidRPr="00832259">
        <w:rPr>
          <w:lang w:val="ru-RU"/>
        </w:rPr>
        <w:t xml:space="preserve">порты 100/1000 </w:t>
      </w:r>
      <w:proofErr w:type="spellStart"/>
      <w:r w:rsidRPr="00832259">
        <w:rPr>
          <w:lang w:val="ru-RU"/>
        </w:rPr>
        <w:t>Base</w:t>
      </w:r>
      <w:proofErr w:type="spellEnd"/>
      <w:r w:rsidRPr="00832259">
        <w:rPr>
          <w:lang w:val="ru-RU"/>
        </w:rPr>
        <w:t>-X SFP: 2 порта;</w:t>
      </w:r>
    </w:p>
    <w:p w14:paraId="7F023587" w14:textId="77777777" w:rsidR="00586759" w:rsidRPr="00832259" w:rsidRDefault="00586759" w:rsidP="00C17EA9">
      <w:pPr>
        <w:pStyle w:val="a"/>
        <w:rPr>
          <w:lang w:val="ru-RU"/>
        </w:rPr>
      </w:pPr>
      <w:r w:rsidRPr="00832259">
        <w:rPr>
          <w:lang w:val="ru-RU"/>
        </w:rPr>
        <w:t>размеры (</w:t>
      </w:r>
      <w:proofErr w:type="spellStart"/>
      <w:r w:rsidRPr="00832259">
        <w:rPr>
          <w:lang w:val="ru-RU"/>
        </w:rPr>
        <w:t>ВхШхГ</w:t>
      </w:r>
      <w:proofErr w:type="spellEnd"/>
      <w:r w:rsidRPr="00832259">
        <w:rPr>
          <w:lang w:val="ru-RU"/>
        </w:rPr>
        <w:t>): не более 4,4 см х 33 см х 20,3 см;</w:t>
      </w:r>
    </w:p>
    <w:p w14:paraId="12CC7F65" w14:textId="77777777" w:rsidR="00586759" w:rsidRPr="00832259" w:rsidRDefault="00586759" w:rsidP="00C17EA9">
      <w:pPr>
        <w:pStyle w:val="a"/>
        <w:rPr>
          <w:lang w:val="ru-RU"/>
        </w:rPr>
      </w:pPr>
      <w:r w:rsidRPr="00832259">
        <w:rPr>
          <w:lang w:val="ru-RU"/>
        </w:rPr>
        <w:t>вес: не более 2,2 кг;</w:t>
      </w:r>
    </w:p>
    <w:p w14:paraId="4A400934" w14:textId="77777777" w:rsidR="00586759" w:rsidRPr="00832259" w:rsidRDefault="00586759" w:rsidP="00C17EA9">
      <w:pPr>
        <w:pStyle w:val="a"/>
        <w:rPr>
          <w:lang w:val="ru-RU"/>
        </w:rPr>
      </w:pPr>
      <w:proofErr w:type="spellStart"/>
      <w:r w:rsidRPr="00832259">
        <w:rPr>
          <w:lang w:val="ru-RU"/>
        </w:rPr>
        <w:t>Power</w:t>
      </w:r>
      <w:proofErr w:type="spellEnd"/>
      <w:r w:rsidRPr="00832259">
        <w:rPr>
          <w:lang w:val="ru-RU"/>
        </w:rPr>
        <w:t xml:space="preserve"> </w:t>
      </w:r>
      <w:proofErr w:type="spellStart"/>
      <w:r w:rsidRPr="00832259">
        <w:rPr>
          <w:lang w:val="ru-RU"/>
        </w:rPr>
        <w:t>Over</w:t>
      </w:r>
      <w:proofErr w:type="spellEnd"/>
      <w:r w:rsidRPr="00832259">
        <w:rPr>
          <w:lang w:val="ru-RU"/>
        </w:rPr>
        <w:t xml:space="preserve"> </w:t>
      </w:r>
      <w:proofErr w:type="spellStart"/>
      <w:r w:rsidRPr="00832259">
        <w:rPr>
          <w:lang w:val="ru-RU"/>
        </w:rPr>
        <w:t>Ethernet</w:t>
      </w:r>
      <w:proofErr w:type="spellEnd"/>
      <w:r w:rsidRPr="00832259">
        <w:rPr>
          <w:lang w:val="ru-RU"/>
        </w:rPr>
        <w:t xml:space="preserve"> входное напряжение: 48</w:t>
      </w:r>
      <w:proofErr w:type="gramStart"/>
      <w:r w:rsidRPr="00832259">
        <w:rPr>
          <w:lang w:val="ru-RU"/>
        </w:rPr>
        <w:t xml:space="preserve"> В</w:t>
      </w:r>
      <w:proofErr w:type="gramEnd"/>
      <w:r w:rsidRPr="00832259">
        <w:rPr>
          <w:lang w:val="ru-RU"/>
        </w:rPr>
        <w:t xml:space="preserve"> постоянного тока.</w:t>
      </w:r>
    </w:p>
    <w:p w14:paraId="15ADDC9F" w14:textId="77777777" w:rsidR="00586759" w:rsidRPr="00832259" w:rsidRDefault="00586759" w:rsidP="00E26A79">
      <w:pPr>
        <w:pStyle w:val="a"/>
        <w:numPr>
          <w:ilvl w:val="0"/>
          <w:numId w:val="0"/>
        </w:numPr>
        <w:ind w:left="720"/>
        <w:rPr>
          <w:lang w:val="ru-RU"/>
        </w:rPr>
      </w:pPr>
    </w:p>
    <w:p w14:paraId="49F5733D" w14:textId="77777777" w:rsidR="00586759" w:rsidRPr="00832259" w:rsidRDefault="00586759" w:rsidP="00C17EA9">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точек доступа </w:t>
      </w:r>
      <w:r w:rsidRPr="00832259">
        <w:rPr>
          <w:lang w:val="en-US"/>
        </w:rPr>
        <w:t>Wi</w:t>
      </w:r>
      <w:r w:rsidRPr="00832259">
        <w:t>-</w:t>
      </w:r>
      <w:r w:rsidRPr="00832259">
        <w:rPr>
          <w:lang w:val="en-US"/>
        </w:rPr>
        <w:t>Fi</w:t>
      </w:r>
      <w:r w:rsidRPr="00832259">
        <w:t xml:space="preserve"> в составе системы</w:t>
      </w:r>
      <w:r w:rsidRPr="00832259">
        <w:rPr>
          <w:color w:val="000000"/>
          <w:szCs w:val="28"/>
        </w:rPr>
        <w:t>:</w:t>
      </w:r>
    </w:p>
    <w:p w14:paraId="6852BCD4" w14:textId="77777777" w:rsidR="00586759" w:rsidRPr="00832259" w:rsidRDefault="00586759" w:rsidP="00C17EA9">
      <w:pPr>
        <w:pStyle w:val="a"/>
        <w:rPr>
          <w:lang w:val="ru-RU"/>
        </w:rPr>
      </w:pPr>
      <w:r w:rsidRPr="00832259">
        <w:rPr>
          <w:lang w:val="ru-RU"/>
        </w:rPr>
        <w:t>входное напряжение: 110-240</w:t>
      </w:r>
      <w:proofErr w:type="gramStart"/>
      <w:r w:rsidRPr="00832259">
        <w:rPr>
          <w:lang w:val="ru-RU"/>
        </w:rPr>
        <w:t xml:space="preserve"> В</w:t>
      </w:r>
      <w:proofErr w:type="gramEnd"/>
      <w:r w:rsidRPr="00832259">
        <w:rPr>
          <w:lang w:val="ru-RU"/>
        </w:rPr>
        <w:t xml:space="preserve"> переменного тока;</w:t>
      </w:r>
    </w:p>
    <w:p w14:paraId="492310C5" w14:textId="77777777" w:rsidR="00586759" w:rsidRPr="00832259" w:rsidRDefault="00586759" w:rsidP="00C17EA9">
      <w:pPr>
        <w:pStyle w:val="a"/>
        <w:rPr>
          <w:lang w:val="ru-RU"/>
        </w:rPr>
      </w:pPr>
      <w:r w:rsidRPr="00832259">
        <w:rPr>
          <w:lang w:val="ru-RU"/>
        </w:rPr>
        <w:t>выходное напряжение: 12</w:t>
      </w:r>
      <w:proofErr w:type="gramStart"/>
      <w:r w:rsidRPr="00832259">
        <w:rPr>
          <w:lang w:val="ru-RU"/>
        </w:rPr>
        <w:t xml:space="preserve"> В</w:t>
      </w:r>
      <w:proofErr w:type="gramEnd"/>
      <w:r w:rsidRPr="00832259">
        <w:rPr>
          <w:lang w:val="ru-RU"/>
        </w:rPr>
        <w:t xml:space="preserve"> постоянного тока 1.0A;</w:t>
      </w:r>
    </w:p>
    <w:p w14:paraId="614723CA" w14:textId="77777777" w:rsidR="00586759" w:rsidRPr="00832259" w:rsidRDefault="00586759" w:rsidP="00C17EA9">
      <w:pPr>
        <w:pStyle w:val="a"/>
        <w:rPr>
          <w:lang w:val="ru-RU"/>
        </w:rPr>
      </w:pPr>
      <w:r w:rsidRPr="00832259">
        <w:rPr>
          <w:lang w:val="ru-RU"/>
        </w:rPr>
        <w:t xml:space="preserve">Питание: через </w:t>
      </w:r>
      <w:proofErr w:type="spellStart"/>
      <w:r w:rsidRPr="00832259">
        <w:rPr>
          <w:lang w:val="ru-RU"/>
        </w:rPr>
        <w:t>Ethernet</w:t>
      </w:r>
      <w:proofErr w:type="spellEnd"/>
      <w:r w:rsidRPr="00832259">
        <w:rPr>
          <w:lang w:val="ru-RU"/>
        </w:rPr>
        <w:t xml:space="preserve"> 802.3;</w:t>
      </w:r>
    </w:p>
    <w:p w14:paraId="0134EE81" w14:textId="77777777" w:rsidR="00586759" w:rsidRPr="00832259" w:rsidRDefault="00586759" w:rsidP="00C17EA9">
      <w:pPr>
        <w:pStyle w:val="a"/>
        <w:rPr>
          <w:lang w:val="ru-RU"/>
        </w:rPr>
      </w:pPr>
      <w:r w:rsidRPr="00832259">
        <w:rPr>
          <w:lang w:val="ru-RU"/>
        </w:rPr>
        <w:t xml:space="preserve">1 автоматический MDX, </w:t>
      </w:r>
      <w:proofErr w:type="gramStart"/>
      <w:r w:rsidRPr="00832259">
        <w:rPr>
          <w:lang w:val="ru-RU"/>
        </w:rPr>
        <w:t>авто</w:t>
      </w:r>
      <w:proofErr w:type="gramEnd"/>
      <w:r w:rsidRPr="00832259">
        <w:rPr>
          <w:lang w:val="ru-RU"/>
        </w:rPr>
        <w:t>-</w:t>
      </w:r>
      <w:proofErr w:type="spellStart"/>
      <w:r w:rsidRPr="00832259">
        <w:rPr>
          <w:lang w:val="ru-RU"/>
        </w:rPr>
        <w:t>sensing</w:t>
      </w:r>
      <w:proofErr w:type="spellEnd"/>
      <w:r w:rsidRPr="00832259">
        <w:rPr>
          <w:lang w:val="ru-RU"/>
        </w:rPr>
        <w:t xml:space="preserve"> 10 / 100/1000 Мбит, RJ-45, порт POE;</w:t>
      </w:r>
    </w:p>
    <w:p w14:paraId="66AE707A" w14:textId="77777777" w:rsidR="00586759" w:rsidRPr="00832259" w:rsidRDefault="00586759" w:rsidP="00C17EA9">
      <w:pPr>
        <w:pStyle w:val="a"/>
        <w:rPr>
          <w:lang w:val="ru-RU"/>
        </w:rPr>
      </w:pPr>
      <w:r w:rsidRPr="00832259">
        <w:rPr>
          <w:lang w:val="ru-RU"/>
        </w:rPr>
        <w:t xml:space="preserve">1 автоматический MDX, с автоматическим определением 10/100/1000 </w:t>
      </w:r>
      <w:proofErr w:type="spellStart"/>
      <w:r w:rsidRPr="00832259">
        <w:rPr>
          <w:lang w:val="ru-RU"/>
        </w:rPr>
        <w:t>Mbps</w:t>
      </w:r>
      <w:proofErr w:type="spellEnd"/>
      <w:r w:rsidRPr="00832259">
        <w:rPr>
          <w:lang w:val="ru-RU"/>
        </w:rPr>
        <w:t>, RJ-45 порт;</w:t>
      </w:r>
    </w:p>
    <w:p w14:paraId="4D1DD934" w14:textId="77777777" w:rsidR="00586759" w:rsidRPr="00832259" w:rsidRDefault="00586759" w:rsidP="00C17EA9">
      <w:pPr>
        <w:pStyle w:val="a"/>
        <w:rPr>
          <w:lang w:val="ru-RU"/>
        </w:rPr>
      </w:pPr>
      <w:r w:rsidRPr="00832259">
        <w:rPr>
          <w:lang w:val="ru-RU"/>
        </w:rPr>
        <w:t>антенна: адаптивная антенна, которая обеспечивает до 128 уникальных диаграмм направленности;</w:t>
      </w:r>
    </w:p>
    <w:p w14:paraId="0D227FE1" w14:textId="77777777" w:rsidR="00586759" w:rsidRPr="00832259" w:rsidRDefault="00586759" w:rsidP="00C17EA9">
      <w:pPr>
        <w:pStyle w:val="a"/>
        <w:rPr>
          <w:lang w:val="ru-RU"/>
        </w:rPr>
      </w:pPr>
      <w:r w:rsidRPr="00832259">
        <w:rPr>
          <w:lang w:val="ru-RU"/>
        </w:rPr>
        <w:t xml:space="preserve">стандарты: IEEE 802.11 a/ b / g / n / </w:t>
      </w:r>
      <w:proofErr w:type="spellStart"/>
      <w:r w:rsidRPr="00832259">
        <w:rPr>
          <w:lang w:val="ru-RU"/>
        </w:rPr>
        <w:t>ac</w:t>
      </w:r>
      <w:proofErr w:type="spellEnd"/>
      <w:r w:rsidRPr="00832259">
        <w:rPr>
          <w:lang w:val="ru-RU"/>
        </w:rPr>
        <w:t>, 2,4 ГГц и 5 ГГц;</w:t>
      </w:r>
    </w:p>
    <w:p w14:paraId="7F9081FF" w14:textId="77777777" w:rsidR="00586759" w:rsidRPr="00832259" w:rsidRDefault="00586759" w:rsidP="00C17EA9">
      <w:pPr>
        <w:pStyle w:val="a"/>
        <w:rPr>
          <w:lang w:val="ru-RU"/>
        </w:rPr>
      </w:pPr>
      <w:r w:rsidRPr="00832259">
        <w:rPr>
          <w:lang w:val="ru-RU"/>
        </w:rPr>
        <w:t>поддерживаемые скорости передачи данных:</w:t>
      </w:r>
    </w:p>
    <w:p w14:paraId="65D81ABB" w14:textId="77777777" w:rsidR="00586759" w:rsidRPr="00832259" w:rsidRDefault="00586759" w:rsidP="00C17EA9">
      <w:pPr>
        <w:pStyle w:val="a"/>
        <w:rPr>
          <w:lang w:val="ru-RU"/>
        </w:rPr>
      </w:pPr>
      <w:r w:rsidRPr="00832259">
        <w:rPr>
          <w:lang w:val="ru-RU"/>
        </w:rPr>
        <w:t>802.11n / AC: 6.5 Мбит - 173.4 Мбит (20МГц);</w:t>
      </w:r>
    </w:p>
    <w:p w14:paraId="2E8664F5" w14:textId="77777777" w:rsidR="00586759" w:rsidRPr="00832259" w:rsidRDefault="00586759" w:rsidP="00C17EA9">
      <w:pPr>
        <w:pStyle w:val="a"/>
        <w:rPr>
          <w:lang w:val="ru-RU"/>
        </w:rPr>
      </w:pPr>
      <w:r w:rsidRPr="00832259">
        <w:rPr>
          <w:lang w:val="ru-RU"/>
        </w:rPr>
        <w:lastRenderedPageBreak/>
        <w:t>13.5 Мбит - 400 Мбит (40МГц);</w:t>
      </w:r>
    </w:p>
    <w:p w14:paraId="74DBC97E" w14:textId="77777777" w:rsidR="00586759" w:rsidRPr="00832259" w:rsidRDefault="00586759" w:rsidP="00C17EA9">
      <w:pPr>
        <w:pStyle w:val="a"/>
        <w:rPr>
          <w:lang w:val="ru-RU"/>
        </w:rPr>
      </w:pPr>
      <w:r w:rsidRPr="00832259">
        <w:rPr>
          <w:lang w:val="ru-RU"/>
        </w:rPr>
        <w:t>29.3 Мбит - 867 Мбит (80МГц);</w:t>
      </w:r>
    </w:p>
    <w:p w14:paraId="2ECDD359" w14:textId="77777777" w:rsidR="00586759" w:rsidRPr="00832259" w:rsidRDefault="00586759" w:rsidP="00C17EA9">
      <w:pPr>
        <w:pStyle w:val="a"/>
        <w:rPr>
          <w:lang w:val="ru-RU"/>
        </w:rPr>
      </w:pPr>
      <w:r w:rsidRPr="00832259">
        <w:rPr>
          <w:lang w:val="ru-RU"/>
        </w:rPr>
        <w:t>802.11a: 54, 48, 36, 24, 18, 12, 9 и 6 Мбит;</w:t>
      </w:r>
    </w:p>
    <w:p w14:paraId="2931B874" w14:textId="77777777" w:rsidR="00586759" w:rsidRPr="00832259" w:rsidRDefault="00586759" w:rsidP="00C17EA9">
      <w:pPr>
        <w:pStyle w:val="a"/>
        <w:rPr>
          <w:lang w:val="ru-RU"/>
        </w:rPr>
      </w:pPr>
      <w:r w:rsidRPr="00832259">
        <w:rPr>
          <w:lang w:val="ru-RU"/>
        </w:rPr>
        <w:t>802.11b: 11, 5.5, 2 и 1 Мбит;</w:t>
      </w:r>
    </w:p>
    <w:p w14:paraId="737DF9AD" w14:textId="77777777" w:rsidR="00586759" w:rsidRPr="00832259" w:rsidRDefault="00586759" w:rsidP="00C17EA9">
      <w:pPr>
        <w:pStyle w:val="a"/>
        <w:rPr>
          <w:lang w:val="ru-RU"/>
        </w:rPr>
      </w:pPr>
      <w:r w:rsidRPr="00832259">
        <w:rPr>
          <w:lang w:val="ru-RU"/>
        </w:rPr>
        <w:t>802.11g: 54, 48, 36, 24, 18, 12, 9 и 6 Мбит;</w:t>
      </w:r>
    </w:p>
    <w:p w14:paraId="42E06340" w14:textId="77777777" w:rsidR="00586759" w:rsidRPr="00832259" w:rsidRDefault="00586759" w:rsidP="00C17EA9">
      <w:pPr>
        <w:pStyle w:val="a"/>
        <w:rPr>
          <w:lang w:val="ru-RU"/>
        </w:rPr>
      </w:pPr>
      <w:r w:rsidRPr="00832259">
        <w:rPr>
          <w:lang w:val="ru-RU"/>
        </w:rPr>
        <w:t>размеры (</w:t>
      </w:r>
      <w:proofErr w:type="spellStart"/>
      <w:r w:rsidRPr="00832259">
        <w:rPr>
          <w:lang w:val="ru-RU"/>
        </w:rPr>
        <w:t>ВхШхГ</w:t>
      </w:r>
      <w:proofErr w:type="spellEnd"/>
      <w:r w:rsidRPr="00832259">
        <w:rPr>
          <w:lang w:val="ru-RU"/>
        </w:rPr>
        <w:t>): не более 15.8 см х 15.8 см х 4 см;</w:t>
      </w:r>
    </w:p>
    <w:p w14:paraId="354C5C67" w14:textId="77777777" w:rsidR="00586759" w:rsidRPr="00832259" w:rsidRDefault="00586759" w:rsidP="00C17EA9">
      <w:pPr>
        <w:pStyle w:val="a"/>
        <w:rPr>
          <w:lang w:val="ru-RU"/>
        </w:rPr>
      </w:pPr>
      <w:r w:rsidRPr="00832259">
        <w:rPr>
          <w:lang w:val="ru-RU"/>
        </w:rPr>
        <w:t>вес: не более 0,3 кг.</w:t>
      </w:r>
    </w:p>
    <w:p w14:paraId="4D81A034" w14:textId="77777777" w:rsidR="00586759" w:rsidRPr="00832259" w:rsidRDefault="00586759" w:rsidP="00E26A79">
      <w:pPr>
        <w:pStyle w:val="a"/>
        <w:numPr>
          <w:ilvl w:val="0"/>
          <w:numId w:val="0"/>
        </w:numPr>
        <w:ind w:left="720"/>
        <w:rPr>
          <w:lang w:val="ru-RU"/>
        </w:rPr>
      </w:pPr>
    </w:p>
    <w:p w14:paraId="00EBBAFE" w14:textId="77777777" w:rsidR="00586759" w:rsidRPr="00832259" w:rsidRDefault="00586759" w:rsidP="00F01975">
      <w:pPr>
        <w:pStyle w:val="Num3"/>
        <w:keepNext/>
        <w:numPr>
          <w:ilvl w:val="0"/>
          <w:numId w:val="0"/>
        </w:numPr>
        <w:spacing w:before="120" w:after="120" w:line="360" w:lineRule="auto"/>
        <w:ind w:firstLine="851"/>
        <w:rPr>
          <w:color w:val="000000"/>
          <w:szCs w:val="28"/>
        </w:rPr>
      </w:pPr>
      <w:r w:rsidRPr="00832259">
        <w:t>1.8.6 Технические характеристики ЖК-панелей для переговорных комнат</w:t>
      </w:r>
      <w:r w:rsidRPr="00832259">
        <w:rPr>
          <w:color w:val="000000"/>
          <w:szCs w:val="28"/>
        </w:rPr>
        <w:t>:</w:t>
      </w:r>
    </w:p>
    <w:p w14:paraId="6E715C6A" w14:textId="77777777" w:rsidR="00586759" w:rsidRPr="00832259" w:rsidRDefault="00586759" w:rsidP="00F01975">
      <w:pPr>
        <w:pStyle w:val="a"/>
        <w:rPr>
          <w:lang w:val="ru-RU"/>
        </w:rPr>
      </w:pPr>
      <w:r w:rsidRPr="00832259">
        <w:rPr>
          <w:lang w:val="ru-RU"/>
        </w:rPr>
        <w:t>Тип ЖК-матрицы: LCD TFT</w:t>
      </w:r>
    </w:p>
    <w:p w14:paraId="0DF34CEB" w14:textId="77777777" w:rsidR="00586759" w:rsidRPr="00832259" w:rsidRDefault="00586759" w:rsidP="00F01975">
      <w:pPr>
        <w:pStyle w:val="a"/>
        <w:rPr>
          <w:lang w:val="ru-RU"/>
        </w:rPr>
      </w:pPr>
      <w:r w:rsidRPr="00832259">
        <w:rPr>
          <w:lang w:val="ru-RU"/>
        </w:rPr>
        <w:t>Диагональ: 55 "</w:t>
      </w:r>
    </w:p>
    <w:p w14:paraId="49DA7C82" w14:textId="77777777" w:rsidR="00586759" w:rsidRPr="00832259" w:rsidRDefault="00586759" w:rsidP="00F01975">
      <w:pPr>
        <w:pStyle w:val="a"/>
        <w:rPr>
          <w:lang w:val="ru-RU"/>
        </w:rPr>
      </w:pPr>
      <w:r w:rsidRPr="00832259">
        <w:rPr>
          <w:lang w:val="ru-RU"/>
        </w:rPr>
        <w:t>Изогнутый экран: Нет</w:t>
      </w:r>
    </w:p>
    <w:p w14:paraId="5DE75659" w14:textId="77777777" w:rsidR="00586759" w:rsidRPr="00832259" w:rsidRDefault="00586759" w:rsidP="00F01975">
      <w:pPr>
        <w:pStyle w:val="a"/>
        <w:rPr>
          <w:lang w:val="ru-RU"/>
        </w:rPr>
      </w:pPr>
      <w:r w:rsidRPr="00832259">
        <w:rPr>
          <w:lang w:val="ru-RU"/>
        </w:rPr>
        <w:t>Размер видимой части экрана: 1209.6 x 680.4 мм</w:t>
      </w:r>
    </w:p>
    <w:p w14:paraId="0EE88D58" w14:textId="77777777" w:rsidR="00586759" w:rsidRPr="00832259" w:rsidRDefault="00586759" w:rsidP="00F01975">
      <w:pPr>
        <w:pStyle w:val="a"/>
        <w:rPr>
          <w:lang w:val="ru-RU"/>
        </w:rPr>
      </w:pPr>
      <w:r w:rsidRPr="00832259">
        <w:rPr>
          <w:lang w:val="ru-RU"/>
        </w:rPr>
        <w:t>Ширина рамки: 9.5 мм, (сверху/сбоку), 15 мм (снизу)</w:t>
      </w:r>
    </w:p>
    <w:p w14:paraId="0A8329DC" w14:textId="77777777" w:rsidR="00586759" w:rsidRPr="00832259" w:rsidRDefault="00586759" w:rsidP="00F01975">
      <w:pPr>
        <w:pStyle w:val="a"/>
        <w:rPr>
          <w:lang w:val="ru-RU"/>
        </w:rPr>
      </w:pPr>
      <w:r w:rsidRPr="00832259">
        <w:rPr>
          <w:lang w:val="ru-RU"/>
        </w:rPr>
        <w:t>Максимальное разрешение: 1920x1080</w:t>
      </w:r>
    </w:p>
    <w:p w14:paraId="64E99BEF" w14:textId="77777777" w:rsidR="00586759" w:rsidRPr="00832259" w:rsidRDefault="00586759" w:rsidP="00F01975">
      <w:pPr>
        <w:pStyle w:val="a"/>
        <w:rPr>
          <w:lang w:val="ru-RU"/>
        </w:rPr>
      </w:pPr>
      <w:r w:rsidRPr="00832259">
        <w:rPr>
          <w:lang w:val="ru-RU"/>
        </w:rPr>
        <w:t>Соотношение сторон кадра: 16:9</w:t>
      </w:r>
    </w:p>
    <w:p w14:paraId="711016CF" w14:textId="77777777" w:rsidR="00586759" w:rsidRPr="00832259" w:rsidRDefault="00586759" w:rsidP="00F01975">
      <w:pPr>
        <w:pStyle w:val="a"/>
        <w:rPr>
          <w:lang w:val="ru-RU"/>
        </w:rPr>
      </w:pPr>
      <w:r w:rsidRPr="00832259">
        <w:rPr>
          <w:lang w:val="ru-RU"/>
        </w:rPr>
        <w:t>Широкоформатный: Есть</w:t>
      </w:r>
    </w:p>
    <w:p w14:paraId="1147EE20" w14:textId="77777777" w:rsidR="00586759" w:rsidRPr="00832259" w:rsidRDefault="00586759" w:rsidP="00F01975">
      <w:pPr>
        <w:pStyle w:val="a"/>
        <w:rPr>
          <w:lang w:val="ru-RU"/>
        </w:rPr>
      </w:pPr>
      <w:r w:rsidRPr="00832259">
        <w:rPr>
          <w:lang w:val="ru-RU"/>
        </w:rPr>
        <w:t>Частота обновления экрана: 60 Гц</w:t>
      </w:r>
    </w:p>
    <w:p w14:paraId="0F86FCE6" w14:textId="77777777" w:rsidR="00586759" w:rsidRPr="00832259" w:rsidRDefault="00586759" w:rsidP="00F01975">
      <w:pPr>
        <w:pStyle w:val="a"/>
        <w:rPr>
          <w:lang w:val="ru-RU"/>
        </w:rPr>
      </w:pPr>
      <w:r w:rsidRPr="00832259">
        <w:rPr>
          <w:lang w:val="ru-RU"/>
        </w:rPr>
        <w:t>Частота развертки по горизонтали: 30 - 81 кГц</w:t>
      </w:r>
    </w:p>
    <w:p w14:paraId="48A0AAAB" w14:textId="77777777" w:rsidR="00586759" w:rsidRPr="00832259" w:rsidRDefault="00586759" w:rsidP="00F01975">
      <w:pPr>
        <w:pStyle w:val="a"/>
        <w:rPr>
          <w:lang w:val="ru-RU"/>
        </w:rPr>
      </w:pPr>
      <w:r w:rsidRPr="00832259">
        <w:rPr>
          <w:lang w:val="ru-RU"/>
        </w:rPr>
        <w:t>Частота развертки по вертикали:48 - 75 Гц</w:t>
      </w:r>
    </w:p>
    <w:p w14:paraId="56C034EA" w14:textId="77777777" w:rsidR="00586759" w:rsidRPr="00832259" w:rsidRDefault="00586759" w:rsidP="00F01975">
      <w:pPr>
        <w:pStyle w:val="a"/>
        <w:rPr>
          <w:lang w:val="ru-RU"/>
        </w:rPr>
      </w:pPr>
      <w:r w:rsidRPr="00832259">
        <w:rPr>
          <w:lang w:val="ru-RU"/>
        </w:rPr>
        <w:t>Полоса пропускания: 148.5 МГц</w:t>
      </w:r>
    </w:p>
    <w:p w14:paraId="26BAEA33" w14:textId="77777777" w:rsidR="00586759" w:rsidRPr="00832259" w:rsidRDefault="00586759" w:rsidP="00F01975">
      <w:pPr>
        <w:pStyle w:val="a"/>
        <w:rPr>
          <w:lang w:val="ru-RU"/>
        </w:rPr>
      </w:pPr>
      <w:r w:rsidRPr="00832259">
        <w:rPr>
          <w:lang w:val="ru-RU"/>
        </w:rPr>
        <w:t>Технология LED: Есть</w:t>
      </w:r>
    </w:p>
    <w:p w14:paraId="6BB75D4C" w14:textId="77777777" w:rsidR="00586759" w:rsidRPr="00832259" w:rsidRDefault="00586759" w:rsidP="00F01975">
      <w:pPr>
        <w:pStyle w:val="a"/>
        <w:rPr>
          <w:lang w:val="ru-RU"/>
        </w:rPr>
      </w:pPr>
      <w:r w:rsidRPr="00832259">
        <w:rPr>
          <w:lang w:val="ru-RU"/>
        </w:rPr>
        <w:t>Поддержка 3D: Нет</w:t>
      </w:r>
    </w:p>
    <w:p w14:paraId="74832458" w14:textId="77777777" w:rsidR="00586759" w:rsidRPr="00832259" w:rsidRDefault="00586759" w:rsidP="00F01975">
      <w:pPr>
        <w:pStyle w:val="a"/>
        <w:rPr>
          <w:lang w:val="ru-RU"/>
        </w:rPr>
      </w:pPr>
      <w:r w:rsidRPr="00832259">
        <w:rPr>
          <w:lang w:val="ru-RU"/>
        </w:rPr>
        <w:t>Камера: Нет</w:t>
      </w:r>
    </w:p>
    <w:p w14:paraId="661627FF" w14:textId="77777777" w:rsidR="00586759" w:rsidRPr="00832259" w:rsidRDefault="00586759" w:rsidP="00F01975">
      <w:pPr>
        <w:pStyle w:val="a"/>
        <w:rPr>
          <w:lang w:val="ru-RU"/>
        </w:rPr>
      </w:pPr>
      <w:r w:rsidRPr="00832259">
        <w:rPr>
          <w:lang w:val="ru-RU"/>
        </w:rPr>
        <w:t>Подсветка: LED</w:t>
      </w:r>
    </w:p>
    <w:p w14:paraId="7B094E5B" w14:textId="77777777" w:rsidR="00586759" w:rsidRPr="00832259" w:rsidRDefault="00586759" w:rsidP="00F01975">
      <w:pPr>
        <w:pStyle w:val="a"/>
        <w:rPr>
          <w:lang w:val="ru-RU"/>
        </w:rPr>
      </w:pPr>
      <w:r w:rsidRPr="00832259">
        <w:rPr>
          <w:lang w:val="ru-RU"/>
        </w:rPr>
        <w:t>Сенсорный экран: Нет</w:t>
      </w:r>
    </w:p>
    <w:p w14:paraId="2F0FE867" w14:textId="77777777" w:rsidR="00586759" w:rsidRPr="00832259" w:rsidRDefault="00586759" w:rsidP="00F01975">
      <w:pPr>
        <w:pStyle w:val="a"/>
        <w:rPr>
          <w:lang w:val="ru-RU"/>
        </w:rPr>
      </w:pPr>
      <w:r w:rsidRPr="00832259">
        <w:rPr>
          <w:lang w:val="ru-RU"/>
        </w:rPr>
        <w:t>Яркость: 350 кд/м²</w:t>
      </w:r>
    </w:p>
    <w:p w14:paraId="10538E43" w14:textId="77777777" w:rsidR="00586759" w:rsidRPr="00832259" w:rsidRDefault="00586759" w:rsidP="00F01975">
      <w:pPr>
        <w:pStyle w:val="a"/>
        <w:rPr>
          <w:lang w:val="ru-RU"/>
        </w:rPr>
      </w:pPr>
      <w:r w:rsidRPr="00832259">
        <w:rPr>
          <w:lang w:val="ru-RU"/>
        </w:rPr>
        <w:t>Авторегулировка яркости: Нет</w:t>
      </w:r>
    </w:p>
    <w:p w14:paraId="708567D2" w14:textId="77777777" w:rsidR="00586759" w:rsidRPr="00832259" w:rsidRDefault="00586759" w:rsidP="00F01975">
      <w:pPr>
        <w:pStyle w:val="a"/>
        <w:rPr>
          <w:lang w:val="ru-RU"/>
        </w:rPr>
      </w:pPr>
      <w:r w:rsidRPr="00832259">
        <w:rPr>
          <w:lang w:val="ru-RU"/>
        </w:rPr>
        <w:t>Контрастность: 5 000:1</w:t>
      </w:r>
    </w:p>
    <w:p w14:paraId="48ECC811" w14:textId="77777777" w:rsidR="00586759" w:rsidRPr="00832259" w:rsidRDefault="00586759" w:rsidP="00F01975">
      <w:pPr>
        <w:pStyle w:val="a"/>
        <w:rPr>
          <w:lang w:val="ru-RU"/>
        </w:rPr>
      </w:pPr>
      <w:r w:rsidRPr="00832259">
        <w:rPr>
          <w:lang w:val="ru-RU"/>
        </w:rPr>
        <w:t xml:space="preserve">Количество цветов: 16.7 </w:t>
      </w:r>
      <w:proofErr w:type="gramStart"/>
      <w:r w:rsidRPr="00832259">
        <w:rPr>
          <w:lang w:val="ru-RU"/>
        </w:rPr>
        <w:t>млн</w:t>
      </w:r>
      <w:proofErr w:type="gramEnd"/>
    </w:p>
    <w:p w14:paraId="3EC419DB" w14:textId="77777777" w:rsidR="00586759" w:rsidRPr="00832259" w:rsidRDefault="00586759" w:rsidP="00F01975">
      <w:pPr>
        <w:pStyle w:val="a"/>
        <w:rPr>
          <w:lang w:val="ru-RU"/>
        </w:rPr>
      </w:pPr>
      <w:r w:rsidRPr="00832259">
        <w:rPr>
          <w:lang w:val="ru-RU"/>
        </w:rPr>
        <w:t xml:space="preserve">Время отклика: не более 6 </w:t>
      </w:r>
      <w:proofErr w:type="spellStart"/>
      <w:r w:rsidRPr="00832259">
        <w:rPr>
          <w:lang w:val="ru-RU"/>
        </w:rPr>
        <w:t>мс</w:t>
      </w:r>
      <w:proofErr w:type="spellEnd"/>
    </w:p>
    <w:p w14:paraId="0420ACB2" w14:textId="77777777" w:rsidR="00586759" w:rsidRPr="00832259" w:rsidRDefault="00586759" w:rsidP="00F01975">
      <w:pPr>
        <w:pStyle w:val="a"/>
        <w:rPr>
          <w:lang w:val="ru-RU"/>
        </w:rPr>
      </w:pPr>
      <w:r w:rsidRPr="00832259">
        <w:rPr>
          <w:lang w:val="ru-RU"/>
        </w:rPr>
        <w:t>Угол обзора по горизонтали: 178 °</w:t>
      </w:r>
    </w:p>
    <w:p w14:paraId="748DDCBD" w14:textId="77777777" w:rsidR="00586759" w:rsidRPr="00832259" w:rsidRDefault="00586759" w:rsidP="00F01975">
      <w:pPr>
        <w:pStyle w:val="a"/>
        <w:rPr>
          <w:lang w:val="ru-RU"/>
        </w:rPr>
      </w:pPr>
      <w:r w:rsidRPr="00832259">
        <w:rPr>
          <w:lang w:val="ru-RU"/>
        </w:rPr>
        <w:t>Угол обзора по вертикали: 178 °</w:t>
      </w:r>
    </w:p>
    <w:p w14:paraId="015A21B8" w14:textId="77777777" w:rsidR="00586759" w:rsidRPr="00832259" w:rsidRDefault="00586759" w:rsidP="00F01975">
      <w:pPr>
        <w:pStyle w:val="a"/>
        <w:rPr>
          <w:lang w:val="ru-RU"/>
        </w:rPr>
      </w:pPr>
      <w:r w:rsidRPr="00832259">
        <w:rPr>
          <w:lang w:val="ru-RU"/>
        </w:rPr>
        <w:t>Защитное стекло: Нет</w:t>
      </w:r>
    </w:p>
    <w:p w14:paraId="79CC4869" w14:textId="77777777" w:rsidR="00586759" w:rsidRPr="00832259" w:rsidRDefault="00586759" w:rsidP="00F01975">
      <w:pPr>
        <w:pStyle w:val="a"/>
        <w:rPr>
          <w:lang w:val="ru-RU"/>
        </w:rPr>
      </w:pPr>
      <w:r w:rsidRPr="00832259">
        <w:rPr>
          <w:lang w:val="ru-RU"/>
        </w:rPr>
        <w:t>Покрытие: Антистатическое</w:t>
      </w:r>
    </w:p>
    <w:p w14:paraId="2D02E9AB" w14:textId="77777777" w:rsidR="00586759" w:rsidRPr="00832259" w:rsidRDefault="00586759" w:rsidP="00F01975">
      <w:pPr>
        <w:pStyle w:val="a"/>
        <w:rPr>
          <w:lang w:val="ru-RU"/>
        </w:rPr>
      </w:pPr>
      <w:r w:rsidRPr="00832259">
        <w:rPr>
          <w:lang w:val="ru-RU"/>
        </w:rPr>
        <w:t>Тип поверхности экрана: Матовый</w:t>
      </w:r>
    </w:p>
    <w:p w14:paraId="63CB1E5C" w14:textId="77777777" w:rsidR="00586759" w:rsidRPr="00832259" w:rsidRDefault="00586759" w:rsidP="00F01975">
      <w:pPr>
        <w:pStyle w:val="a"/>
        <w:rPr>
          <w:lang w:val="ru-RU"/>
        </w:rPr>
      </w:pPr>
      <w:r w:rsidRPr="00832259">
        <w:rPr>
          <w:lang w:val="ru-RU"/>
        </w:rPr>
        <w:lastRenderedPageBreak/>
        <w:t>ТВ-тюнер: Нет</w:t>
      </w:r>
    </w:p>
    <w:p w14:paraId="02589614" w14:textId="77777777" w:rsidR="00586759" w:rsidRPr="00832259" w:rsidRDefault="00586759" w:rsidP="00F01975">
      <w:pPr>
        <w:pStyle w:val="a"/>
        <w:rPr>
          <w:lang w:val="ru-RU"/>
        </w:rPr>
      </w:pPr>
      <w:r w:rsidRPr="00832259">
        <w:rPr>
          <w:lang w:val="ru-RU"/>
        </w:rPr>
        <w:t>Наличие пульта ДУ: Да</w:t>
      </w:r>
    </w:p>
    <w:p w14:paraId="1B822AE6" w14:textId="77777777" w:rsidR="00586759" w:rsidRPr="00832259" w:rsidRDefault="00586759" w:rsidP="00F01975">
      <w:pPr>
        <w:pStyle w:val="a"/>
        <w:rPr>
          <w:lang w:val="ru-RU"/>
        </w:rPr>
      </w:pPr>
      <w:r w:rsidRPr="00832259">
        <w:rPr>
          <w:lang w:val="ru-RU"/>
        </w:rPr>
        <w:t>Вход D-</w:t>
      </w:r>
      <w:proofErr w:type="spellStart"/>
      <w:r w:rsidRPr="00832259">
        <w:rPr>
          <w:lang w:val="ru-RU"/>
        </w:rPr>
        <w:t>sub</w:t>
      </w:r>
      <w:proofErr w:type="spellEnd"/>
      <w:r w:rsidRPr="00832259">
        <w:rPr>
          <w:lang w:val="ru-RU"/>
        </w:rPr>
        <w:t xml:space="preserve">: 1 </w:t>
      </w:r>
      <w:proofErr w:type="spellStart"/>
      <w:proofErr w:type="gramStart"/>
      <w:r w:rsidRPr="00832259">
        <w:rPr>
          <w:lang w:val="ru-RU"/>
        </w:rPr>
        <w:t>шт</w:t>
      </w:r>
      <w:proofErr w:type="spellEnd"/>
      <w:proofErr w:type="gramEnd"/>
    </w:p>
    <w:p w14:paraId="6BB484C8" w14:textId="77777777" w:rsidR="00586759" w:rsidRPr="00832259" w:rsidRDefault="00586759" w:rsidP="00F01975">
      <w:pPr>
        <w:pStyle w:val="a"/>
        <w:rPr>
          <w:lang w:val="ru-RU"/>
        </w:rPr>
      </w:pPr>
      <w:r w:rsidRPr="00832259">
        <w:rPr>
          <w:lang w:val="ru-RU"/>
        </w:rPr>
        <w:t xml:space="preserve">Вход DVI-D: 1 </w:t>
      </w:r>
      <w:proofErr w:type="spellStart"/>
      <w:proofErr w:type="gramStart"/>
      <w:r w:rsidRPr="00832259">
        <w:rPr>
          <w:lang w:val="ru-RU"/>
        </w:rPr>
        <w:t>шт</w:t>
      </w:r>
      <w:proofErr w:type="spellEnd"/>
      <w:proofErr w:type="gramEnd"/>
    </w:p>
    <w:p w14:paraId="0756EB97" w14:textId="77777777" w:rsidR="00586759" w:rsidRPr="00832259" w:rsidRDefault="00586759" w:rsidP="00F01975">
      <w:pPr>
        <w:pStyle w:val="a"/>
        <w:rPr>
          <w:lang w:val="ru-RU"/>
        </w:rPr>
      </w:pPr>
      <w:r w:rsidRPr="00832259">
        <w:rPr>
          <w:lang w:val="ru-RU"/>
        </w:rPr>
        <w:t xml:space="preserve">HDMI: 2 </w:t>
      </w:r>
      <w:proofErr w:type="spellStart"/>
      <w:proofErr w:type="gramStart"/>
      <w:r w:rsidRPr="00832259">
        <w:rPr>
          <w:lang w:val="ru-RU"/>
        </w:rPr>
        <w:t>шт</w:t>
      </w:r>
      <w:proofErr w:type="spellEnd"/>
      <w:proofErr w:type="gramEnd"/>
    </w:p>
    <w:p w14:paraId="2C98A7F2" w14:textId="77777777" w:rsidR="00586759" w:rsidRPr="00832259" w:rsidRDefault="00586759" w:rsidP="00F01975">
      <w:pPr>
        <w:pStyle w:val="a"/>
        <w:rPr>
          <w:lang w:val="ru-RU"/>
        </w:rPr>
      </w:pPr>
      <w:r w:rsidRPr="00832259">
        <w:rPr>
          <w:lang w:val="ru-RU"/>
        </w:rPr>
        <w:t xml:space="preserve">USB 2.0: 1 </w:t>
      </w:r>
      <w:proofErr w:type="spellStart"/>
      <w:proofErr w:type="gramStart"/>
      <w:r w:rsidRPr="00832259">
        <w:rPr>
          <w:lang w:val="ru-RU"/>
        </w:rPr>
        <w:t>шт</w:t>
      </w:r>
      <w:proofErr w:type="spellEnd"/>
      <w:proofErr w:type="gramEnd"/>
    </w:p>
    <w:p w14:paraId="776FA935" w14:textId="77777777" w:rsidR="00586759" w:rsidRPr="00832259" w:rsidRDefault="00586759" w:rsidP="00F01975">
      <w:pPr>
        <w:pStyle w:val="a"/>
        <w:rPr>
          <w:lang w:val="ru-RU"/>
        </w:rPr>
      </w:pPr>
      <w:r w:rsidRPr="00832259">
        <w:rPr>
          <w:lang w:val="ru-RU"/>
        </w:rPr>
        <w:t>RS-232: Есть</w:t>
      </w:r>
    </w:p>
    <w:p w14:paraId="11BB3C3C" w14:textId="77777777" w:rsidR="00586759" w:rsidRPr="00832259" w:rsidRDefault="00586759" w:rsidP="00F01975">
      <w:pPr>
        <w:pStyle w:val="a"/>
        <w:rPr>
          <w:lang w:val="en-US"/>
        </w:rPr>
      </w:pPr>
      <w:r w:rsidRPr="00832259">
        <w:rPr>
          <w:lang w:val="ru-RU"/>
        </w:rPr>
        <w:t>Аудио</w:t>
      </w:r>
      <w:r w:rsidRPr="00832259">
        <w:rPr>
          <w:lang w:val="en-US"/>
        </w:rPr>
        <w:t xml:space="preserve"> </w:t>
      </w:r>
      <w:r w:rsidRPr="00832259">
        <w:rPr>
          <w:lang w:val="ru-RU"/>
        </w:rPr>
        <w:t>разъемы</w:t>
      </w:r>
      <w:r w:rsidRPr="00832259">
        <w:rPr>
          <w:lang w:val="en-US"/>
        </w:rPr>
        <w:t>:  Line-in, Line-out</w:t>
      </w:r>
    </w:p>
    <w:p w14:paraId="57028583" w14:textId="77777777" w:rsidR="00586759" w:rsidRPr="00832259" w:rsidRDefault="00586759" w:rsidP="00F01975">
      <w:pPr>
        <w:pStyle w:val="a"/>
        <w:rPr>
          <w:lang w:val="ru-RU"/>
        </w:rPr>
      </w:pPr>
      <w:r w:rsidRPr="00832259">
        <w:rPr>
          <w:lang w:val="ru-RU"/>
        </w:rPr>
        <w:t>Сетевой интерфейс: Есть</w:t>
      </w:r>
    </w:p>
    <w:p w14:paraId="16C8E9E1" w14:textId="77777777" w:rsidR="00586759" w:rsidRPr="00832259" w:rsidRDefault="00586759" w:rsidP="00F01975">
      <w:pPr>
        <w:pStyle w:val="a"/>
        <w:rPr>
          <w:lang w:val="ru-RU"/>
        </w:rPr>
      </w:pPr>
      <w:r w:rsidRPr="00832259">
        <w:rPr>
          <w:lang w:val="ru-RU"/>
        </w:rPr>
        <w:t xml:space="preserve">RJ45: 1 </w:t>
      </w:r>
      <w:proofErr w:type="spellStart"/>
      <w:proofErr w:type="gramStart"/>
      <w:r w:rsidRPr="00832259">
        <w:rPr>
          <w:lang w:val="ru-RU"/>
        </w:rPr>
        <w:t>шт</w:t>
      </w:r>
      <w:proofErr w:type="spellEnd"/>
      <w:proofErr w:type="gramEnd"/>
    </w:p>
    <w:p w14:paraId="34C116CF" w14:textId="77777777" w:rsidR="00586759" w:rsidRPr="00832259" w:rsidRDefault="00586759" w:rsidP="00F01975">
      <w:pPr>
        <w:pStyle w:val="a"/>
        <w:rPr>
          <w:lang w:val="ru-RU"/>
        </w:rPr>
      </w:pPr>
      <w:r w:rsidRPr="00832259">
        <w:rPr>
          <w:lang w:val="ru-RU"/>
        </w:rPr>
        <w:t>Слот CI/PCMCIA: Нет</w:t>
      </w:r>
    </w:p>
    <w:p w14:paraId="6E94D445" w14:textId="77777777" w:rsidR="00586759" w:rsidRPr="00832259" w:rsidRDefault="00586759" w:rsidP="00F01975">
      <w:pPr>
        <w:pStyle w:val="a"/>
        <w:rPr>
          <w:lang w:val="ru-RU"/>
        </w:rPr>
      </w:pPr>
      <w:r w:rsidRPr="00832259">
        <w:rPr>
          <w:lang w:val="ru-RU"/>
        </w:rPr>
        <w:t>Устройство для чтения карт памяти: Нет</w:t>
      </w:r>
    </w:p>
    <w:p w14:paraId="5EA0496F" w14:textId="77777777" w:rsidR="00586759" w:rsidRPr="00832259" w:rsidRDefault="00586759" w:rsidP="00F01975">
      <w:pPr>
        <w:pStyle w:val="a"/>
        <w:rPr>
          <w:lang w:val="ru-RU"/>
        </w:rPr>
      </w:pPr>
      <w:proofErr w:type="spellStart"/>
      <w:r w:rsidRPr="00832259">
        <w:rPr>
          <w:lang w:val="ru-RU"/>
        </w:rPr>
        <w:t>Wi-Fi</w:t>
      </w:r>
      <w:proofErr w:type="spellEnd"/>
      <w:r w:rsidRPr="00832259">
        <w:rPr>
          <w:lang w:val="ru-RU"/>
        </w:rPr>
        <w:t>: Нет</w:t>
      </w:r>
    </w:p>
    <w:p w14:paraId="462E1698" w14:textId="77777777" w:rsidR="00586759" w:rsidRPr="00832259" w:rsidRDefault="00586759" w:rsidP="00F01975">
      <w:pPr>
        <w:pStyle w:val="a"/>
        <w:rPr>
          <w:lang w:val="ru-RU"/>
        </w:rPr>
      </w:pPr>
      <w:proofErr w:type="spellStart"/>
      <w:r w:rsidRPr="00832259">
        <w:rPr>
          <w:lang w:val="ru-RU"/>
        </w:rPr>
        <w:t>Miracast</w:t>
      </w:r>
      <w:proofErr w:type="spellEnd"/>
      <w:r w:rsidRPr="00832259">
        <w:rPr>
          <w:lang w:val="ru-RU"/>
        </w:rPr>
        <w:t>: Нет</w:t>
      </w:r>
    </w:p>
    <w:p w14:paraId="712594F1" w14:textId="77777777" w:rsidR="00586759" w:rsidRPr="00832259" w:rsidRDefault="00586759" w:rsidP="00F01975">
      <w:pPr>
        <w:pStyle w:val="a"/>
        <w:rPr>
          <w:lang w:val="ru-RU"/>
        </w:rPr>
      </w:pPr>
      <w:proofErr w:type="spellStart"/>
      <w:r w:rsidRPr="00832259">
        <w:rPr>
          <w:lang w:val="ru-RU"/>
        </w:rPr>
        <w:t>Bluetooth</w:t>
      </w:r>
      <w:proofErr w:type="spellEnd"/>
      <w:r w:rsidRPr="00832259">
        <w:rPr>
          <w:lang w:val="ru-RU"/>
        </w:rPr>
        <w:t>: Нет</w:t>
      </w:r>
    </w:p>
    <w:p w14:paraId="49CFC594" w14:textId="77777777" w:rsidR="00586759" w:rsidRPr="00832259" w:rsidRDefault="00586759" w:rsidP="00F01975">
      <w:pPr>
        <w:pStyle w:val="a"/>
        <w:rPr>
          <w:lang w:val="ru-RU"/>
        </w:rPr>
      </w:pPr>
      <w:r w:rsidRPr="00832259">
        <w:rPr>
          <w:lang w:val="ru-RU"/>
        </w:rPr>
        <w:t>Управление: Пульт ДУ</w:t>
      </w:r>
    </w:p>
    <w:p w14:paraId="42DBAB7D" w14:textId="77777777" w:rsidR="00586759" w:rsidRPr="00832259" w:rsidRDefault="00586759" w:rsidP="00F01975">
      <w:pPr>
        <w:pStyle w:val="a"/>
        <w:rPr>
          <w:lang w:val="ru-RU"/>
        </w:rPr>
      </w:pPr>
      <w:r w:rsidRPr="00832259">
        <w:rPr>
          <w:lang w:val="ru-RU"/>
        </w:rPr>
        <w:t>Датчик освещенности: Нет</w:t>
      </w:r>
    </w:p>
    <w:p w14:paraId="004EA365" w14:textId="77777777" w:rsidR="00586759" w:rsidRPr="00832259" w:rsidRDefault="00586759" w:rsidP="00F01975">
      <w:pPr>
        <w:pStyle w:val="a"/>
        <w:rPr>
          <w:lang w:val="ru-RU"/>
        </w:rPr>
      </w:pPr>
      <w:r w:rsidRPr="00832259">
        <w:rPr>
          <w:lang w:val="ru-RU"/>
        </w:rPr>
        <w:t>Таймер включения: Нет</w:t>
      </w:r>
    </w:p>
    <w:p w14:paraId="63DF0A05" w14:textId="77777777" w:rsidR="00586759" w:rsidRPr="00832259" w:rsidRDefault="00586759" w:rsidP="00F01975">
      <w:pPr>
        <w:pStyle w:val="a"/>
        <w:rPr>
          <w:lang w:val="ru-RU"/>
        </w:rPr>
      </w:pPr>
      <w:r w:rsidRPr="00832259">
        <w:rPr>
          <w:lang w:val="ru-RU"/>
        </w:rPr>
        <w:t>Таймер выключения: Нет</w:t>
      </w:r>
    </w:p>
    <w:p w14:paraId="7E9041B9" w14:textId="77777777" w:rsidR="00586759" w:rsidRPr="00832259" w:rsidRDefault="00586759" w:rsidP="00F01975">
      <w:pPr>
        <w:pStyle w:val="a"/>
        <w:rPr>
          <w:lang w:val="ru-RU"/>
        </w:rPr>
      </w:pPr>
      <w:r w:rsidRPr="00832259">
        <w:rPr>
          <w:lang w:val="ru-RU"/>
        </w:rPr>
        <w:t>Таймер сна: Есть</w:t>
      </w:r>
    </w:p>
    <w:p w14:paraId="7F36519C" w14:textId="77777777" w:rsidR="00586759" w:rsidRPr="00832259" w:rsidRDefault="00586759" w:rsidP="00F01975">
      <w:pPr>
        <w:pStyle w:val="a"/>
        <w:rPr>
          <w:lang w:val="ru-RU"/>
        </w:rPr>
      </w:pPr>
      <w:r w:rsidRPr="00832259">
        <w:rPr>
          <w:lang w:val="ru-RU"/>
        </w:rPr>
        <w:t>Наклон экрана: Есть</w:t>
      </w:r>
    </w:p>
    <w:p w14:paraId="61E5D42B" w14:textId="77777777" w:rsidR="00586759" w:rsidRPr="00832259" w:rsidRDefault="00586759" w:rsidP="00F01975">
      <w:pPr>
        <w:pStyle w:val="a"/>
        <w:rPr>
          <w:lang w:val="ru-RU"/>
        </w:rPr>
      </w:pPr>
      <w:r w:rsidRPr="00832259">
        <w:rPr>
          <w:lang w:val="ru-RU"/>
        </w:rPr>
        <w:t>Поворот экрана: Нет</w:t>
      </w:r>
    </w:p>
    <w:p w14:paraId="49095142" w14:textId="77777777" w:rsidR="00586759" w:rsidRPr="00832259" w:rsidRDefault="00586759" w:rsidP="00F01975">
      <w:pPr>
        <w:pStyle w:val="a"/>
        <w:rPr>
          <w:lang w:val="ru-RU"/>
        </w:rPr>
      </w:pPr>
      <w:r w:rsidRPr="00832259">
        <w:rPr>
          <w:lang w:val="ru-RU"/>
        </w:rPr>
        <w:t>Подъем экрана: Нет</w:t>
      </w:r>
    </w:p>
    <w:p w14:paraId="057F3070" w14:textId="77777777" w:rsidR="00586759" w:rsidRPr="00832259" w:rsidRDefault="00586759" w:rsidP="00F01975">
      <w:pPr>
        <w:pStyle w:val="a"/>
        <w:rPr>
          <w:lang w:val="ru-RU"/>
        </w:rPr>
      </w:pPr>
      <w:r w:rsidRPr="00832259">
        <w:rPr>
          <w:lang w:val="ru-RU"/>
        </w:rPr>
        <w:t>Вращение экрана: Нет</w:t>
      </w:r>
    </w:p>
    <w:p w14:paraId="7B71FBE5" w14:textId="77777777" w:rsidR="00586759" w:rsidRPr="00832259" w:rsidRDefault="00586759" w:rsidP="00F01975">
      <w:pPr>
        <w:pStyle w:val="a"/>
        <w:rPr>
          <w:lang w:val="ru-RU"/>
        </w:rPr>
      </w:pPr>
      <w:r w:rsidRPr="00832259">
        <w:rPr>
          <w:lang w:val="ru-RU"/>
        </w:rPr>
        <w:t>Скрытое расположение кабелей: Есть</w:t>
      </w:r>
    </w:p>
    <w:p w14:paraId="5ED97DC5" w14:textId="77777777" w:rsidR="00586759" w:rsidRPr="00832259" w:rsidRDefault="00586759" w:rsidP="00F01975">
      <w:pPr>
        <w:pStyle w:val="a"/>
        <w:rPr>
          <w:lang w:val="ru-RU"/>
        </w:rPr>
      </w:pPr>
      <w:r w:rsidRPr="00832259">
        <w:rPr>
          <w:lang w:val="ru-RU"/>
        </w:rPr>
        <w:t>Датчик движения: Нет</w:t>
      </w:r>
    </w:p>
    <w:p w14:paraId="58BAD8E3" w14:textId="77777777" w:rsidR="00586759" w:rsidRPr="00832259" w:rsidRDefault="00586759" w:rsidP="00F01975">
      <w:pPr>
        <w:pStyle w:val="a"/>
        <w:rPr>
          <w:lang w:val="ru-RU"/>
        </w:rPr>
      </w:pPr>
      <w:r w:rsidRPr="00832259">
        <w:rPr>
          <w:lang w:val="ru-RU"/>
        </w:rPr>
        <w:t>Датчик температуры: Есть</w:t>
      </w:r>
    </w:p>
    <w:p w14:paraId="131F7301" w14:textId="77777777" w:rsidR="00586759" w:rsidRPr="00832259" w:rsidRDefault="00586759" w:rsidP="00F01975">
      <w:pPr>
        <w:pStyle w:val="a"/>
        <w:rPr>
          <w:lang w:val="ru-RU"/>
        </w:rPr>
      </w:pPr>
      <w:r w:rsidRPr="00832259">
        <w:rPr>
          <w:lang w:val="ru-RU"/>
        </w:rPr>
        <w:t>Датчик присутствия: Нет</w:t>
      </w:r>
    </w:p>
    <w:p w14:paraId="388BAE7A" w14:textId="77777777" w:rsidR="00586759" w:rsidRPr="00832259" w:rsidRDefault="00586759" w:rsidP="00F01975">
      <w:pPr>
        <w:pStyle w:val="a"/>
        <w:rPr>
          <w:lang w:val="ru-RU"/>
        </w:rPr>
      </w:pPr>
      <w:r w:rsidRPr="00832259">
        <w:rPr>
          <w:lang w:val="ru-RU"/>
        </w:rPr>
        <w:t>Наличие микрофона: Нет</w:t>
      </w:r>
    </w:p>
    <w:p w14:paraId="61B1523D" w14:textId="77777777" w:rsidR="00586759" w:rsidRPr="00832259" w:rsidRDefault="00586759" w:rsidP="00F01975">
      <w:pPr>
        <w:pStyle w:val="a"/>
        <w:rPr>
          <w:lang w:val="ru-RU"/>
        </w:rPr>
      </w:pPr>
      <w:r w:rsidRPr="00832259">
        <w:rPr>
          <w:lang w:val="ru-RU"/>
        </w:rPr>
        <w:t>Динамики: Есть</w:t>
      </w:r>
    </w:p>
    <w:p w14:paraId="6AACD8C8" w14:textId="77777777" w:rsidR="00586759" w:rsidRPr="00832259" w:rsidRDefault="00586759" w:rsidP="00F01975">
      <w:pPr>
        <w:pStyle w:val="a"/>
        <w:rPr>
          <w:lang w:val="ru-RU"/>
        </w:rPr>
      </w:pPr>
      <w:r w:rsidRPr="00832259">
        <w:rPr>
          <w:lang w:val="ru-RU"/>
        </w:rPr>
        <w:t>Мощность акустической системы: не менее 20 Вт</w:t>
      </w:r>
    </w:p>
    <w:p w14:paraId="04055CB5" w14:textId="77777777" w:rsidR="00586759" w:rsidRPr="00832259" w:rsidRDefault="00586759" w:rsidP="00F01975">
      <w:pPr>
        <w:pStyle w:val="a"/>
        <w:rPr>
          <w:lang w:val="ru-RU"/>
        </w:rPr>
      </w:pPr>
      <w:r w:rsidRPr="00832259">
        <w:rPr>
          <w:lang w:val="ru-RU"/>
        </w:rPr>
        <w:t>Шумоподавление: Нет</w:t>
      </w:r>
    </w:p>
    <w:p w14:paraId="5CC23C62" w14:textId="77777777" w:rsidR="00586759" w:rsidRPr="00832259" w:rsidRDefault="00586759" w:rsidP="00F01975">
      <w:pPr>
        <w:pStyle w:val="a"/>
        <w:rPr>
          <w:lang w:val="ru-RU"/>
        </w:rPr>
      </w:pPr>
      <w:r w:rsidRPr="00832259">
        <w:rPr>
          <w:lang w:val="ru-RU"/>
        </w:rPr>
        <w:t>3D фильтр: Нет</w:t>
      </w:r>
    </w:p>
    <w:p w14:paraId="22935106" w14:textId="77777777" w:rsidR="00586759" w:rsidRPr="00832259" w:rsidRDefault="00586759" w:rsidP="00F01975">
      <w:pPr>
        <w:pStyle w:val="a"/>
        <w:rPr>
          <w:lang w:val="ru-RU"/>
        </w:rPr>
      </w:pPr>
      <w:proofErr w:type="spellStart"/>
      <w:r w:rsidRPr="00832259">
        <w:rPr>
          <w:lang w:val="ru-RU"/>
        </w:rPr>
        <w:t>Мультитач</w:t>
      </w:r>
      <w:proofErr w:type="spellEnd"/>
      <w:r w:rsidRPr="00832259">
        <w:rPr>
          <w:lang w:val="ru-RU"/>
        </w:rPr>
        <w:t>: Нет</w:t>
      </w:r>
    </w:p>
    <w:p w14:paraId="0898095B" w14:textId="77777777" w:rsidR="00586759" w:rsidRPr="00832259" w:rsidRDefault="00586759" w:rsidP="00F01975">
      <w:pPr>
        <w:pStyle w:val="a"/>
        <w:rPr>
          <w:lang w:val="ru-RU"/>
        </w:rPr>
      </w:pPr>
      <w:r w:rsidRPr="00832259">
        <w:rPr>
          <w:lang w:val="ru-RU"/>
        </w:rPr>
        <w:t>Русский язык в экранном меню: Есть</w:t>
      </w:r>
    </w:p>
    <w:p w14:paraId="4BABA80C" w14:textId="77777777" w:rsidR="00586759" w:rsidRPr="00832259" w:rsidRDefault="00586759" w:rsidP="00F01975">
      <w:pPr>
        <w:pStyle w:val="a"/>
        <w:rPr>
          <w:lang w:val="ru-RU"/>
        </w:rPr>
      </w:pPr>
      <w:r w:rsidRPr="00832259">
        <w:rPr>
          <w:lang w:val="ru-RU"/>
        </w:rPr>
        <w:t>Языки меню: Многоязычное</w:t>
      </w:r>
    </w:p>
    <w:p w14:paraId="135AB2D9" w14:textId="77777777" w:rsidR="00586759" w:rsidRPr="00832259" w:rsidRDefault="00586759" w:rsidP="00F01975">
      <w:pPr>
        <w:pStyle w:val="a"/>
        <w:rPr>
          <w:lang w:val="ru-RU"/>
        </w:rPr>
      </w:pPr>
      <w:r w:rsidRPr="00832259">
        <w:rPr>
          <w:lang w:val="ru-RU"/>
        </w:rPr>
        <w:lastRenderedPageBreak/>
        <w:t>Возможность крепления на стену: Есть</w:t>
      </w:r>
    </w:p>
    <w:p w14:paraId="198BE42F" w14:textId="77777777" w:rsidR="00586759" w:rsidRPr="00832259" w:rsidRDefault="00586759" w:rsidP="00F01975">
      <w:pPr>
        <w:pStyle w:val="a"/>
        <w:rPr>
          <w:lang w:val="ru-RU"/>
        </w:rPr>
      </w:pPr>
      <w:r w:rsidRPr="00832259">
        <w:rPr>
          <w:lang w:val="ru-RU"/>
        </w:rPr>
        <w:t>Размер крепления: VESA 400x400</w:t>
      </w:r>
    </w:p>
    <w:p w14:paraId="26BD9F24" w14:textId="77777777" w:rsidR="00586759" w:rsidRPr="00832259" w:rsidRDefault="00586759" w:rsidP="00F01975">
      <w:pPr>
        <w:pStyle w:val="a"/>
        <w:rPr>
          <w:lang w:val="ru-RU"/>
        </w:rPr>
      </w:pPr>
      <w:r w:rsidRPr="00832259">
        <w:rPr>
          <w:lang w:val="ru-RU"/>
        </w:rPr>
        <w:t>Максимальное энергопотребление: не более  176 Вт</w:t>
      </w:r>
    </w:p>
    <w:p w14:paraId="538EE72B" w14:textId="77777777" w:rsidR="00586759" w:rsidRPr="00832259" w:rsidRDefault="00586759" w:rsidP="00F01975">
      <w:pPr>
        <w:pStyle w:val="a"/>
        <w:rPr>
          <w:lang w:val="ru-RU"/>
        </w:rPr>
      </w:pPr>
      <w:r w:rsidRPr="00832259">
        <w:rPr>
          <w:lang w:val="ru-RU"/>
        </w:rPr>
        <w:t>Мощность в режиме ожидания: не более  0,5 Вт</w:t>
      </w:r>
    </w:p>
    <w:p w14:paraId="2C473437" w14:textId="77777777" w:rsidR="00586759" w:rsidRPr="00832259" w:rsidRDefault="00586759" w:rsidP="00F01975">
      <w:pPr>
        <w:pStyle w:val="a"/>
        <w:rPr>
          <w:lang w:val="ru-RU"/>
        </w:rPr>
      </w:pPr>
      <w:r w:rsidRPr="00832259">
        <w:rPr>
          <w:lang w:val="ru-RU"/>
        </w:rPr>
        <w:t>Мощность в спящем режиме: не более  0,5 Вт</w:t>
      </w:r>
    </w:p>
    <w:p w14:paraId="42AAE26B" w14:textId="77777777" w:rsidR="00586759" w:rsidRPr="00832259" w:rsidRDefault="00586759" w:rsidP="00F01975">
      <w:pPr>
        <w:pStyle w:val="a"/>
        <w:numPr>
          <w:ilvl w:val="0"/>
          <w:numId w:val="0"/>
        </w:numPr>
        <w:ind w:firstLine="720"/>
        <w:rPr>
          <w:lang w:val="ru-RU"/>
        </w:rPr>
      </w:pPr>
    </w:p>
    <w:p w14:paraId="30BD04CE" w14:textId="77777777" w:rsidR="00586759" w:rsidRPr="00832259" w:rsidRDefault="00586759" w:rsidP="00F01975">
      <w:pPr>
        <w:pStyle w:val="Num3"/>
        <w:keepNext/>
        <w:numPr>
          <w:ilvl w:val="0"/>
          <w:numId w:val="0"/>
        </w:numPr>
        <w:spacing w:before="120" w:after="120" w:line="360" w:lineRule="auto"/>
        <w:ind w:firstLine="851"/>
        <w:rPr>
          <w:color w:val="000000"/>
          <w:szCs w:val="28"/>
        </w:rPr>
      </w:pPr>
      <w:r w:rsidRPr="00832259">
        <w:t>1.8.6 Технические характеристики креплений для ЖК-панелей для переговорных комнат</w:t>
      </w:r>
      <w:r w:rsidRPr="00832259">
        <w:rPr>
          <w:color w:val="000000"/>
          <w:szCs w:val="28"/>
        </w:rPr>
        <w:t>:</w:t>
      </w:r>
    </w:p>
    <w:p w14:paraId="5E6E15D2" w14:textId="77777777" w:rsidR="00586759" w:rsidRPr="00832259" w:rsidRDefault="00586759" w:rsidP="00F01975">
      <w:pPr>
        <w:pStyle w:val="a"/>
        <w:rPr>
          <w:lang w:val="ru-RU"/>
        </w:rPr>
      </w:pPr>
      <w:r w:rsidRPr="00832259">
        <w:rPr>
          <w:lang w:val="ru-RU"/>
        </w:rPr>
        <w:t>Размер панелей</w:t>
      </w:r>
      <w:r w:rsidRPr="00832259">
        <w:rPr>
          <w:lang w:val="ru-RU"/>
        </w:rPr>
        <w:tab/>
        <w:t>: 46-90"</w:t>
      </w:r>
    </w:p>
    <w:p w14:paraId="404801F7" w14:textId="77777777" w:rsidR="00586759" w:rsidRPr="00832259" w:rsidRDefault="00586759" w:rsidP="00F01975">
      <w:pPr>
        <w:pStyle w:val="a"/>
        <w:rPr>
          <w:lang w:val="ru-RU"/>
        </w:rPr>
      </w:pPr>
      <w:r w:rsidRPr="00832259">
        <w:rPr>
          <w:lang w:val="ru-RU"/>
        </w:rPr>
        <w:t xml:space="preserve">Установочный размер: </w:t>
      </w:r>
      <w:r w:rsidRPr="00832259">
        <w:rPr>
          <w:lang w:val="ru-RU"/>
        </w:rPr>
        <w:tab/>
        <w:t>до 915x503 мм</w:t>
      </w:r>
    </w:p>
    <w:p w14:paraId="2580310E" w14:textId="77777777" w:rsidR="00586759" w:rsidRPr="00832259" w:rsidRDefault="00586759" w:rsidP="00F01975">
      <w:pPr>
        <w:pStyle w:val="a"/>
        <w:rPr>
          <w:lang w:val="ru-RU"/>
        </w:rPr>
      </w:pPr>
      <w:r w:rsidRPr="00832259">
        <w:rPr>
          <w:lang w:val="ru-RU"/>
        </w:rPr>
        <w:t xml:space="preserve">VESA: </w:t>
      </w:r>
      <w:r w:rsidRPr="00832259">
        <w:rPr>
          <w:lang w:val="ru-RU"/>
        </w:rPr>
        <w:tab/>
        <w:t>до 900х500</w:t>
      </w:r>
    </w:p>
    <w:p w14:paraId="41E6B523" w14:textId="77777777" w:rsidR="00586759" w:rsidRPr="00832259" w:rsidRDefault="00586759" w:rsidP="00F01975">
      <w:pPr>
        <w:pStyle w:val="a"/>
        <w:rPr>
          <w:lang w:val="ru-RU"/>
        </w:rPr>
      </w:pPr>
      <w:r w:rsidRPr="00832259">
        <w:rPr>
          <w:lang w:val="ru-RU"/>
        </w:rPr>
        <w:t>Максимально нагрузка:</w:t>
      </w:r>
      <w:r w:rsidRPr="00832259">
        <w:rPr>
          <w:lang w:val="ru-RU"/>
        </w:rPr>
        <w:tab/>
        <w:t>113 кг</w:t>
      </w:r>
    </w:p>
    <w:p w14:paraId="4ABFCB64" w14:textId="77777777" w:rsidR="00586759" w:rsidRPr="00832259" w:rsidRDefault="00586759" w:rsidP="00F01975">
      <w:pPr>
        <w:pStyle w:val="a"/>
        <w:rPr>
          <w:lang w:val="ru-RU"/>
        </w:rPr>
      </w:pPr>
      <w:r w:rsidRPr="00832259">
        <w:rPr>
          <w:lang w:val="ru-RU"/>
        </w:rPr>
        <w:t>Цвет:</w:t>
      </w:r>
      <w:r w:rsidRPr="00832259">
        <w:rPr>
          <w:lang w:val="ru-RU"/>
        </w:rPr>
        <w:tab/>
        <w:t>черный</w:t>
      </w:r>
    </w:p>
    <w:p w14:paraId="3AEAA6B3" w14:textId="77777777" w:rsidR="00586759" w:rsidRPr="00832259" w:rsidRDefault="00586759" w:rsidP="00F01975">
      <w:pPr>
        <w:pStyle w:val="a"/>
        <w:rPr>
          <w:lang w:val="ru-RU"/>
        </w:rPr>
      </w:pPr>
      <w:r w:rsidRPr="00832259">
        <w:rPr>
          <w:lang w:val="ru-RU"/>
        </w:rPr>
        <w:t xml:space="preserve">Покрытие: </w:t>
      </w:r>
      <w:r w:rsidRPr="00832259">
        <w:rPr>
          <w:lang w:val="ru-RU"/>
        </w:rPr>
        <w:tab/>
        <w:t>порошковая эмаль</w:t>
      </w:r>
    </w:p>
    <w:p w14:paraId="570A0608" w14:textId="77777777" w:rsidR="00586759" w:rsidRPr="00832259" w:rsidRDefault="00586759" w:rsidP="00F01975">
      <w:pPr>
        <w:pStyle w:val="a"/>
        <w:rPr>
          <w:lang w:val="ru-RU"/>
        </w:rPr>
      </w:pPr>
      <w:r w:rsidRPr="00832259">
        <w:rPr>
          <w:lang w:val="ru-RU"/>
        </w:rPr>
        <w:t xml:space="preserve">Угол наклона: </w:t>
      </w:r>
      <w:r w:rsidRPr="00832259">
        <w:rPr>
          <w:lang w:val="ru-RU"/>
        </w:rPr>
        <w:tab/>
        <w:t>от 15° вперед до -5° назад</w:t>
      </w:r>
    </w:p>
    <w:p w14:paraId="3696350D" w14:textId="77777777" w:rsidR="00586759" w:rsidRPr="00832259" w:rsidRDefault="00586759" w:rsidP="00F01975">
      <w:pPr>
        <w:pStyle w:val="a"/>
        <w:rPr>
          <w:lang w:val="ru-RU"/>
        </w:rPr>
      </w:pPr>
      <w:r w:rsidRPr="00832259">
        <w:rPr>
          <w:lang w:val="ru-RU"/>
        </w:rPr>
        <w:t xml:space="preserve">Фиксированные углы наклона: </w:t>
      </w:r>
      <w:r w:rsidRPr="00832259">
        <w:rPr>
          <w:lang w:val="ru-RU"/>
        </w:rPr>
        <w:tab/>
        <w:t>-5°, 0°, 5°, 10°, 15°</w:t>
      </w:r>
    </w:p>
    <w:p w14:paraId="3B7E0CE3" w14:textId="77777777" w:rsidR="00586759" w:rsidRPr="00832259" w:rsidRDefault="00586759" w:rsidP="00F01975">
      <w:pPr>
        <w:pStyle w:val="a"/>
        <w:rPr>
          <w:lang w:val="ru-RU"/>
        </w:rPr>
      </w:pPr>
      <w:r w:rsidRPr="00832259">
        <w:rPr>
          <w:lang w:val="ru-RU"/>
        </w:rPr>
        <w:t xml:space="preserve">Расстояние от стены: </w:t>
      </w:r>
      <w:r w:rsidRPr="00832259">
        <w:rPr>
          <w:lang w:val="ru-RU"/>
        </w:rPr>
        <w:tab/>
        <w:t>от 77 до 163 мм</w:t>
      </w:r>
    </w:p>
    <w:p w14:paraId="6DC14025" w14:textId="77777777" w:rsidR="00586759" w:rsidRPr="00832259" w:rsidRDefault="00586759" w:rsidP="00F01975">
      <w:pPr>
        <w:pStyle w:val="a"/>
        <w:rPr>
          <w:lang w:val="ru-RU"/>
        </w:rPr>
      </w:pPr>
      <w:r w:rsidRPr="00832259">
        <w:rPr>
          <w:lang w:val="ru-RU"/>
        </w:rPr>
        <w:t>Горизонтальная регулировка</w:t>
      </w:r>
      <w:r w:rsidRPr="00832259">
        <w:rPr>
          <w:lang w:val="ru-RU"/>
        </w:rPr>
        <w:tab/>
        <w:t>: 304 мм</w:t>
      </w:r>
    </w:p>
    <w:p w14:paraId="29C6C9EC" w14:textId="77777777" w:rsidR="00586759" w:rsidRPr="00832259" w:rsidRDefault="00586759" w:rsidP="00F01975">
      <w:pPr>
        <w:pStyle w:val="a"/>
        <w:rPr>
          <w:lang w:val="ru-RU"/>
        </w:rPr>
      </w:pPr>
      <w:r w:rsidRPr="00832259">
        <w:rPr>
          <w:lang w:val="ru-RU"/>
        </w:rPr>
        <w:t>Размеры изделия (Ш х</w:t>
      </w:r>
      <w:proofErr w:type="gramStart"/>
      <w:r w:rsidRPr="00832259">
        <w:rPr>
          <w:lang w:val="ru-RU"/>
        </w:rPr>
        <w:t xml:space="preserve"> В</w:t>
      </w:r>
      <w:proofErr w:type="gramEnd"/>
      <w:r w:rsidRPr="00832259">
        <w:rPr>
          <w:lang w:val="ru-RU"/>
        </w:rPr>
        <w:t xml:space="preserve"> х Г):</w:t>
      </w:r>
      <w:r w:rsidRPr="00832259">
        <w:rPr>
          <w:lang w:val="ru-RU"/>
        </w:rPr>
        <w:tab/>
        <w:t>не более 1020 x 524 x (77-163) мм</w:t>
      </w:r>
    </w:p>
    <w:p w14:paraId="4A3D2D96" w14:textId="77777777" w:rsidR="00586759" w:rsidRPr="00832259" w:rsidRDefault="00586759" w:rsidP="00F01975">
      <w:pPr>
        <w:pStyle w:val="a"/>
        <w:rPr>
          <w:lang w:val="ru-RU"/>
        </w:rPr>
      </w:pPr>
      <w:r w:rsidRPr="00832259">
        <w:rPr>
          <w:lang w:val="ru-RU"/>
        </w:rPr>
        <w:t>Масса изделия</w:t>
      </w:r>
      <w:r w:rsidRPr="00832259">
        <w:rPr>
          <w:lang w:val="ru-RU"/>
        </w:rPr>
        <w:tab/>
        <w:t>: не более 5,8 кг</w:t>
      </w:r>
    </w:p>
    <w:p w14:paraId="280ABEF1" w14:textId="77777777" w:rsidR="00586759" w:rsidRPr="00832259" w:rsidRDefault="00586759" w:rsidP="00F01975">
      <w:pPr>
        <w:pStyle w:val="a"/>
        <w:numPr>
          <w:ilvl w:val="0"/>
          <w:numId w:val="0"/>
        </w:numPr>
        <w:ind w:firstLine="720"/>
        <w:rPr>
          <w:lang w:val="ru-RU"/>
        </w:rPr>
      </w:pPr>
    </w:p>
    <w:p w14:paraId="3F4BE929" w14:textId="77777777" w:rsidR="00586759" w:rsidRPr="00832259" w:rsidRDefault="00586759" w:rsidP="00F01975">
      <w:pPr>
        <w:pStyle w:val="a"/>
        <w:numPr>
          <w:ilvl w:val="0"/>
          <w:numId w:val="0"/>
        </w:numPr>
        <w:ind w:firstLine="720"/>
        <w:rPr>
          <w:lang w:val="ru-RU"/>
        </w:rPr>
      </w:pPr>
      <w:r w:rsidRPr="00832259">
        <w:rPr>
          <w:lang w:val="ru-RU"/>
        </w:rPr>
        <w:t xml:space="preserve">Все терминальное оборудование необходимо расположить в </w:t>
      </w:r>
      <w:proofErr w:type="spellStart"/>
      <w:r w:rsidRPr="00832259">
        <w:rPr>
          <w:lang w:val="ru-RU"/>
        </w:rPr>
        <w:t>рэковом</w:t>
      </w:r>
      <w:proofErr w:type="spellEnd"/>
      <w:r w:rsidRPr="00832259">
        <w:rPr>
          <w:lang w:val="ru-RU"/>
        </w:rPr>
        <w:t xml:space="preserve"> шкафу, </w:t>
      </w:r>
      <w:proofErr w:type="gramStart"/>
      <w:r w:rsidRPr="00832259">
        <w:rPr>
          <w:lang w:val="ru-RU"/>
        </w:rPr>
        <w:t>требования</w:t>
      </w:r>
      <w:proofErr w:type="gramEnd"/>
      <w:r w:rsidRPr="00832259">
        <w:rPr>
          <w:lang w:val="ru-RU"/>
        </w:rPr>
        <w:t xml:space="preserve"> к комплектности которого представлены в таблице  ниже.</w:t>
      </w:r>
    </w:p>
    <w:p w14:paraId="5E3C99EB" w14:textId="77777777" w:rsidR="00586759" w:rsidRPr="00832259" w:rsidRDefault="00586759" w:rsidP="00F01975">
      <w:pPr>
        <w:pStyle w:val="a"/>
        <w:numPr>
          <w:ilvl w:val="0"/>
          <w:numId w:val="0"/>
        </w:numPr>
        <w:ind w:firstLine="720"/>
        <w:rPr>
          <w:lang w:val="ru-RU"/>
        </w:rPr>
      </w:pPr>
    </w:p>
    <w:p w14:paraId="55E9A5E9" w14:textId="77777777" w:rsidR="00586759" w:rsidRPr="00832259" w:rsidRDefault="00586759" w:rsidP="00F01975">
      <w:pPr>
        <w:pStyle w:val="a"/>
        <w:numPr>
          <w:ilvl w:val="0"/>
          <w:numId w:val="0"/>
        </w:numPr>
        <w:ind w:firstLine="720"/>
        <w:rPr>
          <w:lang w:val="ru-RU"/>
        </w:rPr>
      </w:pPr>
      <w:r w:rsidRPr="00832259">
        <w:rPr>
          <w:lang w:val="ru-RU"/>
        </w:rPr>
        <w:t xml:space="preserve">Количество </w:t>
      </w:r>
      <w:proofErr w:type="gramStart"/>
      <w:r w:rsidRPr="00832259">
        <w:rPr>
          <w:lang w:val="ru-RU"/>
        </w:rPr>
        <w:t>оборудования, описанного в технических требованиях представлено</w:t>
      </w:r>
      <w:proofErr w:type="gramEnd"/>
      <w:r w:rsidRPr="00832259">
        <w:rPr>
          <w:lang w:val="ru-RU"/>
        </w:rPr>
        <w:t xml:space="preserve"> в Приложении №1.</w:t>
      </w:r>
    </w:p>
    <w:p w14:paraId="3CCDDCC7" w14:textId="77777777" w:rsidR="004F5ED2" w:rsidRPr="00951346" w:rsidRDefault="00586759" w:rsidP="009F5507">
      <w:pPr>
        <w:pStyle w:val="a"/>
        <w:rPr>
          <w:b/>
        </w:rPr>
      </w:pPr>
      <w:r w:rsidRPr="00832259">
        <w:t xml:space="preserve">Таблица </w:t>
      </w:r>
      <w:r>
        <w:rPr>
          <w:noProof/>
        </w:rPr>
        <w:t>1</w:t>
      </w:r>
      <w:r w:rsidR="001E0135">
        <w:fldChar w:fldCharType="end"/>
      </w:r>
      <w:r w:rsidR="009F5507">
        <w:t>)</w:t>
      </w:r>
      <w:r w:rsidR="009F5507">
        <w:rPr>
          <w:lang w:val="ru-RU"/>
        </w:rPr>
        <w:t>;</w:t>
      </w:r>
    </w:p>
    <w:p w14:paraId="409B986F" w14:textId="77777777" w:rsidR="004F5ED2" w:rsidRPr="00951346" w:rsidRDefault="009F5507" w:rsidP="009F5507">
      <w:pPr>
        <w:pStyle w:val="a"/>
        <w:rPr>
          <w:b/>
        </w:rPr>
      </w:pPr>
      <w:r>
        <w:rPr>
          <w:lang w:val="ru-RU"/>
        </w:rPr>
        <w:t>п</w:t>
      </w:r>
      <w:proofErr w:type="spellStart"/>
      <w:r w:rsidR="004F5ED2" w:rsidRPr="00951346">
        <w:t>редоставление</w:t>
      </w:r>
      <w:proofErr w:type="spellEnd"/>
      <w:r w:rsidR="004F5ED2" w:rsidRPr="00951346">
        <w:t xml:space="preserve"> всего комплекса услуг по поставке, установке, конфигурированию, настройке системы, выполняются силами </w:t>
      </w:r>
      <w:r w:rsidR="004F5ED2">
        <w:t>Исполнителя</w:t>
      </w:r>
      <w:r>
        <w:rPr>
          <w:lang w:val="ru-RU"/>
        </w:rPr>
        <w:t>;</w:t>
      </w:r>
    </w:p>
    <w:p w14:paraId="2C33A182" w14:textId="77777777" w:rsidR="004F5ED2" w:rsidRPr="00951346" w:rsidRDefault="009F5507" w:rsidP="009F5507">
      <w:pPr>
        <w:pStyle w:val="a"/>
        <w:rPr>
          <w:b/>
        </w:rPr>
      </w:pPr>
      <w:r>
        <w:rPr>
          <w:lang w:val="ru-RU"/>
        </w:rPr>
        <w:t>у</w:t>
      </w:r>
      <w:r w:rsidR="004F5ED2" w:rsidRPr="00951346">
        <w:t>частник должен обеспечить работоспособность всего комплекса обору</w:t>
      </w:r>
      <w:r>
        <w:t>дования в переговорных комнатах</w:t>
      </w:r>
      <w:r>
        <w:rPr>
          <w:lang w:val="ru-RU"/>
        </w:rPr>
        <w:t>;</w:t>
      </w:r>
    </w:p>
    <w:p w14:paraId="53C7C122" w14:textId="77777777" w:rsidR="004F5ED2" w:rsidRDefault="009F5507" w:rsidP="009F5507">
      <w:pPr>
        <w:pStyle w:val="a"/>
        <w:rPr>
          <w:b/>
        </w:rPr>
      </w:pPr>
      <w:r>
        <w:rPr>
          <w:lang w:val="ru-RU"/>
        </w:rPr>
        <w:t>у</w:t>
      </w:r>
      <w:r w:rsidR="004F5ED2" w:rsidRPr="00951346">
        <w:t>частник должен провести консультации по установленным системам для сотрудников, ответственных за эксплуатацию комплекса</w:t>
      </w:r>
      <w:r>
        <w:rPr>
          <w:lang w:val="ru-RU"/>
        </w:rPr>
        <w:t>;</w:t>
      </w:r>
    </w:p>
    <w:p w14:paraId="31490514" w14:textId="77777777" w:rsidR="004F5ED2" w:rsidRPr="0002461A" w:rsidRDefault="009F5507" w:rsidP="009F5507">
      <w:pPr>
        <w:pStyle w:val="a"/>
        <w:rPr>
          <w:b/>
        </w:rPr>
      </w:pPr>
      <w:r>
        <w:rPr>
          <w:lang w:val="ru-RU"/>
        </w:rPr>
        <w:lastRenderedPageBreak/>
        <w:t>П</w:t>
      </w:r>
      <w:r w:rsidR="004F5ED2" w:rsidRPr="0002461A">
        <w:t xml:space="preserve">оставляемый Товар должен быть новым, то есть не бывшим в эксплуатации, не восстановленным и не собранным из восстановленных компонентов. Год выпуска поставляемого Товара – </w:t>
      </w:r>
      <w:r w:rsidR="004F5ED2">
        <w:t>2017 год</w:t>
      </w:r>
      <w:r>
        <w:rPr>
          <w:lang w:val="ru-RU"/>
        </w:rPr>
        <w:t>;</w:t>
      </w:r>
    </w:p>
    <w:p w14:paraId="59548DEE" w14:textId="77777777" w:rsidR="004F5ED2" w:rsidRPr="009F5507" w:rsidRDefault="004F5ED2" w:rsidP="009F5507">
      <w:pPr>
        <w:pStyle w:val="a"/>
      </w:pPr>
      <w:r w:rsidRPr="0002461A">
        <w:t xml:space="preserve">Товар должен поставляться в собранном виде, быть готовым к эксплуатации, работоспособным и обеспечивать предусмотренную производителем функциональность. В комплект поставки должны быть включены все необходимые интерфейсные шнуры и кабели, а также носители с драйверами, </w:t>
      </w:r>
      <w:r w:rsidR="009F5507">
        <w:t>необходимыми для работы Товара</w:t>
      </w:r>
      <w:r w:rsidR="009F5507">
        <w:rPr>
          <w:lang w:val="ru-RU"/>
        </w:rPr>
        <w:t>;</w:t>
      </w:r>
    </w:p>
    <w:p w14:paraId="1BD5D01C" w14:textId="77777777" w:rsidR="009F5507" w:rsidRPr="009F5507" w:rsidRDefault="004F5ED2" w:rsidP="009F5507">
      <w:pPr>
        <w:pStyle w:val="a"/>
      </w:pPr>
      <w:r w:rsidRPr="009F5507">
        <w:t>Товар (если это предусмотрено заводом-изготовителем) должен сопровождаться технической документацией на русском или английском языках, с приложением гарантийного талона с указанием на русском языке адреса сервисного центра, датой производства Товара, датой передачи Товара Заказчику. Гарантийный талон должен быть заверен печатью И</w:t>
      </w:r>
      <w:r w:rsidR="009F5507">
        <w:t>сполнителя (при наличии печати)</w:t>
      </w:r>
      <w:r w:rsidR="009F5507">
        <w:rPr>
          <w:lang w:val="ru-RU"/>
        </w:rPr>
        <w:t>;</w:t>
      </w:r>
    </w:p>
    <w:p w14:paraId="749D842E" w14:textId="77777777" w:rsidR="004F5ED2" w:rsidRDefault="009F5507" w:rsidP="009F5507">
      <w:pPr>
        <w:pStyle w:val="a"/>
      </w:pPr>
      <w:r>
        <w:rPr>
          <w:rStyle w:val="af9"/>
          <w:lang w:val="ru-RU"/>
        </w:rPr>
        <w:t>у</w:t>
      </w:r>
      <w:r w:rsidR="004F5ED2" w:rsidRPr="009F5507">
        <w:rPr>
          <w:rStyle w:val="af9"/>
        </w:rPr>
        <w:t>паковка Товара должна гарантировать сохранность Товара при транспортировке его до места, указанного Заказчиком.</w:t>
      </w:r>
      <w:r w:rsidR="004F5ED2" w:rsidRPr="009F5507">
        <w:t xml:space="preserve"> </w:t>
      </w:r>
    </w:p>
    <w:p w14:paraId="59E4D9E3" w14:textId="77777777" w:rsidR="00AF0FE9" w:rsidRDefault="00AF0FE9" w:rsidP="00AF0FE9">
      <w:pPr>
        <w:pStyle w:val="a"/>
        <w:numPr>
          <w:ilvl w:val="0"/>
          <w:numId w:val="0"/>
        </w:numPr>
        <w:ind w:firstLine="720"/>
      </w:pPr>
    </w:p>
    <w:p w14:paraId="3B87B900" w14:textId="77777777" w:rsidR="00AF0FE9" w:rsidRDefault="00AF0FE9" w:rsidP="00AF0FE9">
      <w:pPr>
        <w:pStyle w:val="a"/>
        <w:numPr>
          <w:ilvl w:val="0"/>
          <w:numId w:val="0"/>
        </w:numPr>
        <w:ind w:firstLine="720"/>
      </w:pPr>
    </w:p>
    <w:p w14:paraId="60D0FF2D" w14:textId="77777777" w:rsidR="00AF0FE9" w:rsidRPr="00832259" w:rsidRDefault="00AF0FE9" w:rsidP="00AF0FE9">
      <w:pPr>
        <w:pStyle w:val="a"/>
        <w:numPr>
          <w:ilvl w:val="0"/>
          <w:numId w:val="0"/>
        </w:numPr>
        <w:ind w:firstLine="720"/>
        <w:rPr>
          <w:lang w:val="ru-RU"/>
        </w:rPr>
      </w:pPr>
      <w:r w:rsidRPr="009E19BD">
        <w:rPr>
          <w:lang w:val="en-US"/>
        </w:rPr>
        <w:t xml:space="preserve">1.8.1 </w:t>
      </w:r>
      <w:r w:rsidR="00780909" w:rsidRPr="00832259">
        <w:rPr>
          <w:lang w:val="ru-RU"/>
        </w:rPr>
        <w:t>Технические характеристики проекторов</w:t>
      </w:r>
      <w:r w:rsidR="00F62E1E" w:rsidRPr="00832259">
        <w:rPr>
          <w:lang w:val="ru-RU"/>
        </w:rPr>
        <w:t>:</w:t>
      </w:r>
    </w:p>
    <w:p w14:paraId="4CDA5ACE" w14:textId="77777777" w:rsidR="00780909" w:rsidRPr="00832259" w:rsidRDefault="00780909" w:rsidP="00AF0FE9">
      <w:pPr>
        <w:pStyle w:val="a"/>
        <w:numPr>
          <w:ilvl w:val="0"/>
          <w:numId w:val="0"/>
        </w:numPr>
        <w:ind w:firstLine="720"/>
        <w:rPr>
          <w:lang w:val="ru-RU"/>
        </w:rPr>
      </w:pPr>
    </w:p>
    <w:p w14:paraId="6FDA7B88" w14:textId="77777777" w:rsidR="00780909" w:rsidRPr="00832259" w:rsidRDefault="00780909" w:rsidP="00780909">
      <w:pPr>
        <w:pStyle w:val="a"/>
        <w:rPr>
          <w:lang w:val="ru-RU"/>
        </w:rPr>
      </w:pPr>
      <w:r w:rsidRPr="00832259">
        <w:rPr>
          <w:lang w:val="ru-RU"/>
        </w:rPr>
        <w:t>Тип устройства: LCD x3;</w:t>
      </w:r>
    </w:p>
    <w:p w14:paraId="2BC2036C" w14:textId="77777777" w:rsidR="00780909" w:rsidRPr="00832259" w:rsidRDefault="00780909" w:rsidP="00780909">
      <w:pPr>
        <w:pStyle w:val="a"/>
        <w:rPr>
          <w:lang w:val="ru-RU"/>
        </w:rPr>
      </w:pPr>
      <w:r w:rsidRPr="00832259">
        <w:rPr>
          <w:lang w:val="ru-RU"/>
        </w:rPr>
        <w:t>Реальное разрешение: 1920x1200;</w:t>
      </w:r>
    </w:p>
    <w:p w14:paraId="4D0A192E" w14:textId="77777777" w:rsidR="00780909" w:rsidRPr="00832259" w:rsidRDefault="00780909" w:rsidP="00780909">
      <w:pPr>
        <w:pStyle w:val="a"/>
        <w:rPr>
          <w:lang w:val="ru-RU"/>
        </w:rPr>
      </w:pPr>
      <w:r w:rsidRPr="00832259">
        <w:rPr>
          <w:lang w:val="ru-RU"/>
        </w:rPr>
        <w:t>Поддержка HDTV: есть;</w:t>
      </w:r>
    </w:p>
    <w:p w14:paraId="1774D67A" w14:textId="77777777" w:rsidR="00780909" w:rsidRPr="00832259" w:rsidRDefault="00780909" w:rsidP="00780909">
      <w:pPr>
        <w:pStyle w:val="a"/>
        <w:rPr>
          <w:lang w:eastAsia="ru-RU"/>
        </w:rPr>
      </w:pPr>
      <w:r w:rsidRPr="00832259">
        <w:rPr>
          <w:lang w:eastAsia="ru-RU"/>
        </w:rPr>
        <w:t>Срок службы лампы</w:t>
      </w:r>
      <w:r w:rsidRPr="00832259">
        <w:rPr>
          <w:lang w:val="ru-RU" w:eastAsia="ru-RU"/>
        </w:rPr>
        <w:t xml:space="preserve">: не менее </w:t>
      </w:r>
      <w:r w:rsidRPr="00832259">
        <w:rPr>
          <w:lang w:eastAsia="ru-RU"/>
        </w:rPr>
        <w:t>3000 часов</w:t>
      </w:r>
      <w:r w:rsidRPr="00832259">
        <w:rPr>
          <w:lang w:val="ru-RU" w:eastAsia="ru-RU"/>
        </w:rPr>
        <w:t>;</w:t>
      </w:r>
    </w:p>
    <w:p w14:paraId="7854B4D9" w14:textId="77777777" w:rsidR="00780909" w:rsidRPr="00832259" w:rsidRDefault="00780909" w:rsidP="00780909">
      <w:pPr>
        <w:pStyle w:val="a"/>
        <w:rPr>
          <w:lang w:eastAsia="ru-RU"/>
        </w:rPr>
      </w:pPr>
      <w:r w:rsidRPr="00832259">
        <w:rPr>
          <w:lang w:eastAsia="ru-RU"/>
        </w:rPr>
        <w:t>Срок службы лампы в экономичном режиме</w:t>
      </w:r>
      <w:r w:rsidRPr="00832259">
        <w:rPr>
          <w:lang w:val="ru-RU" w:eastAsia="ru-RU"/>
        </w:rPr>
        <w:t xml:space="preserve">: не менее </w:t>
      </w:r>
      <w:r w:rsidRPr="00832259">
        <w:rPr>
          <w:lang w:eastAsia="ru-RU"/>
        </w:rPr>
        <w:t>4000 часов</w:t>
      </w:r>
      <w:r w:rsidR="00C42E95" w:rsidRPr="00832259">
        <w:rPr>
          <w:lang w:val="ru-RU" w:eastAsia="ru-RU"/>
        </w:rPr>
        <w:t>;</w:t>
      </w:r>
    </w:p>
    <w:p w14:paraId="64AAE151" w14:textId="77777777" w:rsidR="00780909" w:rsidRPr="00832259" w:rsidRDefault="00780909" w:rsidP="00780909">
      <w:pPr>
        <w:pStyle w:val="a"/>
        <w:rPr>
          <w:lang w:eastAsia="ru-RU"/>
        </w:rPr>
      </w:pPr>
      <w:r w:rsidRPr="00832259">
        <w:rPr>
          <w:lang w:eastAsia="ru-RU"/>
        </w:rPr>
        <w:t>Количество ламп</w:t>
      </w:r>
      <w:r w:rsidRPr="00832259">
        <w:rPr>
          <w:lang w:val="ru-RU" w:eastAsia="ru-RU"/>
        </w:rPr>
        <w:t xml:space="preserve"> не менее </w:t>
      </w:r>
      <w:r w:rsidRPr="00832259">
        <w:rPr>
          <w:lang w:eastAsia="ru-RU"/>
        </w:rPr>
        <w:t>1</w:t>
      </w:r>
      <w:r w:rsidR="00C42E95" w:rsidRPr="00832259">
        <w:rPr>
          <w:lang w:val="ru-RU" w:eastAsia="ru-RU"/>
        </w:rPr>
        <w:t>;</w:t>
      </w:r>
    </w:p>
    <w:p w14:paraId="0A92BD44" w14:textId="77777777" w:rsidR="00780909" w:rsidRPr="00832259" w:rsidRDefault="00780909" w:rsidP="00780909">
      <w:pPr>
        <w:pStyle w:val="a"/>
        <w:rPr>
          <w:lang w:eastAsia="ru-RU"/>
        </w:rPr>
      </w:pPr>
      <w:r w:rsidRPr="00832259">
        <w:rPr>
          <w:lang w:eastAsia="ru-RU"/>
        </w:rPr>
        <w:t>Мощность лампы: не менее 400 Вт</w:t>
      </w:r>
      <w:r w:rsidR="00C42E95" w:rsidRPr="00832259">
        <w:rPr>
          <w:lang w:val="ru-RU" w:eastAsia="ru-RU"/>
        </w:rPr>
        <w:t>;</w:t>
      </w:r>
    </w:p>
    <w:p w14:paraId="3A738F34" w14:textId="77777777" w:rsidR="00C42E95" w:rsidRPr="00832259" w:rsidRDefault="00C42E95" w:rsidP="00C42E95">
      <w:pPr>
        <w:pStyle w:val="a"/>
        <w:rPr>
          <w:lang w:eastAsia="ru-RU"/>
        </w:rPr>
      </w:pPr>
      <w:r w:rsidRPr="00832259">
        <w:rPr>
          <w:lang w:eastAsia="ru-RU"/>
        </w:rPr>
        <w:t>Проекционное расстояние</w:t>
      </w:r>
      <w:r w:rsidRPr="00832259">
        <w:rPr>
          <w:lang w:val="ru-RU" w:eastAsia="ru-RU"/>
        </w:rPr>
        <w:t xml:space="preserve">: </w:t>
      </w:r>
      <w:r w:rsidRPr="00832259">
        <w:rPr>
          <w:lang w:eastAsia="ru-RU"/>
        </w:rPr>
        <w:t>1.5 - 15.1 м</w:t>
      </w:r>
      <w:r w:rsidRPr="00832259">
        <w:rPr>
          <w:lang w:val="ru-RU" w:eastAsia="ru-RU"/>
        </w:rPr>
        <w:t>;</w:t>
      </w:r>
    </w:p>
    <w:p w14:paraId="7E498BE3" w14:textId="77777777" w:rsidR="00C42E95" w:rsidRPr="00832259" w:rsidRDefault="00C42E95" w:rsidP="00C42E95">
      <w:pPr>
        <w:pStyle w:val="a"/>
        <w:rPr>
          <w:lang w:eastAsia="ru-RU"/>
        </w:rPr>
      </w:pPr>
      <w:r w:rsidRPr="00832259">
        <w:rPr>
          <w:lang w:eastAsia="ru-RU"/>
        </w:rPr>
        <w:t>Размеры по диагонали</w:t>
      </w:r>
      <w:r w:rsidRPr="00832259">
        <w:rPr>
          <w:lang w:val="ru-RU" w:eastAsia="ru-RU"/>
        </w:rPr>
        <w:t xml:space="preserve">: </w:t>
      </w:r>
      <w:r w:rsidRPr="00832259">
        <w:rPr>
          <w:lang w:eastAsia="ru-RU"/>
        </w:rPr>
        <w:t>от 1.27 до 7.62 м</w:t>
      </w:r>
      <w:r w:rsidRPr="00832259">
        <w:rPr>
          <w:lang w:val="ru-RU" w:eastAsia="ru-RU"/>
        </w:rPr>
        <w:t>;</w:t>
      </w:r>
    </w:p>
    <w:p w14:paraId="66888709" w14:textId="77777777" w:rsidR="00C42E95" w:rsidRPr="00832259" w:rsidRDefault="00C42E95" w:rsidP="00C42E95">
      <w:pPr>
        <w:pStyle w:val="a"/>
        <w:rPr>
          <w:lang w:eastAsia="ru-RU"/>
        </w:rPr>
      </w:pPr>
      <w:r w:rsidRPr="00832259">
        <w:rPr>
          <w:lang w:eastAsia="ru-RU"/>
        </w:rPr>
        <w:t>Отношение расстояния к размеру изображения</w:t>
      </w:r>
      <w:r w:rsidRPr="00832259">
        <w:rPr>
          <w:lang w:val="ru-RU" w:eastAsia="ru-RU"/>
        </w:rPr>
        <w:t xml:space="preserve">: </w:t>
      </w:r>
      <w:r w:rsidRPr="00832259">
        <w:rPr>
          <w:lang w:eastAsia="ru-RU"/>
        </w:rPr>
        <w:t>1.44:1 - 2.33:1</w:t>
      </w:r>
      <w:r w:rsidRPr="00832259">
        <w:rPr>
          <w:lang w:val="ru-RU" w:eastAsia="ru-RU"/>
        </w:rPr>
        <w:t>;</w:t>
      </w:r>
    </w:p>
    <w:p w14:paraId="1EB162FA" w14:textId="77777777" w:rsidR="00C42E95" w:rsidRPr="00832259" w:rsidRDefault="00C42E95" w:rsidP="00C42E95">
      <w:pPr>
        <w:pStyle w:val="a"/>
        <w:rPr>
          <w:lang w:eastAsia="ru-RU"/>
        </w:rPr>
      </w:pPr>
      <w:r w:rsidRPr="00832259">
        <w:rPr>
          <w:lang w:eastAsia="ru-RU"/>
        </w:rPr>
        <w:t>Масштабирование оптическое</w:t>
      </w:r>
      <w:r w:rsidRPr="00832259">
        <w:rPr>
          <w:lang w:val="ru-RU" w:eastAsia="ru-RU"/>
        </w:rPr>
        <w:t xml:space="preserve">: </w:t>
      </w:r>
      <w:r w:rsidRPr="00832259">
        <w:rPr>
          <w:lang w:eastAsia="ru-RU"/>
        </w:rPr>
        <w:t>1.6x</w:t>
      </w:r>
      <w:r w:rsidRPr="00832259">
        <w:rPr>
          <w:lang w:val="ru-RU" w:eastAsia="ru-RU"/>
        </w:rPr>
        <w:t>;</w:t>
      </w:r>
    </w:p>
    <w:p w14:paraId="162ECA38" w14:textId="77777777" w:rsidR="00C42E95" w:rsidRPr="00832259" w:rsidRDefault="00C42E95" w:rsidP="00C42E95">
      <w:pPr>
        <w:pStyle w:val="a"/>
        <w:rPr>
          <w:lang w:eastAsia="ru-RU"/>
        </w:rPr>
      </w:pPr>
      <w:r w:rsidRPr="00832259">
        <w:rPr>
          <w:lang w:eastAsia="ru-RU"/>
        </w:rPr>
        <w:t>Диафрагма</w:t>
      </w:r>
      <w:r w:rsidRPr="00832259">
        <w:rPr>
          <w:lang w:val="ru-RU" w:eastAsia="ru-RU"/>
        </w:rPr>
        <w:t xml:space="preserve">: </w:t>
      </w:r>
      <w:r w:rsidRPr="00832259">
        <w:rPr>
          <w:lang w:eastAsia="ru-RU"/>
        </w:rPr>
        <w:t>1.7 - 2.3</w:t>
      </w:r>
      <w:r w:rsidRPr="00832259">
        <w:rPr>
          <w:lang w:val="ru-RU" w:eastAsia="ru-RU"/>
        </w:rPr>
        <w:t>;</w:t>
      </w:r>
    </w:p>
    <w:p w14:paraId="1C107F11" w14:textId="77777777" w:rsidR="00C42E95" w:rsidRPr="00832259" w:rsidRDefault="00C42E95" w:rsidP="00C42E95">
      <w:pPr>
        <w:pStyle w:val="a"/>
        <w:rPr>
          <w:lang w:eastAsia="ru-RU"/>
        </w:rPr>
      </w:pPr>
      <w:r w:rsidRPr="00832259">
        <w:rPr>
          <w:lang w:eastAsia="ru-RU"/>
        </w:rPr>
        <w:t>Фокусное расстояние</w:t>
      </w:r>
      <w:r w:rsidRPr="00832259">
        <w:rPr>
          <w:lang w:val="ru-RU" w:eastAsia="ru-RU"/>
        </w:rPr>
        <w:t xml:space="preserve">: </w:t>
      </w:r>
      <w:r w:rsidRPr="00832259">
        <w:rPr>
          <w:lang w:eastAsia="ru-RU"/>
        </w:rPr>
        <w:t>24 - 38.2 мм</w:t>
      </w:r>
      <w:r w:rsidRPr="00832259">
        <w:rPr>
          <w:lang w:val="ru-RU" w:eastAsia="ru-RU"/>
        </w:rPr>
        <w:t>;</w:t>
      </w:r>
    </w:p>
    <w:p w14:paraId="3FE775E9" w14:textId="77777777" w:rsidR="00C42E95" w:rsidRPr="00832259" w:rsidRDefault="00C42E95" w:rsidP="00C42E95">
      <w:pPr>
        <w:pStyle w:val="a"/>
        <w:rPr>
          <w:lang w:eastAsia="ru-RU"/>
        </w:rPr>
      </w:pPr>
      <w:r w:rsidRPr="00832259">
        <w:rPr>
          <w:lang w:eastAsia="ru-RU"/>
        </w:rPr>
        <w:t>Контрастность</w:t>
      </w:r>
      <w:r w:rsidRPr="00832259">
        <w:rPr>
          <w:lang w:val="ru-RU" w:eastAsia="ru-RU"/>
        </w:rPr>
        <w:t xml:space="preserve">: не менее </w:t>
      </w:r>
      <w:r w:rsidRPr="00832259">
        <w:rPr>
          <w:lang w:eastAsia="ru-RU"/>
        </w:rPr>
        <w:t>50000:1</w:t>
      </w:r>
      <w:r w:rsidR="00A1798C" w:rsidRPr="00832259">
        <w:rPr>
          <w:lang w:val="ru-RU" w:eastAsia="ru-RU"/>
        </w:rPr>
        <w:t>;</w:t>
      </w:r>
    </w:p>
    <w:p w14:paraId="2DA3311B" w14:textId="77777777" w:rsidR="00C42E95" w:rsidRPr="00832259" w:rsidRDefault="00C42E95" w:rsidP="00C42E95">
      <w:pPr>
        <w:pStyle w:val="a"/>
        <w:rPr>
          <w:lang w:eastAsia="ru-RU"/>
        </w:rPr>
      </w:pPr>
      <w:r w:rsidRPr="00832259">
        <w:rPr>
          <w:lang w:eastAsia="ru-RU"/>
        </w:rPr>
        <w:t>Световой поток</w:t>
      </w:r>
      <w:r w:rsidRPr="00832259">
        <w:rPr>
          <w:lang w:val="ru-RU" w:eastAsia="ru-RU"/>
        </w:rPr>
        <w:t xml:space="preserve">: не менее </w:t>
      </w:r>
      <w:r w:rsidRPr="00832259">
        <w:rPr>
          <w:lang w:eastAsia="ru-RU"/>
        </w:rPr>
        <w:t>7000 люмен</w:t>
      </w:r>
      <w:r w:rsidR="00A1798C" w:rsidRPr="00832259">
        <w:rPr>
          <w:lang w:val="ru-RU" w:eastAsia="ru-RU"/>
        </w:rPr>
        <w:t>;</w:t>
      </w:r>
    </w:p>
    <w:p w14:paraId="689F9AE5" w14:textId="77777777" w:rsidR="00C42E95" w:rsidRPr="00832259" w:rsidRDefault="00C42E95" w:rsidP="00C42E95">
      <w:pPr>
        <w:pStyle w:val="a"/>
        <w:rPr>
          <w:lang w:eastAsia="ru-RU"/>
        </w:rPr>
      </w:pPr>
      <w:r w:rsidRPr="00832259">
        <w:rPr>
          <w:lang w:eastAsia="ru-RU"/>
        </w:rPr>
        <w:t>Световой поток в экономичном режиме</w:t>
      </w:r>
      <w:r w:rsidRPr="00832259">
        <w:rPr>
          <w:lang w:val="ru-RU" w:eastAsia="ru-RU"/>
        </w:rPr>
        <w:t xml:space="preserve">: не менее </w:t>
      </w:r>
      <w:r w:rsidRPr="00832259">
        <w:rPr>
          <w:lang w:eastAsia="ru-RU"/>
        </w:rPr>
        <w:t>5600 люмен</w:t>
      </w:r>
      <w:r w:rsidR="00A1798C" w:rsidRPr="00832259">
        <w:rPr>
          <w:lang w:val="ru-RU" w:eastAsia="ru-RU"/>
        </w:rPr>
        <w:t>;</w:t>
      </w:r>
    </w:p>
    <w:p w14:paraId="4E0624F9" w14:textId="77777777" w:rsidR="00C42E95" w:rsidRPr="00832259" w:rsidRDefault="00C42E95" w:rsidP="00C42E95">
      <w:pPr>
        <w:pStyle w:val="a"/>
        <w:rPr>
          <w:lang w:eastAsia="ru-RU"/>
        </w:rPr>
      </w:pPr>
      <w:r w:rsidRPr="00832259">
        <w:rPr>
          <w:lang w:eastAsia="ru-RU"/>
        </w:rPr>
        <w:lastRenderedPageBreak/>
        <w:t>Коррекция трапецеидальных искажений</w:t>
      </w:r>
      <w:r w:rsidR="00A1798C" w:rsidRPr="00832259">
        <w:rPr>
          <w:lang w:val="ru-RU" w:eastAsia="ru-RU"/>
        </w:rPr>
        <w:t>:</w:t>
      </w:r>
      <w:r w:rsidRPr="00832259">
        <w:rPr>
          <w:lang w:val="ru-RU" w:eastAsia="ru-RU"/>
        </w:rPr>
        <w:t xml:space="preserve"> </w:t>
      </w:r>
      <w:r w:rsidRPr="00832259">
        <w:rPr>
          <w:lang w:eastAsia="ru-RU"/>
        </w:rPr>
        <w:t>есть (вертикальная/горизонтальная)</w:t>
      </w:r>
      <w:r w:rsidR="00A1798C" w:rsidRPr="00832259">
        <w:rPr>
          <w:lang w:val="ru-RU" w:eastAsia="ru-RU"/>
        </w:rPr>
        <w:t>;</w:t>
      </w:r>
    </w:p>
    <w:p w14:paraId="5CC53FDE" w14:textId="77777777" w:rsidR="00C42E95" w:rsidRPr="00832259" w:rsidRDefault="00C42E95" w:rsidP="00A1798C">
      <w:pPr>
        <w:pStyle w:val="a"/>
        <w:rPr>
          <w:lang w:eastAsia="ru-RU"/>
        </w:rPr>
      </w:pPr>
      <w:r w:rsidRPr="00832259">
        <w:rPr>
          <w:lang w:eastAsia="ru-RU"/>
        </w:rPr>
        <w:t>Поддерживаемые системы вещания</w:t>
      </w:r>
      <w:r w:rsidR="00A1798C" w:rsidRPr="00832259">
        <w:rPr>
          <w:lang w:val="ru-RU" w:eastAsia="ru-RU"/>
        </w:rPr>
        <w:t xml:space="preserve">: </w:t>
      </w:r>
      <w:r w:rsidRPr="00832259">
        <w:rPr>
          <w:lang w:eastAsia="ru-RU"/>
        </w:rPr>
        <w:t>PAL, SECAM, NTSC</w:t>
      </w:r>
      <w:r w:rsidR="00A1798C" w:rsidRPr="00832259">
        <w:rPr>
          <w:lang w:val="ru-RU" w:eastAsia="ru-RU"/>
        </w:rPr>
        <w:t>;</w:t>
      </w:r>
    </w:p>
    <w:p w14:paraId="16301891" w14:textId="77777777" w:rsidR="00C42E95" w:rsidRPr="00832259" w:rsidRDefault="00C42E95" w:rsidP="00A1798C">
      <w:pPr>
        <w:pStyle w:val="a"/>
        <w:rPr>
          <w:lang w:eastAsia="ru-RU"/>
        </w:rPr>
      </w:pPr>
      <w:r w:rsidRPr="00832259">
        <w:rPr>
          <w:lang w:eastAsia="ru-RU"/>
        </w:rPr>
        <w:t>Поддерживаемые форматы входного сигнала</w:t>
      </w:r>
      <w:r w:rsidR="00A1798C" w:rsidRPr="00832259">
        <w:rPr>
          <w:lang w:val="ru-RU" w:eastAsia="ru-RU"/>
        </w:rPr>
        <w:t xml:space="preserve">: </w:t>
      </w:r>
      <w:r w:rsidRPr="00832259">
        <w:rPr>
          <w:lang w:eastAsia="ru-RU"/>
        </w:rPr>
        <w:t>480i, 480p, 576i, 576p, 720p, 1080i, 1080p</w:t>
      </w:r>
      <w:r w:rsidR="00A1798C" w:rsidRPr="00832259">
        <w:rPr>
          <w:lang w:val="ru-RU" w:eastAsia="ru-RU"/>
        </w:rPr>
        <w:t>;</w:t>
      </w:r>
    </w:p>
    <w:p w14:paraId="4E2B4240" w14:textId="77777777" w:rsidR="00A1798C" w:rsidRPr="00832259" w:rsidRDefault="00A1798C" w:rsidP="00A1798C">
      <w:pPr>
        <w:pStyle w:val="a"/>
        <w:rPr>
          <w:lang w:eastAsia="ru-RU"/>
        </w:rPr>
      </w:pPr>
      <w:r w:rsidRPr="00832259">
        <w:rPr>
          <w:lang w:eastAsia="ru-RU"/>
        </w:rPr>
        <w:t>Входы</w:t>
      </w:r>
      <w:r w:rsidRPr="00832259">
        <w:rPr>
          <w:lang w:val="ru-RU" w:eastAsia="ru-RU"/>
        </w:rPr>
        <w:t xml:space="preserve">: </w:t>
      </w:r>
      <w:r w:rsidRPr="00832259">
        <w:rPr>
          <w:lang w:eastAsia="ru-RU"/>
        </w:rPr>
        <w:t xml:space="preserve">VGA, DVI, HDMI, RGB (BNC), компонентный, аудио </w:t>
      </w:r>
      <w:proofErr w:type="spellStart"/>
      <w:r w:rsidRPr="00832259">
        <w:rPr>
          <w:lang w:eastAsia="ru-RU"/>
        </w:rPr>
        <w:t>mini</w:t>
      </w:r>
      <w:proofErr w:type="spellEnd"/>
      <w:r w:rsidRPr="00832259">
        <w:rPr>
          <w:lang w:eastAsia="ru-RU"/>
        </w:rPr>
        <w:t xml:space="preserve"> </w:t>
      </w:r>
      <w:proofErr w:type="spellStart"/>
      <w:r w:rsidRPr="00832259">
        <w:rPr>
          <w:lang w:eastAsia="ru-RU"/>
        </w:rPr>
        <w:t>jack</w:t>
      </w:r>
      <w:proofErr w:type="spellEnd"/>
      <w:r w:rsidRPr="00832259">
        <w:rPr>
          <w:lang w:val="ru-RU" w:eastAsia="ru-RU"/>
        </w:rPr>
        <w:t>;</w:t>
      </w:r>
    </w:p>
    <w:p w14:paraId="6C996757" w14:textId="77777777" w:rsidR="00A1798C" w:rsidRPr="00832259" w:rsidRDefault="00A1798C" w:rsidP="00A1798C">
      <w:pPr>
        <w:pStyle w:val="a"/>
        <w:rPr>
          <w:lang w:eastAsia="ru-RU"/>
        </w:rPr>
      </w:pPr>
      <w:r w:rsidRPr="00832259">
        <w:rPr>
          <w:lang w:eastAsia="ru-RU"/>
        </w:rPr>
        <w:t>Выходы</w:t>
      </w:r>
      <w:r w:rsidRPr="00832259">
        <w:rPr>
          <w:lang w:val="ru-RU" w:eastAsia="ru-RU"/>
        </w:rPr>
        <w:t xml:space="preserve">: </w:t>
      </w:r>
      <w:r w:rsidRPr="00832259">
        <w:rPr>
          <w:lang w:eastAsia="ru-RU"/>
        </w:rPr>
        <w:t xml:space="preserve">VGA, аудио </w:t>
      </w:r>
      <w:proofErr w:type="spellStart"/>
      <w:r w:rsidRPr="00832259">
        <w:rPr>
          <w:lang w:eastAsia="ru-RU"/>
        </w:rPr>
        <w:t>mini</w:t>
      </w:r>
      <w:proofErr w:type="spellEnd"/>
      <w:r w:rsidRPr="00832259">
        <w:rPr>
          <w:lang w:eastAsia="ru-RU"/>
        </w:rPr>
        <w:t xml:space="preserve"> </w:t>
      </w:r>
      <w:proofErr w:type="spellStart"/>
      <w:r w:rsidRPr="00832259">
        <w:rPr>
          <w:lang w:eastAsia="ru-RU"/>
        </w:rPr>
        <w:t>jack</w:t>
      </w:r>
      <w:proofErr w:type="spellEnd"/>
      <w:r w:rsidRPr="00832259">
        <w:rPr>
          <w:lang w:val="ru-RU" w:eastAsia="ru-RU"/>
        </w:rPr>
        <w:t>;</w:t>
      </w:r>
    </w:p>
    <w:p w14:paraId="541E697E" w14:textId="77777777" w:rsidR="00A1798C" w:rsidRPr="00832259" w:rsidRDefault="00A1798C" w:rsidP="00A1798C">
      <w:pPr>
        <w:pStyle w:val="a"/>
        <w:rPr>
          <w:lang w:eastAsia="ru-RU"/>
        </w:rPr>
      </w:pPr>
      <w:r w:rsidRPr="00832259">
        <w:rPr>
          <w:lang w:eastAsia="ru-RU"/>
        </w:rPr>
        <w:t>Интерфейсы</w:t>
      </w:r>
      <w:r w:rsidRPr="00832259">
        <w:rPr>
          <w:lang w:val="en-US" w:eastAsia="ru-RU"/>
        </w:rPr>
        <w:t xml:space="preserve">: </w:t>
      </w:r>
      <w:r w:rsidRPr="00832259">
        <w:rPr>
          <w:lang w:eastAsia="ru-RU"/>
        </w:rPr>
        <w:t>USB (тип A), USB (тип B), RS-232</w:t>
      </w:r>
      <w:r w:rsidRPr="00832259">
        <w:rPr>
          <w:lang w:val="en-US" w:eastAsia="ru-RU"/>
        </w:rPr>
        <w:t xml:space="preserve">, </w:t>
      </w:r>
      <w:proofErr w:type="spellStart"/>
      <w:r w:rsidRPr="00832259">
        <w:rPr>
          <w:lang w:eastAsia="ru-RU"/>
        </w:rPr>
        <w:t>Ethernet</w:t>
      </w:r>
      <w:proofErr w:type="spellEnd"/>
      <w:r w:rsidRPr="00832259">
        <w:rPr>
          <w:lang w:val="en-US" w:eastAsia="ru-RU"/>
        </w:rPr>
        <w:t xml:space="preserve">, </w:t>
      </w:r>
      <w:proofErr w:type="spellStart"/>
      <w:r w:rsidRPr="00832259">
        <w:rPr>
          <w:lang w:eastAsia="ru-RU"/>
        </w:rPr>
        <w:t>HDBaseT</w:t>
      </w:r>
      <w:proofErr w:type="spellEnd"/>
      <w:r w:rsidRPr="00832259">
        <w:rPr>
          <w:lang w:val="en-US" w:eastAsia="ru-RU"/>
        </w:rPr>
        <w:t>;</w:t>
      </w:r>
    </w:p>
    <w:p w14:paraId="2DC1EE67" w14:textId="77777777" w:rsidR="00A1798C" w:rsidRPr="00832259" w:rsidRDefault="00A1798C" w:rsidP="00A1798C">
      <w:pPr>
        <w:pStyle w:val="a"/>
        <w:rPr>
          <w:lang w:eastAsia="ru-RU"/>
        </w:rPr>
      </w:pPr>
      <w:r w:rsidRPr="00832259">
        <w:rPr>
          <w:lang w:eastAsia="ru-RU"/>
        </w:rPr>
        <w:t>Картинка в картинке</w:t>
      </w:r>
      <w:r w:rsidRPr="00832259">
        <w:rPr>
          <w:lang w:val="ru-RU" w:eastAsia="ru-RU"/>
        </w:rPr>
        <w:t xml:space="preserve">: </w:t>
      </w:r>
      <w:r w:rsidRPr="00832259">
        <w:rPr>
          <w:lang w:eastAsia="ru-RU"/>
        </w:rPr>
        <w:t>есть</w:t>
      </w:r>
      <w:r w:rsidRPr="00832259">
        <w:rPr>
          <w:lang w:val="ru-RU" w:eastAsia="ru-RU"/>
        </w:rPr>
        <w:t>;</w:t>
      </w:r>
    </w:p>
    <w:p w14:paraId="03E3A0EA" w14:textId="77777777" w:rsidR="00A1798C" w:rsidRPr="00832259" w:rsidRDefault="00A1798C" w:rsidP="00A1798C">
      <w:pPr>
        <w:pStyle w:val="a"/>
        <w:rPr>
          <w:lang w:eastAsia="ru-RU"/>
        </w:rPr>
      </w:pPr>
      <w:r w:rsidRPr="00832259">
        <w:rPr>
          <w:lang w:eastAsia="ru-RU"/>
        </w:rPr>
        <w:t>Моторизированное масштабирование</w:t>
      </w:r>
      <w:r w:rsidRPr="00832259">
        <w:rPr>
          <w:lang w:val="ru-RU" w:eastAsia="ru-RU"/>
        </w:rPr>
        <w:t xml:space="preserve">: </w:t>
      </w:r>
      <w:r w:rsidRPr="00832259">
        <w:rPr>
          <w:lang w:eastAsia="ru-RU"/>
        </w:rPr>
        <w:t>есть</w:t>
      </w:r>
      <w:r w:rsidRPr="00832259">
        <w:rPr>
          <w:lang w:val="ru-RU" w:eastAsia="ru-RU"/>
        </w:rPr>
        <w:t>;</w:t>
      </w:r>
    </w:p>
    <w:p w14:paraId="4EA0ED06" w14:textId="77777777" w:rsidR="00A1798C" w:rsidRPr="00832259" w:rsidRDefault="00A1798C" w:rsidP="00A1798C">
      <w:pPr>
        <w:pStyle w:val="a"/>
        <w:rPr>
          <w:lang w:eastAsia="ru-RU"/>
        </w:rPr>
      </w:pPr>
      <w:r w:rsidRPr="00832259">
        <w:rPr>
          <w:lang w:eastAsia="ru-RU"/>
        </w:rPr>
        <w:t>Моторизированная фокусировка</w:t>
      </w:r>
      <w:r w:rsidRPr="00832259">
        <w:rPr>
          <w:lang w:val="ru-RU" w:eastAsia="ru-RU"/>
        </w:rPr>
        <w:t xml:space="preserve">: </w:t>
      </w:r>
      <w:r w:rsidRPr="00832259">
        <w:rPr>
          <w:lang w:eastAsia="ru-RU"/>
        </w:rPr>
        <w:t>есть</w:t>
      </w:r>
      <w:r w:rsidRPr="00832259">
        <w:rPr>
          <w:lang w:val="ru-RU" w:eastAsia="ru-RU"/>
        </w:rPr>
        <w:t>;</w:t>
      </w:r>
    </w:p>
    <w:p w14:paraId="0EB1EBFB" w14:textId="77777777" w:rsidR="00A1798C" w:rsidRPr="00832259" w:rsidRDefault="00A1798C" w:rsidP="00A1798C">
      <w:pPr>
        <w:pStyle w:val="a"/>
        <w:rPr>
          <w:lang w:eastAsia="ru-RU"/>
        </w:rPr>
      </w:pPr>
      <w:r w:rsidRPr="00832259">
        <w:rPr>
          <w:lang w:eastAsia="ru-RU"/>
        </w:rPr>
        <w:t>Сдвиг объектива</w:t>
      </w:r>
      <w:r w:rsidRPr="00832259">
        <w:rPr>
          <w:lang w:val="ru-RU" w:eastAsia="ru-RU"/>
        </w:rPr>
        <w:t xml:space="preserve">: </w:t>
      </w:r>
      <w:r w:rsidRPr="00832259">
        <w:rPr>
          <w:lang w:eastAsia="ru-RU"/>
        </w:rPr>
        <w:t>по вертикали и горизонтали</w:t>
      </w:r>
      <w:r w:rsidRPr="00832259">
        <w:rPr>
          <w:lang w:val="ru-RU" w:eastAsia="ru-RU"/>
        </w:rPr>
        <w:t>;</w:t>
      </w:r>
    </w:p>
    <w:p w14:paraId="5AB6A5C4" w14:textId="77777777" w:rsidR="00A1798C" w:rsidRPr="00832259" w:rsidRDefault="00A1798C" w:rsidP="00A1798C">
      <w:pPr>
        <w:pStyle w:val="a"/>
        <w:rPr>
          <w:lang w:eastAsia="ru-RU"/>
        </w:rPr>
      </w:pPr>
      <w:r w:rsidRPr="00832259">
        <w:rPr>
          <w:lang w:eastAsia="ru-RU"/>
        </w:rPr>
        <w:t>Встроенные громкоговорители</w:t>
      </w:r>
      <w:r w:rsidRPr="00832259">
        <w:rPr>
          <w:lang w:val="ru-RU" w:eastAsia="ru-RU"/>
        </w:rPr>
        <w:t xml:space="preserve">: не менее </w:t>
      </w:r>
      <w:r w:rsidRPr="00832259">
        <w:rPr>
          <w:lang w:eastAsia="ru-RU"/>
        </w:rPr>
        <w:t>1 x 10 Вт</w:t>
      </w:r>
      <w:r w:rsidRPr="00832259">
        <w:rPr>
          <w:lang w:val="ru-RU" w:eastAsia="ru-RU"/>
        </w:rPr>
        <w:t>;</w:t>
      </w:r>
    </w:p>
    <w:p w14:paraId="2C024924" w14:textId="77777777" w:rsidR="00A1798C" w:rsidRPr="00832259" w:rsidRDefault="00A1798C" w:rsidP="00A1798C">
      <w:pPr>
        <w:pStyle w:val="a"/>
        <w:rPr>
          <w:lang w:eastAsia="ru-RU"/>
        </w:rPr>
      </w:pPr>
      <w:r w:rsidRPr="00832259">
        <w:rPr>
          <w:lang w:eastAsia="ru-RU"/>
        </w:rPr>
        <w:t>Уровень шума</w:t>
      </w:r>
      <w:r w:rsidRPr="00832259">
        <w:rPr>
          <w:lang w:val="ru-RU" w:eastAsia="ru-RU"/>
        </w:rPr>
        <w:t xml:space="preserve">: не более </w:t>
      </w:r>
      <w:r w:rsidRPr="00832259">
        <w:rPr>
          <w:lang w:eastAsia="ru-RU"/>
        </w:rPr>
        <w:t>39 дБ</w:t>
      </w:r>
      <w:r w:rsidRPr="00832259">
        <w:rPr>
          <w:lang w:val="ru-RU" w:eastAsia="ru-RU"/>
        </w:rPr>
        <w:t>;</w:t>
      </w:r>
    </w:p>
    <w:p w14:paraId="6EBCA3FF" w14:textId="77777777" w:rsidR="00A1798C" w:rsidRPr="00832259" w:rsidRDefault="00A1798C" w:rsidP="00A1798C">
      <w:pPr>
        <w:pStyle w:val="a"/>
        <w:rPr>
          <w:lang w:eastAsia="ru-RU"/>
        </w:rPr>
      </w:pPr>
      <w:r w:rsidRPr="00832259">
        <w:rPr>
          <w:lang w:eastAsia="ru-RU"/>
        </w:rPr>
        <w:t>Вес</w:t>
      </w:r>
      <w:r w:rsidRPr="00832259">
        <w:rPr>
          <w:lang w:val="ru-RU" w:eastAsia="ru-RU"/>
        </w:rPr>
        <w:t xml:space="preserve">: не более </w:t>
      </w:r>
      <w:r w:rsidRPr="00832259">
        <w:rPr>
          <w:lang w:eastAsia="ru-RU"/>
        </w:rPr>
        <w:t>12.9 кг</w:t>
      </w:r>
      <w:r w:rsidRPr="00832259">
        <w:rPr>
          <w:lang w:val="ru-RU" w:eastAsia="ru-RU"/>
        </w:rPr>
        <w:t>.</w:t>
      </w:r>
    </w:p>
    <w:p w14:paraId="55EC5722" w14:textId="77777777" w:rsidR="00A1798C" w:rsidRPr="00832259" w:rsidRDefault="00A1798C" w:rsidP="00A1798C">
      <w:pPr>
        <w:pStyle w:val="a"/>
        <w:numPr>
          <w:ilvl w:val="0"/>
          <w:numId w:val="0"/>
        </w:numPr>
        <w:ind w:left="720"/>
        <w:rPr>
          <w:lang w:eastAsia="ru-RU"/>
        </w:rPr>
      </w:pPr>
    </w:p>
    <w:p w14:paraId="66D7A9F6" w14:textId="77777777" w:rsidR="00A1798C" w:rsidRPr="00832259" w:rsidRDefault="00A1798C" w:rsidP="00A1798C">
      <w:pPr>
        <w:pStyle w:val="a"/>
        <w:numPr>
          <w:ilvl w:val="0"/>
          <w:numId w:val="0"/>
        </w:numPr>
        <w:ind w:firstLine="720"/>
        <w:rPr>
          <w:lang w:val="ru-RU"/>
        </w:rPr>
      </w:pPr>
      <w:bookmarkStart w:id="10" w:name="_Ref476255055"/>
      <w:r w:rsidRPr="00832259">
        <w:rPr>
          <w:lang w:val="ru-RU"/>
        </w:rPr>
        <w:t>1.8.2 Технические характеристики креплений для проекторов</w:t>
      </w:r>
      <w:r w:rsidR="00F62E1E" w:rsidRPr="00832259">
        <w:rPr>
          <w:lang w:val="ru-RU"/>
        </w:rPr>
        <w:t>:</w:t>
      </w:r>
    </w:p>
    <w:p w14:paraId="7AA030CF" w14:textId="77777777" w:rsidR="00A1798C" w:rsidRPr="00832259" w:rsidRDefault="00A1798C" w:rsidP="00A1798C">
      <w:pPr>
        <w:pStyle w:val="a"/>
        <w:numPr>
          <w:ilvl w:val="0"/>
          <w:numId w:val="0"/>
        </w:numPr>
        <w:ind w:firstLine="720"/>
        <w:rPr>
          <w:lang w:val="ru-RU"/>
        </w:rPr>
      </w:pPr>
    </w:p>
    <w:p w14:paraId="6E7D6B5C" w14:textId="77777777" w:rsidR="00A1798C" w:rsidRPr="00832259" w:rsidRDefault="00A1798C" w:rsidP="00A1798C">
      <w:pPr>
        <w:pStyle w:val="a"/>
        <w:rPr>
          <w:lang w:eastAsia="ru-RU"/>
        </w:rPr>
      </w:pPr>
      <w:r w:rsidRPr="00832259">
        <w:rPr>
          <w:lang w:eastAsia="ru-RU"/>
        </w:rPr>
        <w:t xml:space="preserve">Установочный размер: </w:t>
      </w:r>
      <w:r w:rsidRPr="00832259">
        <w:rPr>
          <w:lang w:eastAsia="ru-RU"/>
        </w:rPr>
        <w:tab/>
        <w:t>до 448</w:t>
      </w:r>
      <w:r w:rsidR="003B6CA8" w:rsidRPr="00832259">
        <w:rPr>
          <w:lang w:val="ru-RU" w:eastAsia="ru-RU"/>
        </w:rPr>
        <w:t xml:space="preserve"> </w:t>
      </w:r>
      <w:r w:rsidRPr="00832259">
        <w:rPr>
          <w:lang w:eastAsia="ru-RU"/>
        </w:rPr>
        <w:t>x</w:t>
      </w:r>
      <w:r w:rsidR="003B6CA8" w:rsidRPr="00832259">
        <w:rPr>
          <w:lang w:val="ru-RU" w:eastAsia="ru-RU"/>
        </w:rPr>
        <w:t xml:space="preserve"> </w:t>
      </w:r>
      <w:r w:rsidRPr="00832259">
        <w:rPr>
          <w:lang w:eastAsia="ru-RU"/>
        </w:rPr>
        <w:t>448 мм</w:t>
      </w:r>
      <w:r w:rsidRPr="00832259">
        <w:rPr>
          <w:lang w:val="ru-RU" w:eastAsia="ru-RU"/>
        </w:rPr>
        <w:t>;</w:t>
      </w:r>
    </w:p>
    <w:p w14:paraId="5C8C937E" w14:textId="77777777" w:rsidR="00A1798C" w:rsidRPr="00832259" w:rsidRDefault="00A1798C" w:rsidP="00A1798C">
      <w:pPr>
        <w:pStyle w:val="a"/>
        <w:rPr>
          <w:lang w:eastAsia="ru-RU"/>
        </w:rPr>
      </w:pPr>
      <w:r w:rsidRPr="00832259">
        <w:rPr>
          <w:lang w:eastAsia="ru-RU"/>
        </w:rPr>
        <w:t>Максимальная нагрузка:</w:t>
      </w:r>
      <w:r w:rsidRPr="00832259">
        <w:rPr>
          <w:lang w:eastAsia="ru-RU"/>
        </w:rPr>
        <w:tab/>
        <w:t>22 кг</w:t>
      </w:r>
      <w:r w:rsidRPr="00832259">
        <w:rPr>
          <w:lang w:val="ru-RU" w:eastAsia="ru-RU"/>
        </w:rPr>
        <w:t>;</w:t>
      </w:r>
    </w:p>
    <w:p w14:paraId="18033858" w14:textId="77777777" w:rsidR="00A1798C" w:rsidRPr="00832259" w:rsidRDefault="00A1798C" w:rsidP="00A1798C">
      <w:pPr>
        <w:pStyle w:val="a"/>
        <w:rPr>
          <w:lang w:eastAsia="ru-RU"/>
        </w:rPr>
      </w:pPr>
      <w:r w:rsidRPr="00832259">
        <w:rPr>
          <w:lang w:eastAsia="ru-RU"/>
        </w:rPr>
        <w:t>Покрытие:</w:t>
      </w:r>
      <w:r w:rsidRPr="00832259">
        <w:rPr>
          <w:lang w:eastAsia="ru-RU"/>
        </w:rPr>
        <w:tab/>
        <w:t>порошковая эмаль</w:t>
      </w:r>
      <w:r w:rsidRPr="00832259">
        <w:rPr>
          <w:lang w:val="ru-RU" w:eastAsia="ru-RU"/>
        </w:rPr>
        <w:t>;</w:t>
      </w:r>
    </w:p>
    <w:p w14:paraId="4E954D34" w14:textId="77777777" w:rsidR="00A1798C" w:rsidRPr="00832259" w:rsidRDefault="00A1798C" w:rsidP="00A1798C">
      <w:pPr>
        <w:pStyle w:val="a"/>
        <w:rPr>
          <w:lang w:eastAsia="ru-RU"/>
        </w:rPr>
      </w:pPr>
      <w:r w:rsidRPr="00832259">
        <w:rPr>
          <w:lang w:eastAsia="ru-RU"/>
        </w:rPr>
        <w:t>Угол наклона:</w:t>
      </w:r>
      <w:r w:rsidRPr="00832259">
        <w:rPr>
          <w:lang w:eastAsia="ru-RU"/>
        </w:rPr>
        <w:tab/>
      </w:r>
      <w:r w:rsidR="003B6CA8" w:rsidRPr="00832259">
        <w:rPr>
          <w:lang w:val="ru-RU" w:eastAsia="ru-RU"/>
        </w:rPr>
        <w:t xml:space="preserve"> </w:t>
      </w:r>
      <w:r w:rsidRPr="00832259">
        <w:rPr>
          <w:lang w:eastAsia="ru-RU"/>
        </w:rPr>
        <w:t>30° вниз, 5° вверх</w:t>
      </w:r>
      <w:r w:rsidRPr="00832259">
        <w:rPr>
          <w:lang w:val="ru-RU" w:eastAsia="ru-RU"/>
        </w:rPr>
        <w:t>;</w:t>
      </w:r>
    </w:p>
    <w:p w14:paraId="50BF976F" w14:textId="77777777" w:rsidR="00A1798C" w:rsidRPr="00832259" w:rsidRDefault="00A1798C" w:rsidP="00A1798C">
      <w:pPr>
        <w:pStyle w:val="a"/>
        <w:rPr>
          <w:lang w:eastAsia="ru-RU"/>
        </w:rPr>
      </w:pPr>
      <w:r w:rsidRPr="00832259">
        <w:rPr>
          <w:lang w:eastAsia="ru-RU"/>
        </w:rPr>
        <w:t xml:space="preserve">Угол крена: </w:t>
      </w:r>
      <w:r w:rsidRPr="00832259">
        <w:rPr>
          <w:lang w:eastAsia="ru-RU"/>
        </w:rPr>
        <w:tab/>
        <w:t>±20°</w:t>
      </w:r>
      <w:r w:rsidRPr="00832259">
        <w:rPr>
          <w:lang w:val="ru-RU" w:eastAsia="ru-RU"/>
        </w:rPr>
        <w:t>;</w:t>
      </w:r>
    </w:p>
    <w:p w14:paraId="61216B78" w14:textId="77777777" w:rsidR="00A1798C" w:rsidRPr="00832259" w:rsidRDefault="00A1798C" w:rsidP="00A1798C">
      <w:pPr>
        <w:pStyle w:val="a"/>
        <w:rPr>
          <w:lang w:eastAsia="ru-RU"/>
        </w:rPr>
      </w:pPr>
      <w:r w:rsidRPr="00832259">
        <w:rPr>
          <w:lang w:eastAsia="ru-RU"/>
        </w:rPr>
        <w:t xml:space="preserve">Поворот влево/вправо (потолочное крепление): </w:t>
      </w:r>
      <w:r w:rsidRPr="00832259">
        <w:rPr>
          <w:lang w:eastAsia="ru-RU"/>
        </w:rPr>
        <w:tab/>
        <w:t>±20°</w:t>
      </w:r>
      <w:r w:rsidRPr="00832259">
        <w:rPr>
          <w:lang w:val="ru-RU" w:eastAsia="ru-RU"/>
        </w:rPr>
        <w:t>;</w:t>
      </w:r>
    </w:p>
    <w:p w14:paraId="5A24B4E2" w14:textId="77777777" w:rsidR="00A1798C" w:rsidRPr="00832259" w:rsidRDefault="00A1798C" w:rsidP="00A1798C">
      <w:pPr>
        <w:pStyle w:val="a"/>
        <w:rPr>
          <w:lang w:eastAsia="ru-RU"/>
        </w:rPr>
      </w:pPr>
      <w:r w:rsidRPr="00832259">
        <w:rPr>
          <w:lang w:eastAsia="ru-RU"/>
        </w:rPr>
        <w:t xml:space="preserve">Поворот влево/вправо (адаптер «паук»): </w:t>
      </w:r>
      <w:r w:rsidRPr="00832259">
        <w:rPr>
          <w:lang w:eastAsia="ru-RU"/>
        </w:rPr>
        <w:tab/>
        <w:t>360°</w:t>
      </w:r>
      <w:r w:rsidRPr="00832259">
        <w:rPr>
          <w:lang w:val="ru-RU" w:eastAsia="ru-RU"/>
        </w:rPr>
        <w:t>;</w:t>
      </w:r>
    </w:p>
    <w:p w14:paraId="4D3C1738" w14:textId="77777777" w:rsidR="00A1798C" w:rsidRPr="00832259" w:rsidRDefault="00A1798C" w:rsidP="00A1798C">
      <w:pPr>
        <w:pStyle w:val="a"/>
        <w:rPr>
          <w:lang w:eastAsia="ru-RU"/>
        </w:rPr>
      </w:pPr>
      <w:r w:rsidRPr="00832259">
        <w:rPr>
          <w:lang w:eastAsia="ru-RU"/>
        </w:rPr>
        <w:t xml:space="preserve">Расстояние от потолка: </w:t>
      </w:r>
      <w:r w:rsidRPr="00832259">
        <w:rPr>
          <w:lang w:eastAsia="ru-RU"/>
        </w:rPr>
        <w:tab/>
        <w:t>590-965 мм</w:t>
      </w:r>
      <w:r w:rsidRPr="00832259">
        <w:rPr>
          <w:lang w:val="ru-RU" w:eastAsia="ru-RU"/>
        </w:rPr>
        <w:t>;</w:t>
      </w:r>
    </w:p>
    <w:p w14:paraId="1553A660" w14:textId="77777777" w:rsidR="00A1798C" w:rsidRPr="00832259" w:rsidRDefault="00A1798C" w:rsidP="00A1798C">
      <w:pPr>
        <w:pStyle w:val="a"/>
        <w:rPr>
          <w:lang w:eastAsia="ru-RU"/>
        </w:rPr>
      </w:pPr>
      <w:r w:rsidRPr="00832259">
        <w:rPr>
          <w:lang w:eastAsia="ru-RU"/>
        </w:rPr>
        <w:t xml:space="preserve">Габаритные размеры (Ш х В х Г): </w:t>
      </w:r>
      <w:r w:rsidRPr="00832259">
        <w:rPr>
          <w:lang w:eastAsia="ru-RU"/>
        </w:rPr>
        <w:tab/>
        <w:t>(216-448) х (590-965) x (216-448) мм</w:t>
      </w:r>
      <w:r w:rsidRPr="00832259">
        <w:rPr>
          <w:lang w:val="ru-RU" w:eastAsia="ru-RU"/>
        </w:rPr>
        <w:t>;</w:t>
      </w:r>
    </w:p>
    <w:p w14:paraId="45225AFC" w14:textId="77777777" w:rsidR="00A1798C" w:rsidRPr="00832259" w:rsidRDefault="00A1798C" w:rsidP="00A1798C">
      <w:pPr>
        <w:pStyle w:val="a"/>
        <w:rPr>
          <w:lang w:eastAsia="ru-RU"/>
        </w:rPr>
      </w:pPr>
      <w:r w:rsidRPr="00832259">
        <w:rPr>
          <w:lang w:eastAsia="ru-RU"/>
        </w:rPr>
        <w:t>Масса: не более</w:t>
      </w:r>
      <w:r w:rsidR="003B6CA8" w:rsidRPr="00832259">
        <w:rPr>
          <w:lang w:eastAsia="ru-RU"/>
        </w:rPr>
        <w:tab/>
        <w:t>2,</w:t>
      </w:r>
      <w:r w:rsidRPr="00832259">
        <w:rPr>
          <w:lang w:eastAsia="ru-RU"/>
        </w:rPr>
        <w:t>83 кг</w:t>
      </w:r>
      <w:r w:rsidRPr="00832259">
        <w:rPr>
          <w:lang w:val="ru-RU" w:eastAsia="ru-RU"/>
        </w:rPr>
        <w:t>.</w:t>
      </w:r>
    </w:p>
    <w:p w14:paraId="52095288" w14:textId="77777777" w:rsidR="00A1798C" w:rsidRPr="00832259" w:rsidRDefault="00A1798C" w:rsidP="00A1798C">
      <w:pPr>
        <w:pStyle w:val="a"/>
        <w:numPr>
          <w:ilvl w:val="0"/>
          <w:numId w:val="0"/>
        </w:numPr>
        <w:ind w:left="720"/>
        <w:rPr>
          <w:lang w:eastAsia="ru-RU"/>
        </w:rPr>
      </w:pPr>
    </w:p>
    <w:p w14:paraId="4AB01534" w14:textId="77777777" w:rsidR="00A1798C" w:rsidRPr="00832259" w:rsidRDefault="00A1798C" w:rsidP="00A1798C">
      <w:pPr>
        <w:pStyle w:val="a"/>
        <w:numPr>
          <w:ilvl w:val="0"/>
          <w:numId w:val="0"/>
        </w:numPr>
        <w:ind w:firstLine="720"/>
        <w:rPr>
          <w:lang w:val="ru-RU"/>
        </w:rPr>
      </w:pPr>
      <w:r w:rsidRPr="00832259">
        <w:rPr>
          <w:lang w:val="ru-RU"/>
        </w:rPr>
        <w:t>1.8.</w:t>
      </w:r>
      <w:r w:rsidR="00842646" w:rsidRPr="00832259">
        <w:rPr>
          <w:lang w:val="ru-RU"/>
        </w:rPr>
        <w:t>3</w:t>
      </w:r>
      <w:r w:rsidRPr="00832259">
        <w:rPr>
          <w:lang w:val="ru-RU"/>
        </w:rPr>
        <w:t xml:space="preserve"> Технические характеристики экранов</w:t>
      </w:r>
      <w:r w:rsidR="00F62E1E" w:rsidRPr="00832259">
        <w:rPr>
          <w:lang w:val="ru-RU"/>
        </w:rPr>
        <w:t>:</w:t>
      </w:r>
    </w:p>
    <w:p w14:paraId="602A5803" w14:textId="77777777" w:rsidR="00A1798C" w:rsidRPr="00832259" w:rsidRDefault="00A1798C" w:rsidP="00A1798C">
      <w:pPr>
        <w:pStyle w:val="a"/>
        <w:numPr>
          <w:ilvl w:val="0"/>
          <w:numId w:val="0"/>
        </w:numPr>
        <w:ind w:firstLine="720"/>
        <w:rPr>
          <w:lang w:val="ru-RU"/>
        </w:rPr>
      </w:pPr>
    </w:p>
    <w:p w14:paraId="537F490D" w14:textId="77777777" w:rsidR="00A4311F" w:rsidRPr="00832259" w:rsidRDefault="00A4311F" w:rsidP="00A4311F">
      <w:pPr>
        <w:pStyle w:val="a"/>
        <w:rPr>
          <w:lang w:eastAsia="ru-RU"/>
        </w:rPr>
      </w:pPr>
      <w:r w:rsidRPr="00832259">
        <w:rPr>
          <w:lang w:eastAsia="ru-RU"/>
        </w:rPr>
        <w:t>Тип экрана: натяжной</w:t>
      </w:r>
      <w:r w:rsidRPr="00832259">
        <w:rPr>
          <w:lang w:val="ru-RU" w:eastAsia="ru-RU"/>
        </w:rPr>
        <w:t>, встраиваемый в потолок;</w:t>
      </w:r>
    </w:p>
    <w:p w14:paraId="55224905" w14:textId="77777777" w:rsidR="00A4311F" w:rsidRPr="00832259" w:rsidRDefault="00A4311F" w:rsidP="00A4311F">
      <w:pPr>
        <w:pStyle w:val="a"/>
        <w:rPr>
          <w:lang w:eastAsia="ru-RU"/>
        </w:rPr>
      </w:pPr>
      <w:r w:rsidRPr="00832259">
        <w:rPr>
          <w:lang w:eastAsia="ru-RU"/>
        </w:rPr>
        <w:t>Размер полотна, ширина:</w:t>
      </w:r>
      <w:r w:rsidRPr="00832259">
        <w:rPr>
          <w:lang w:val="ru-RU" w:eastAsia="ru-RU"/>
        </w:rPr>
        <w:t xml:space="preserve"> не менее</w:t>
      </w:r>
      <w:r w:rsidRPr="00832259">
        <w:rPr>
          <w:lang w:eastAsia="ru-RU"/>
        </w:rPr>
        <w:t xml:space="preserve"> 366 см</w:t>
      </w:r>
      <w:r w:rsidRPr="00832259">
        <w:rPr>
          <w:lang w:val="ru-RU" w:eastAsia="ru-RU"/>
        </w:rPr>
        <w:t>;</w:t>
      </w:r>
    </w:p>
    <w:p w14:paraId="1F5821BB" w14:textId="77777777" w:rsidR="00A4311F" w:rsidRPr="00832259" w:rsidRDefault="00A4311F" w:rsidP="00A4311F">
      <w:pPr>
        <w:pStyle w:val="a"/>
        <w:rPr>
          <w:lang w:eastAsia="ru-RU"/>
        </w:rPr>
      </w:pPr>
      <w:r w:rsidRPr="00832259">
        <w:rPr>
          <w:lang w:eastAsia="ru-RU"/>
        </w:rPr>
        <w:t xml:space="preserve">Размер полотна, высота: </w:t>
      </w:r>
      <w:r w:rsidRPr="00832259">
        <w:rPr>
          <w:lang w:val="ru-RU" w:eastAsia="ru-RU"/>
        </w:rPr>
        <w:t xml:space="preserve">не менее </w:t>
      </w:r>
      <w:r w:rsidRPr="00832259">
        <w:rPr>
          <w:lang w:eastAsia="ru-RU"/>
        </w:rPr>
        <w:t>213 см</w:t>
      </w:r>
      <w:r w:rsidRPr="00832259">
        <w:rPr>
          <w:lang w:val="ru-RU" w:eastAsia="ru-RU"/>
        </w:rPr>
        <w:t>;</w:t>
      </w:r>
    </w:p>
    <w:p w14:paraId="1312BF67" w14:textId="77777777" w:rsidR="00A4311F" w:rsidRPr="00832259" w:rsidRDefault="00A4311F" w:rsidP="00A4311F">
      <w:pPr>
        <w:pStyle w:val="a"/>
        <w:rPr>
          <w:lang w:eastAsia="ru-RU"/>
        </w:rPr>
      </w:pPr>
      <w:r w:rsidRPr="00832259">
        <w:rPr>
          <w:lang w:eastAsia="ru-RU"/>
        </w:rPr>
        <w:t>Соотношение сторон: 16:9</w:t>
      </w:r>
      <w:r w:rsidRPr="00832259">
        <w:rPr>
          <w:lang w:val="ru-RU" w:eastAsia="ru-RU"/>
        </w:rPr>
        <w:t>;</w:t>
      </w:r>
    </w:p>
    <w:p w14:paraId="51459C4C" w14:textId="77777777" w:rsidR="00A4311F" w:rsidRPr="00832259" w:rsidRDefault="00A4311F" w:rsidP="00A4311F">
      <w:pPr>
        <w:pStyle w:val="a"/>
        <w:rPr>
          <w:lang w:eastAsia="ru-RU"/>
        </w:rPr>
      </w:pPr>
      <w:r w:rsidRPr="00832259">
        <w:rPr>
          <w:lang w:eastAsia="ru-RU"/>
        </w:rPr>
        <w:t xml:space="preserve">Диагональ (дюйм): </w:t>
      </w:r>
      <w:r w:rsidRPr="00832259">
        <w:rPr>
          <w:lang w:val="ru-RU" w:eastAsia="ru-RU"/>
        </w:rPr>
        <w:t xml:space="preserve">не менее </w:t>
      </w:r>
      <w:r w:rsidRPr="00832259">
        <w:rPr>
          <w:lang w:eastAsia="ru-RU"/>
        </w:rPr>
        <w:t>161"</w:t>
      </w:r>
      <w:r w:rsidRPr="00832259">
        <w:rPr>
          <w:lang w:val="ru-RU" w:eastAsia="ru-RU"/>
        </w:rPr>
        <w:t>;</w:t>
      </w:r>
    </w:p>
    <w:p w14:paraId="7689ED31" w14:textId="77777777" w:rsidR="00A4311F" w:rsidRPr="00832259" w:rsidRDefault="00A4311F" w:rsidP="00A4311F">
      <w:pPr>
        <w:pStyle w:val="a"/>
        <w:rPr>
          <w:lang w:eastAsia="ru-RU"/>
        </w:rPr>
      </w:pPr>
      <w:r w:rsidRPr="00832259">
        <w:rPr>
          <w:lang w:eastAsia="ru-RU"/>
        </w:rPr>
        <w:lastRenderedPageBreak/>
        <w:t>Установка: потолочный</w:t>
      </w:r>
      <w:r w:rsidRPr="00832259">
        <w:rPr>
          <w:lang w:val="ru-RU" w:eastAsia="ru-RU"/>
        </w:rPr>
        <w:t>, встраиваемый;</w:t>
      </w:r>
    </w:p>
    <w:p w14:paraId="245D6BFC" w14:textId="77777777" w:rsidR="00A4311F" w:rsidRPr="00832259" w:rsidRDefault="00A4311F" w:rsidP="00A4311F">
      <w:pPr>
        <w:pStyle w:val="a"/>
        <w:rPr>
          <w:lang w:eastAsia="ru-RU"/>
        </w:rPr>
      </w:pPr>
      <w:r w:rsidRPr="00832259">
        <w:rPr>
          <w:lang w:eastAsia="ru-RU"/>
        </w:rPr>
        <w:t>Моторизированный: да</w:t>
      </w:r>
      <w:r w:rsidRPr="00832259">
        <w:rPr>
          <w:lang w:val="ru-RU" w:eastAsia="ru-RU"/>
        </w:rPr>
        <w:t>;</w:t>
      </w:r>
    </w:p>
    <w:p w14:paraId="2F046DB4" w14:textId="77777777" w:rsidR="00A4311F" w:rsidRPr="00832259" w:rsidRDefault="00A4311F" w:rsidP="00A4311F">
      <w:pPr>
        <w:pStyle w:val="a"/>
        <w:rPr>
          <w:lang w:eastAsia="ru-RU"/>
        </w:rPr>
      </w:pPr>
      <w:r w:rsidRPr="00832259">
        <w:rPr>
          <w:lang w:eastAsia="ru-RU"/>
        </w:rPr>
        <w:t xml:space="preserve">Покрытие: </w:t>
      </w:r>
      <w:proofErr w:type="spellStart"/>
      <w:r w:rsidRPr="00832259">
        <w:rPr>
          <w:lang w:eastAsia="ru-RU"/>
        </w:rPr>
        <w:t>Matt</w:t>
      </w:r>
      <w:proofErr w:type="spellEnd"/>
      <w:r w:rsidRPr="00832259">
        <w:rPr>
          <w:lang w:eastAsia="ru-RU"/>
        </w:rPr>
        <w:t xml:space="preserve"> </w:t>
      </w:r>
      <w:proofErr w:type="spellStart"/>
      <w:r w:rsidRPr="00832259">
        <w:rPr>
          <w:lang w:eastAsia="ru-RU"/>
        </w:rPr>
        <w:t>White</w:t>
      </w:r>
      <w:proofErr w:type="spellEnd"/>
      <w:r w:rsidRPr="00832259">
        <w:rPr>
          <w:lang w:eastAsia="ru-RU"/>
        </w:rPr>
        <w:t xml:space="preserve"> XT1000V</w:t>
      </w:r>
      <w:r w:rsidRPr="00832259">
        <w:rPr>
          <w:lang w:val="ru-RU" w:eastAsia="ru-RU"/>
        </w:rPr>
        <w:t>;</w:t>
      </w:r>
    </w:p>
    <w:p w14:paraId="57F14CFC" w14:textId="77777777" w:rsidR="003B6CA8" w:rsidRPr="00832259" w:rsidRDefault="003B6CA8" w:rsidP="00A4311F">
      <w:pPr>
        <w:pStyle w:val="a"/>
        <w:rPr>
          <w:lang w:eastAsia="ru-RU"/>
        </w:rPr>
      </w:pPr>
      <w:r w:rsidRPr="00832259">
        <w:rPr>
          <w:lang w:val="ru-RU" w:eastAsia="ru-RU"/>
        </w:rPr>
        <w:t>Дополнительное открытие полотна: не менее 12</w:t>
      </w:r>
      <w:r w:rsidRPr="00832259">
        <w:rPr>
          <w:lang w:eastAsia="ru-RU"/>
        </w:rPr>
        <w:t>"</w:t>
      </w:r>
      <w:r w:rsidRPr="00832259">
        <w:rPr>
          <w:lang w:val="ru-RU" w:eastAsia="ru-RU"/>
        </w:rPr>
        <w:t>;</w:t>
      </w:r>
    </w:p>
    <w:p w14:paraId="5F233B08" w14:textId="77777777" w:rsidR="00A4311F" w:rsidRPr="00832259" w:rsidRDefault="00A4311F" w:rsidP="00A4311F">
      <w:pPr>
        <w:pStyle w:val="a"/>
        <w:rPr>
          <w:lang w:eastAsia="ru-RU"/>
        </w:rPr>
      </w:pPr>
      <w:r w:rsidRPr="00832259">
        <w:rPr>
          <w:lang w:eastAsia="ru-RU"/>
        </w:rPr>
        <w:t>Вес, кг:</w:t>
      </w:r>
      <w:r w:rsidRPr="00832259">
        <w:rPr>
          <w:lang w:val="ru-RU" w:eastAsia="ru-RU"/>
        </w:rPr>
        <w:t xml:space="preserve"> не более </w:t>
      </w:r>
      <w:r w:rsidRPr="00832259">
        <w:rPr>
          <w:lang w:eastAsia="ru-RU"/>
        </w:rPr>
        <w:t>91</w:t>
      </w:r>
      <w:r w:rsidRPr="00832259">
        <w:rPr>
          <w:lang w:val="ru-RU" w:eastAsia="ru-RU"/>
        </w:rPr>
        <w:t>;</w:t>
      </w:r>
    </w:p>
    <w:p w14:paraId="659C99CA" w14:textId="77777777" w:rsidR="00A4311F" w:rsidRPr="00832259" w:rsidRDefault="00A4311F" w:rsidP="00A4311F">
      <w:pPr>
        <w:pStyle w:val="a"/>
        <w:rPr>
          <w:lang w:eastAsia="ru-RU"/>
        </w:rPr>
      </w:pPr>
      <w:r w:rsidRPr="00832259">
        <w:rPr>
          <w:lang w:eastAsia="ru-RU"/>
        </w:rPr>
        <w:t>Ширина рабочей области, мм:</w:t>
      </w:r>
      <w:r w:rsidRPr="00832259">
        <w:rPr>
          <w:lang w:val="ru-RU" w:eastAsia="ru-RU"/>
        </w:rPr>
        <w:t xml:space="preserve"> </w:t>
      </w:r>
      <w:r w:rsidR="003B6CA8" w:rsidRPr="00832259">
        <w:rPr>
          <w:lang w:val="ru-RU" w:eastAsia="ru-RU"/>
        </w:rPr>
        <w:t xml:space="preserve">не менее </w:t>
      </w:r>
      <w:r w:rsidRPr="00832259">
        <w:rPr>
          <w:lang w:eastAsia="ru-RU"/>
        </w:rPr>
        <w:t>3560</w:t>
      </w:r>
      <w:r w:rsidRPr="00832259">
        <w:rPr>
          <w:lang w:val="ru-RU" w:eastAsia="ru-RU"/>
        </w:rPr>
        <w:t>;</w:t>
      </w:r>
    </w:p>
    <w:p w14:paraId="43C4CC33" w14:textId="77777777" w:rsidR="00A4311F" w:rsidRPr="00832259" w:rsidRDefault="00A4311F" w:rsidP="00A4311F">
      <w:pPr>
        <w:pStyle w:val="a"/>
        <w:rPr>
          <w:lang w:eastAsia="ru-RU"/>
        </w:rPr>
      </w:pPr>
      <w:r w:rsidRPr="00832259">
        <w:rPr>
          <w:lang w:eastAsia="ru-RU"/>
        </w:rPr>
        <w:t>Высота рабочей области, мм:</w:t>
      </w:r>
      <w:r w:rsidRPr="00832259">
        <w:rPr>
          <w:lang w:val="ru-RU" w:eastAsia="ru-RU"/>
        </w:rPr>
        <w:t xml:space="preserve"> </w:t>
      </w:r>
      <w:r w:rsidR="003B6CA8" w:rsidRPr="00832259">
        <w:rPr>
          <w:lang w:val="ru-RU" w:eastAsia="ru-RU"/>
        </w:rPr>
        <w:t xml:space="preserve">не менее </w:t>
      </w:r>
      <w:r w:rsidRPr="00832259">
        <w:rPr>
          <w:lang w:eastAsia="ru-RU"/>
        </w:rPr>
        <w:t>2010</w:t>
      </w:r>
      <w:r w:rsidRPr="00832259">
        <w:rPr>
          <w:lang w:val="ru-RU" w:eastAsia="ru-RU"/>
        </w:rPr>
        <w:t>;</w:t>
      </w:r>
    </w:p>
    <w:p w14:paraId="6FDA96FE" w14:textId="77777777" w:rsidR="00A4311F" w:rsidRPr="00832259" w:rsidRDefault="00A4311F" w:rsidP="00A4311F">
      <w:pPr>
        <w:pStyle w:val="a"/>
        <w:rPr>
          <w:lang w:eastAsia="ru-RU"/>
        </w:rPr>
      </w:pPr>
      <w:r w:rsidRPr="00832259">
        <w:rPr>
          <w:lang w:eastAsia="ru-RU"/>
        </w:rPr>
        <w:t>Глубина корпуса, мм:</w:t>
      </w:r>
      <w:r w:rsidRPr="00832259">
        <w:rPr>
          <w:lang w:val="ru-RU" w:eastAsia="ru-RU"/>
        </w:rPr>
        <w:t xml:space="preserve"> </w:t>
      </w:r>
      <w:r w:rsidR="003B6CA8" w:rsidRPr="00832259">
        <w:rPr>
          <w:lang w:val="ru-RU" w:eastAsia="ru-RU"/>
        </w:rPr>
        <w:t xml:space="preserve">не менее </w:t>
      </w:r>
      <w:r w:rsidRPr="00832259">
        <w:rPr>
          <w:lang w:eastAsia="ru-RU"/>
        </w:rPr>
        <w:t>169</w:t>
      </w:r>
      <w:r w:rsidRPr="00832259">
        <w:rPr>
          <w:lang w:val="ru-RU" w:eastAsia="ru-RU"/>
        </w:rPr>
        <w:t>;</w:t>
      </w:r>
    </w:p>
    <w:p w14:paraId="2FDF7FA4" w14:textId="77777777" w:rsidR="00A4311F" w:rsidRPr="00832259" w:rsidRDefault="00A4311F" w:rsidP="00A4311F">
      <w:pPr>
        <w:pStyle w:val="a"/>
        <w:rPr>
          <w:lang w:eastAsia="ru-RU"/>
        </w:rPr>
      </w:pPr>
      <w:r w:rsidRPr="00832259">
        <w:rPr>
          <w:lang w:eastAsia="ru-RU"/>
        </w:rPr>
        <w:t>Длина корпуса, мм:</w:t>
      </w:r>
      <w:r w:rsidRPr="00832259">
        <w:rPr>
          <w:lang w:val="ru-RU" w:eastAsia="ru-RU"/>
        </w:rPr>
        <w:t xml:space="preserve"> </w:t>
      </w:r>
      <w:r w:rsidR="003B6CA8" w:rsidRPr="00832259">
        <w:rPr>
          <w:lang w:val="ru-RU" w:eastAsia="ru-RU"/>
        </w:rPr>
        <w:t xml:space="preserve">не менее </w:t>
      </w:r>
      <w:r w:rsidRPr="00832259">
        <w:rPr>
          <w:lang w:eastAsia="ru-RU"/>
        </w:rPr>
        <w:t>4270</w:t>
      </w:r>
      <w:r w:rsidRPr="00832259">
        <w:rPr>
          <w:lang w:val="ru-RU" w:eastAsia="ru-RU"/>
        </w:rPr>
        <w:t>;</w:t>
      </w:r>
    </w:p>
    <w:p w14:paraId="2C3089AD" w14:textId="77777777" w:rsidR="003B6CA8" w:rsidRPr="00832259" w:rsidRDefault="003B6CA8" w:rsidP="00A4311F">
      <w:pPr>
        <w:pStyle w:val="a"/>
        <w:rPr>
          <w:lang w:eastAsia="ru-RU"/>
        </w:rPr>
      </w:pPr>
      <w:r w:rsidRPr="00832259">
        <w:rPr>
          <w:lang w:val="ru-RU" w:eastAsia="ru-RU"/>
        </w:rPr>
        <w:t>Наличие радиочастотного модуля управления от производителя, аналогичного производителю экрана;</w:t>
      </w:r>
    </w:p>
    <w:p w14:paraId="5D1E762E" w14:textId="77777777" w:rsidR="003B6CA8" w:rsidRPr="00832259" w:rsidRDefault="003B6CA8" w:rsidP="00A4311F">
      <w:pPr>
        <w:pStyle w:val="a"/>
        <w:rPr>
          <w:lang w:eastAsia="ru-RU"/>
        </w:rPr>
      </w:pPr>
      <w:r w:rsidRPr="00832259">
        <w:rPr>
          <w:lang w:val="ru-RU" w:eastAsia="ru-RU"/>
        </w:rPr>
        <w:t>Наличие ИК пульта управления от производителя, аналогичного производителю экрана;</w:t>
      </w:r>
    </w:p>
    <w:p w14:paraId="74A8B5B9" w14:textId="77777777" w:rsidR="00842646" w:rsidRPr="00832259" w:rsidRDefault="00842646" w:rsidP="00842646">
      <w:pPr>
        <w:pStyle w:val="a"/>
        <w:numPr>
          <w:ilvl w:val="0"/>
          <w:numId w:val="0"/>
        </w:numPr>
        <w:ind w:firstLine="720"/>
        <w:rPr>
          <w:lang w:val="ru-RU" w:eastAsia="ru-RU"/>
        </w:rPr>
      </w:pPr>
    </w:p>
    <w:p w14:paraId="07507372" w14:textId="77777777" w:rsidR="00842646" w:rsidRPr="00832259" w:rsidRDefault="00842646" w:rsidP="00842646">
      <w:pPr>
        <w:pStyle w:val="a"/>
        <w:numPr>
          <w:ilvl w:val="0"/>
          <w:numId w:val="0"/>
        </w:numPr>
        <w:ind w:firstLine="720"/>
        <w:rPr>
          <w:lang w:val="ru-RU"/>
        </w:rPr>
      </w:pPr>
      <w:r w:rsidRPr="00832259">
        <w:rPr>
          <w:lang w:val="ru-RU"/>
        </w:rPr>
        <w:t xml:space="preserve">1.8.4 Технические характеристики </w:t>
      </w:r>
      <w:r w:rsidR="002F1939" w:rsidRPr="00832259">
        <w:rPr>
          <w:lang w:val="ru-RU"/>
        </w:rPr>
        <w:t>ЖК-панелей</w:t>
      </w:r>
      <w:r w:rsidR="00F62E1E" w:rsidRPr="00832259">
        <w:rPr>
          <w:lang w:val="ru-RU"/>
        </w:rPr>
        <w:t>:</w:t>
      </w:r>
    </w:p>
    <w:p w14:paraId="34698BFF" w14:textId="77777777" w:rsidR="00842646" w:rsidRPr="00832259" w:rsidRDefault="00842646" w:rsidP="00842646">
      <w:pPr>
        <w:pStyle w:val="a"/>
        <w:numPr>
          <w:ilvl w:val="0"/>
          <w:numId w:val="0"/>
        </w:numPr>
        <w:ind w:firstLine="720"/>
        <w:rPr>
          <w:lang w:val="ru-RU" w:eastAsia="ru-RU"/>
        </w:rPr>
      </w:pPr>
    </w:p>
    <w:p w14:paraId="502C7639" w14:textId="77777777" w:rsidR="00842646" w:rsidRPr="00832259" w:rsidRDefault="00842646" w:rsidP="00842646">
      <w:pPr>
        <w:pStyle w:val="a"/>
        <w:rPr>
          <w:lang w:eastAsia="ru-RU"/>
        </w:rPr>
      </w:pPr>
      <w:r w:rsidRPr="00832259">
        <w:rPr>
          <w:lang w:eastAsia="ru-RU"/>
        </w:rPr>
        <w:t>Входные разъемы</w:t>
      </w:r>
      <w:r w:rsidRPr="00832259">
        <w:rPr>
          <w:lang w:eastAsia="ru-RU"/>
        </w:rPr>
        <w:tab/>
      </w:r>
      <w:r w:rsidRPr="00832259">
        <w:rPr>
          <w:lang w:val="ru-RU" w:eastAsia="ru-RU"/>
        </w:rPr>
        <w:t xml:space="preserve">: </w:t>
      </w:r>
      <w:r w:rsidRPr="00832259">
        <w:rPr>
          <w:lang w:eastAsia="ru-RU"/>
        </w:rPr>
        <w:t xml:space="preserve">Вход HDMI x 2; Вход DVI x 1; Вход VGA x 1; Вход </w:t>
      </w:r>
      <w:proofErr w:type="spellStart"/>
      <w:r w:rsidRPr="00832259">
        <w:rPr>
          <w:lang w:eastAsia="ru-RU"/>
        </w:rPr>
        <w:t>Display</w:t>
      </w:r>
      <w:proofErr w:type="spellEnd"/>
      <w:r w:rsidRPr="00832259">
        <w:rPr>
          <w:lang w:eastAsia="ru-RU"/>
        </w:rPr>
        <w:t xml:space="preserve"> </w:t>
      </w:r>
      <w:proofErr w:type="spellStart"/>
      <w:r w:rsidRPr="00832259">
        <w:rPr>
          <w:lang w:eastAsia="ru-RU"/>
        </w:rPr>
        <w:t>Port</w:t>
      </w:r>
      <w:proofErr w:type="spellEnd"/>
      <w:r w:rsidRPr="00832259">
        <w:rPr>
          <w:lang w:eastAsia="ru-RU"/>
        </w:rPr>
        <w:t xml:space="preserve"> x 1; Вход RS-232C x 1</w:t>
      </w:r>
      <w:r w:rsidRPr="00832259">
        <w:rPr>
          <w:lang w:val="ru-RU" w:eastAsia="ru-RU"/>
        </w:rPr>
        <w:t>;</w:t>
      </w:r>
    </w:p>
    <w:p w14:paraId="54C05893" w14:textId="77777777" w:rsidR="00842646" w:rsidRPr="00832259" w:rsidRDefault="00842646" w:rsidP="00842646">
      <w:pPr>
        <w:pStyle w:val="a"/>
        <w:rPr>
          <w:lang w:eastAsia="ru-RU"/>
        </w:rPr>
      </w:pPr>
      <w:r w:rsidRPr="00832259">
        <w:rPr>
          <w:lang w:eastAsia="ru-RU"/>
        </w:rPr>
        <w:t>Выходные разъемы</w:t>
      </w:r>
      <w:r w:rsidRPr="00832259">
        <w:rPr>
          <w:lang w:val="ru-RU" w:eastAsia="ru-RU"/>
        </w:rPr>
        <w:t xml:space="preserve">: </w:t>
      </w:r>
      <w:r w:rsidRPr="00832259">
        <w:rPr>
          <w:lang w:eastAsia="ru-RU"/>
        </w:rPr>
        <w:tab/>
        <w:t xml:space="preserve">Выход </w:t>
      </w:r>
      <w:proofErr w:type="spellStart"/>
      <w:r w:rsidRPr="00832259">
        <w:rPr>
          <w:lang w:eastAsia="ru-RU"/>
        </w:rPr>
        <w:t>Display</w:t>
      </w:r>
      <w:proofErr w:type="spellEnd"/>
      <w:r w:rsidRPr="00832259">
        <w:rPr>
          <w:lang w:eastAsia="ru-RU"/>
        </w:rPr>
        <w:t xml:space="preserve"> </w:t>
      </w:r>
      <w:proofErr w:type="spellStart"/>
      <w:r w:rsidRPr="00832259">
        <w:rPr>
          <w:lang w:eastAsia="ru-RU"/>
        </w:rPr>
        <w:t>Port</w:t>
      </w:r>
      <w:proofErr w:type="spellEnd"/>
      <w:r w:rsidRPr="00832259">
        <w:rPr>
          <w:lang w:eastAsia="ru-RU"/>
        </w:rPr>
        <w:t xml:space="preserve"> x 1; Выход RS-232C x 1</w:t>
      </w:r>
      <w:r w:rsidRPr="00832259">
        <w:rPr>
          <w:lang w:val="ru-RU" w:eastAsia="ru-RU"/>
        </w:rPr>
        <w:t>;</w:t>
      </w:r>
    </w:p>
    <w:p w14:paraId="7212E082" w14:textId="77777777" w:rsidR="00842646" w:rsidRPr="00832259" w:rsidRDefault="00842646" w:rsidP="00842646">
      <w:pPr>
        <w:pStyle w:val="a"/>
        <w:rPr>
          <w:lang w:eastAsia="ru-RU"/>
        </w:rPr>
      </w:pPr>
      <w:r w:rsidRPr="00832259">
        <w:rPr>
          <w:lang w:eastAsia="ru-RU"/>
        </w:rPr>
        <w:t>Вид панели</w:t>
      </w:r>
      <w:r w:rsidRPr="00832259">
        <w:rPr>
          <w:lang w:val="ru-RU" w:eastAsia="ru-RU"/>
        </w:rPr>
        <w:t xml:space="preserve">: </w:t>
      </w:r>
      <w:r w:rsidRPr="00832259">
        <w:rPr>
          <w:lang w:eastAsia="ru-RU"/>
        </w:rPr>
        <w:t xml:space="preserve">Для </w:t>
      </w:r>
      <w:proofErr w:type="spellStart"/>
      <w:r w:rsidRPr="00832259">
        <w:rPr>
          <w:lang w:eastAsia="ru-RU"/>
        </w:rPr>
        <w:t>видеостен</w:t>
      </w:r>
      <w:proofErr w:type="spellEnd"/>
      <w:r w:rsidRPr="00832259">
        <w:rPr>
          <w:lang w:val="ru-RU" w:eastAsia="ru-RU"/>
        </w:rPr>
        <w:t>;</w:t>
      </w:r>
    </w:p>
    <w:p w14:paraId="593BC4A6" w14:textId="77777777" w:rsidR="00842646" w:rsidRPr="00832259" w:rsidRDefault="00842646" w:rsidP="00842646">
      <w:pPr>
        <w:pStyle w:val="a"/>
        <w:rPr>
          <w:lang w:eastAsia="ru-RU"/>
        </w:rPr>
      </w:pPr>
      <w:r w:rsidRPr="00832259">
        <w:rPr>
          <w:lang w:eastAsia="ru-RU"/>
        </w:rPr>
        <w:t>Диагональ, дюймы</w:t>
      </w:r>
      <w:r w:rsidRPr="00832259">
        <w:rPr>
          <w:lang w:val="ru-RU" w:eastAsia="ru-RU"/>
        </w:rPr>
        <w:t xml:space="preserve">: </w:t>
      </w:r>
      <w:r w:rsidRPr="00832259">
        <w:rPr>
          <w:lang w:eastAsia="ru-RU"/>
        </w:rPr>
        <w:tab/>
        <w:t>46</w:t>
      </w:r>
      <w:r w:rsidRPr="00832259">
        <w:rPr>
          <w:lang w:val="ru-RU" w:eastAsia="ru-RU"/>
        </w:rPr>
        <w:t>;</w:t>
      </w:r>
    </w:p>
    <w:p w14:paraId="64F40405" w14:textId="77777777" w:rsidR="00842646" w:rsidRPr="00832259" w:rsidRDefault="00842646" w:rsidP="00842646">
      <w:pPr>
        <w:pStyle w:val="a"/>
        <w:rPr>
          <w:lang w:eastAsia="ru-RU"/>
        </w:rPr>
      </w:pPr>
      <w:r w:rsidRPr="00832259">
        <w:rPr>
          <w:lang w:eastAsia="ru-RU"/>
        </w:rPr>
        <w:t xml:space="preserve">Разрешение, </w:t>
      </w:r>
      <w:proofErr w:type="spellStart"/>
      <w:r w:rsidRPr="00832259">
        <w:rPr>
          <w:lang w:eastAsia="ru-RU"/>
        </w:rPr>
        <w:t>ppi</w:t>
      </w:r>
      <w:proofErr w:type="spellEnd"/>
      <w:r w:rsidRPr="00832259">
        <w:rPr>
          <w:lang w:val="ru-RU" w:eastAsia="ru-RU"/>
        </w:rPr>
        <w:t>:</w:t>
      </w:r>
      <w:r w:rsidRPr="00832259">
        <w:rPr>
          <w:lang w:eastAsia="ru-RU"/>
        </w:rPr>
        <w:tab/>
        <w:t>1920x1080</w:t>
      </w:r>
      <w:r w:rsidRPr="00832259">
        <w:rPr>
          <w:lang w:val="ru-RU" w:eastAsia="ru-RU"/>
        </w:rPr>
        <w:t>;</w:t>
      </w:r>
    </w:p>
    <w:p w14:paraId="004B2D5B" w14:textId="77777777" w:rsidR="00842646" w:rsidRPr="00832259" w:rsidRDefault="00842646" w:rsidP="00842646">
      <w:pPr>
        <w:pStyle w:val="a"/>
        <w:rPr>
          <w:lang w:eastAsia="ru-RU"/>
        </w:rPr>
      </w:pPr>
      <w:r w:rsidRPr="00832259">
        <w:rPr>
          <w:lang w:eastAsia="ru-RU"/>
        </w:rPr>
        <w:t>Контрастность</w:t>
      </w:r>
      <w:r w:rsidRPr="00832259">
        <w:rPr>
          <w:lang w:val="ru-RU" w:eastAsia="ru-RU"/>
        </w:rPr>
        <w:t xml:space="preserve">: не менее </w:t>
      </w:r>
      <w:r w:rsidRPr="00832259">
        <w:rPr>
          <w:lang w:eastAsia="ru-RU"/>
        </w:rPr>
        <w:tab/>
        <w:t>3500</w:t>
      </w:r>
      <w:r w:rsidRPr="00832259">
        <w:rPr>
          <w:lang w:val="ru-RU" w:eastAsia="ru-RU"/>
        </w:rPr>
        <w:t>;</w:t>
      </w:r>
    </w:p>
    <w:p w14:paraId="5F17A0FF" w14:textId="77777777" w:rsidR="00842646" w:rsidRPr="00832259" w:rsidRDefault="00842646" w:rsidP="00842646">
      <w:pPr>
        <w:pStyle w:val="a"/>
        <w:rPr>
          <w:lang w:eastAsia="ru-RU"/>
        </w:rPr>
      </w:pPr>
      <w:r w:rsidRPr="00832259">
        <w:rPr>
          <w:lang w:eastAsia="ru-RU"/>
        </w:rPr>
        <w:t>Яркость, Кд/м2</w:t>
      </w:r>
      <w:r w:rsidRPr="00832259">
        <w:rPr>
          <w:lang w:val="ru-RU" w:eastAsia="ru-RU"/>
        </w:rPr>
        <w:t xml:space="preserve">: не менее </w:t>
      </w:r>
      <w:r w:rsidRPr="00832259">
        <w:rPr>
          <w:lang w:eastAsia="ru-RU"/>
        </w:rPr>
        <w:tab/>
        <w:t>700</w:t>
      </w:r>
      <w:r w:rsidRPr="00832259">
        <w:rPr>
          <w:lang w:val="ru-RU" w:eastAsia="ru-RU"/>
        </w:rPr>
        <w:t>;</w:t>
      </w:r>
    </w:p>
    <w:p w14:paraId="28884589" w14:textId="77777777" w:rsidR="00842646" w:rsidRPr="00832259" w:rsidRDefault="00842646" w:rsidP="00842646">
      <w:pPr>
        <w:pStyle w:val="a"/>
        <w:rPr>
          <w:lang w:eastAsia="ru-RU"/>
        </w:rPr>
      </w:pPr>
      <w:r w:rsidRPr="00832259">
        <w:rPr>
          <w:lang w:eastAsia="ru-RU"/>
        </w:rPr>
        <w:t xml:space="preserve">Время отклика, </w:t>
      </w:r>
      <w:proofErr w:type="spellStart"/>
      <w:r w:rsidRPr="00832259">
        <w:rPr>
          <w:lang w:eastAsia="ru-RU"/>
        </w:rPr>
        <w:t>мс</w:t>
      </w:r>
      <w:proofErr w:type="spellEnd"/>
      <w:r w:rsidRPr="00832259">
        <w:rPr>
          <w:lang w:val="ru-RU" w:eastAsia="ru-RU"/>
        </w:rPr>
        <w:t xml:space="preserve">: не более </w:t>
      </w:r>
      <w:r w:rsidRPr="00832259">
        <w:rPr>
          <w:lang w:eastAsia="ru-RU"/>
        </w:rPr>
        <w:tab/>
        <w:t>8</w:t>
      </w:r>
      <w:r w:rsidRPr="00832259">
        <w:rPr>
          <w:lang w:val="ru-RU" w:eastAsia="ru-RU"/>
        </w:rPr>
        <w:t>;</w:t>
      </w:r>
    </w:p>
    <w:p w14:paraId="0EE0540B" w14:textId="77777777" w:rsidR="00842646" w:rsidRPr="00832259" w:rsidRDefault="00842646" w:rsidP="00842646">
      <w:pPr>
        <w:pStyle w:val="a"/>
        <w:rPr>
          <w:lang w:eastAsia="ru-RU"/>
        </w:rPr>
      </w:pPr>
      <w:r w:rsidRPr="00832259">
        <w:rPr>
          <w:lang w:eastAsia="ru-RU"/>
        </w:rPr>
        <w:t>Толщина рамки (слева), мм</w:t>
      </w:r>
      <w:r w:rsidRPr="00832259">
        <w:rPr>
          <w:lang w:eastAsia="ru-RU"/>
        </w:rPr>
        <w:tab/>
      </w:r>
      <w:r w:rsidRPr="00832259">
        <w:rPr>
          <w:lang w:val="ru-RU" w:eastAsia="ru-RU"/>
        </w:rPr>
        <w:t xml:space="preserve">: </w:t>
      </w:r>
      <w:r w:rsidRPr="00832259">
        <w:rPr>
          <w:lang w:eastAsia="ru-RU"/>
        </w:rPr>
        <w:t>2.3</w:t>
      </w:r>
      <w:r w:rsidRPr="00832259">
        <w:rPr>
          <w:lang w:val="ru-RU" w:eastAsia="ru-RU"/>
        </w:rPr>
        <w:t>;</w:t>
      </w:r>
    </w:p>
    <w:p w14:paraId="4F04D11C" w14:textId="77777777" w:rsidR="00842646" w:rsidRPr="00832259" w:rsidRDefault="00842646" w:rsidP="00842646">
      <w:pPr>
        <w:pStyle w:val="a"/>
        <w:rPr>
          <w:lang w:eastAsia="ru-RU"/>
        </w:rPr>
      </w:pPr>
      <w:r w:rsidRPr="00832259">
        <w:rPr>
          <w:lang w:eastAsia="ru-RU"/>
        </w:rPr>
        <w:t>Толщина рамки (справа), мм</w:t>
      </w:r>
      <w:r w:rsidRPr="00832259">
        <w:rPr>
          <w:lang w:val="ru-RU" w:eastAsia="ru-RU"/>
        </w:rPr>
        <w:t xml:space="preserve">: </w:t>
      </w:r>
      <w:r w:rsidRPr="00832259">
        <w:rPr>
          <w:lang w:eastAsia="ru-RU"/>
        </w:rPr>
        <w:t>1.3</w:t>
      </w:r>
      <w:r w:rsidRPr="00832259">
        <w:rPr>
          <w:lang w:val="ru-RU" w:eastAsia="ru-RU"/>
        </w:rPr>
        <w:t>;</w:t>
      </w:r>
    </w:p>
    <w:p w14:paraId="06D6F1F9" w14:textId="77777777" w:rsidR="00842646" w:rsidRPr="00832259" w:rsidRDefault="00842646" w:rsidP="00842646">
      <w:pPr>
        <w:pStyle w:val="a"/>
        <w:rPr>
          <w:lang w:eastAsia="ru-RU"/>
        </w:rPr>
      </w:pPr>
      <w:r w:rsidRPr="00832259">
        <w:rPr>
          <w:lang w:eastAsia="ru-RU"/>
        </w:rPr>
        <w:t>Толщина рамки (сверху), мм</w:t>
      </w:r>
      <w:r w:rsidRPr="00832259">
        <w:rPr>
          <w:lang w:val="ru-RU" w:eastAsia="ru-RU"/>
        </w:rPr>
        <w:t>:</w:t>
      </w:r>
      <w:r w:rsidRPr="00832259">
        <w:rPr>
          <w:lang w:eastAsia="ru-RU"/>
        </w:rPr>
        <w:tab/>
        <w:t>2.3</w:t>
      </w:r>
      <w:r w:rsidRPr="00832259">
        <w:rPr>
          <w:lang w:val="ru-RU" w:eastAsia="ru-RU"/>
        </w:rPr>
        <w:t>;</w:t>
      </w:r>
    </w:p>
    <w:p w14:paraId="7F0D85EA" w14:textId="77777777" w:rsidR="00842646" w:rsidRPr="00832259" w:rsidRDefault="00842646" w:rsidP="00842646">
      <w:pPr>
        <w:pStyle w:val="a"/>
        <w:rPr>
          <w:lang w:eastAsia="ru-RU"/>
        </w:rPr>
      </w:pPr>
      <w:r w:rsidRPr="00832259">
        <w:rPr>
          <w:lang w:eastAsia="ru-RU"/>
        </w:rPr>
        <w:t>Толщина рамки (снизу), мм</w:t>
      </w:r>
      <w:r w:rsidRPr="00832259">
        <w:rPr>
          <w:lang w:val="ru-RU" w:eastAsia="ru-RU"/>
        </w:rPr>
        <w:t>:</w:t>
      </w:r>
      <w:r w:rsidRPr="00832259">
        <w:rPr>
          <w:lang w:eastAsia="ru-RU"/>
        </w:rPr>
        <w:tab/>
        <w:t>1.3</w:t>
      </w:r>
      <w:r w:rsidRPr="00832259">
        <w:rPr>
          <w:lang w:val="ru-RU" w:eastAsia="ru-RU"/>
        </w:rPr>
        <w:t>;</w:t>
      </w:r>
    </w:p>
    <w:p w14:paraId="44D76582" w14:textId="77777777" w:rsidR="00842646" w:rsidRPr="00832259" w:rsidRDefault="00842646" w:rsidP="00842646">
      <w:pPr>
        <w:pStyle w:val="a"/>
        <w:rPr>
          <w:lang w:eastAsia="ru-RU"/>
        </w:rPr>
      </w:pPr>
      <w:r w:rsidRPr="00832259">
        <w:rPr>
          <w:lang w:eastAsia="ru-RU"/>
        </w:rPr>
        <w:t>Режим работы</w:t>
      </w:r>
      <w:r w:rsidRPr="00832259">
        <w:rPr>
          <w:lang w:val="ru-RU" w:eastAsia="ru-RU"/>
        </w:rPr>
        <w:t>:</w:t>
      </w:r>
      <w:r w:rsidRPr="00832259">
        <w:rPr>
          <w:lang w:eastAsia="ru-RU"/>
        </w:rPr>
        <w:tab/>
      </w:r>
      <w:r w:rsidR="002F1939" w:rsidRPr="00832259">
        <w:rPr>
          <w:lang w:val="ru-RU" w:eastAsia="ru-RU"/>
        </w:rPr>
        <w:t xml:space="preserve"> </w:t>
      </w:r>
      <w:r w:rsidRPr="00832259">
        <w:rPr>
          <w:lang w:eastAsia="ru-RU"/>
        </w:rPr>
        <w:t>24/7</w:t>
      </w:r>
      <w:r w:rsidRPr="00832259">
        <w:rPr>
          <w:lang w:val="ru-RU" w:eastAsia="ru-RU"/>
        </w:rPr>
        <w:t>;</w:t>
      </w:r>
    </w:p>
    <w:p w14:paraId="165DFDAD" w14:textId="77777777" w:rsidR="00842646" w:rsidRPr="00832259" w:rsidRDefault="00842646" w:rsidP="00842646">
      <w:pPr>
        <w:pStyle w:val="a"/>
        <w:rPr>
          <w:lang w:eastAsia="ru-RU"/>
        </w:rPr>
      </w:pPr>
      <w:r w:rsidRPr="00832259">
        <w:rPr>
          <w:lang w:eastAsia="ru-RU"/>
        </w:rPr>
        <w:t>Вертикальный монтаж</w:t>
      </w:r>
      <w:r w:rsidRPr="00832259">
        <w:rPr>
          <w:lang w:val="ru-RU" w:eastAsia="ru-RU"/>
        </w:rPr>
        <w:t xml:space="preserve">: </w:t>
      </w:r>
      <w:r w:rsidRPr="00832259">
        <w:rPr>
          <w:lang w:eastAsia="ru-RU"/>
        </w:rPr>
        <w:t>да</w:t>
      </w:r>
      <w:r w:rsidRPr="00832259">
        <w:rPr>
          <w:lang w:val="ru-RU" w:eastAsia="ru-RU"/>
        </w:rPr>
        <w:t>;</w:t>
      </w:r>
    </w:p>
    <w:p w14:paraId="2ED99A55" w14:textId="77777777" w:rsidR="00842646" w:rsidRPr="00832259" w:rsidRDefault="00842646" w:rsidP="00842646">
      <w:pPr>
        <w:pStyle w:val="a"/>
        <w:rPr>
          <w:lang w:eastAsia="ru-RU"/>
        </w:rPr>
      </w:pPr>
      <w:r w:rsidRPr="00832259">
        <w:rPr>
          <w:lang w:eastAsia="ru-RU"/>
        </w:rPr>
        <w:t>Вход LAN</w:t>
      </w:r>
      <w:r w:rsidRPr="00832259">
        <w:rPr>
          <w:lang w:eastAsia="ru-RU"/>
        </w:rPr>
        <w:tab/>
      </w:r>
      <w:r w:rsidRPr="00832259">
        <w:rPr>
          <w:lang w:val="ru-RU" w:eastAsia="ru-RU"/>
        </w:rPr>
        <w:t xml:space="preserve">: </w:t>
      </w:r>
      <w:r w:rsidRPr="00832259">
        <w:rPr>
          <w:lang w:eastAsia="ru-RU"/>
        </w:rPr>
        <w:t>да</w:t>
      </w:r>
      <w:r w:rsidRPr="00832259">
        <w:rPr>
          <w:lang w:val="ru-RU" w:eastAsia="ru-RU"/>
        </w:rPr>
        <w:t>;</w:t>
      </w:r>
    </w:p>
    <w:p w14:paraId="6D028977" w14:textId="77777777" w:rsidR="00842646" w:rsidRPr="00832259" w:rsidRDefault="00842646" w:rsidP="00842646">
      <w:pPr>
        <w:pStyle w:val="a"/>
        <w:rPr>
          <w:lang w:eastAsia="ru-RU"/>
        </w:rPr>
      </w:pPr>
      <w:r w:rsidRPr="00832259">
        <w:rPr>
          <w:lang w:eastAsia="ru-RU"/>
        </w:rPr>
        <w:t xml:space="preserve">Функция </w:t>
      </w:r>
      <w:proofErr w:type="spellStart"/>
      <w:r w:rsidRPr="00832259">
        <w:rPr>
          <w:lang w:eastAsia="ru-RU"/>
        </w:rPr>
        <w:t>видеостены</w:t>
      </w:r>
      <w:proofErr w:type="spellEnd"/>
      <w:r w:rsidRPr="00832259">
        <w:rPr>
          <w:lang w:val="ru-RU" w:eastAsia="ru-RU"/>
        </w:rPr>
        <w:t xml:space="preserve">: </w:t>
      </w:r>
      <w:r w:rsidRPr="00832259">
        <w:rPr>
          <w:lang w:eastAsia="ru-RU"/>
        </w:rPr>
        <w:tab/>
        <w:t>да</w:t>
      </w:r>
      <w:r w:rsidRPr="00832259">
        <w:rPr>
          <w:lang w:val="ru-RU" w:eastAsia="ru-RU"/>
        </w:rPr>
        <w:t>;</w:t>
      </w:r>
    </w:p>
    <w:p w14:paraId="15608B3A" w14:textId="77777777" w:rsidR="00842646" w:rsidRPr="00832259" w:rsidRDefault="00842646" w:rsidP="00842646">
      <w:pPr>
        <w:pStyle w:val="a"/>
        <w:rPr>
          <w:lang w:eastAsia="ru-RU"/>
        </w:rPr>
      </w:pPr>
      <w:r w:rsidRPr="00832259">
        <w:rPr>
          <w:lang w:eastAsia="ru-RU"/>
        </w:rPr>
        <w:t>VESA</w:t>
      </w:r>
      <w:r w:rsidRPr="00832259">
        <w:rPr>
          <w:lang w:val="ru-RU" w:eastAsia="ru-RU"/>
        </w:rPr>
        <w:t xml:space="preserve">: </w:t>
      </w:r>
      <w:r w:rsidRPr="00832259">
        <w:rPr>
          <w:lang w:eastAsia="ru-RU"/>
        </w:rPr>
        <w:tab/>
        <w:t>600х400</w:t>
      </w:r>
      <w:r w:rsidRPr="00832259">
        <w:rPr>
          <w:lang w:val="ru-RU" w:eastAsia="ru-RU"/>
        </w:rPr>
        <w:t>;</w:t>
      </w:r>
    </w:p>
    <w:p w14:paraId="33C9E040" w14:textId="77777777" w:rsidR="00842646" w:rsidRPr="00832259" w:rsidRDefault="00842646" w:rsidP="00842646">
      <w:pPr>
        <w:pStyle w:val="a"/>
        <w:rPr>
          <w:lang w:eastAsia="ru-RU"/>
        </w:rPr>
      </w:pPr>
      <w:r w:rsidRPr="00832259">
        <w:rPr>
          <w:lang w:eastAsia="ru-RU"/>
        </w:rPr>
        <w:t>Вход USB</w:t>
      </w:r>
      <w:r w:rsidRPr="00832259">
        <w:rPr>
          <w:lang w:val="ru-RU" w:eastAsia="ru-RU"/>
        </w:rPr>
        <w:t xml:space="preserve">: </w:t>
      </w:r>
      <w:r w:rsidRPr="00832259">
        <w:rPr>
          <w:lang w:eastAsia="ru-RU"/>
        </w:rPr>
        <w:tab/>
        <w:t>нет</w:t>
      </w:r>
      <w:r w:rsidRPr="00832259">
        <w:rPr>
          <w:lang w:val="ru-RU" w:eastAsia="ru-RU"/>
        </w:rPr>
        <w:t>;</w:t>
      </w:r>
    </w:p>
    <w:p w14:paraId="62ACC938" w14:textId="77777777" w:rsidR="00842646" w:rsidRPr="00832259" w:rsidRDefault="00842646" w:rsidP="00842646">
      <w:pPr>
        <w:pStyle w:val="a"/>
        <w:rPr>
          <w:lang w:eastAsia="ru-RU"/>
        </w:rPr>
      </w:pPr>
      <w:r w:rsidRPr="00832259">
        <w:rPr>
          <w:lang w:eastAsia="ru-RU"/>
        </w:rPr>
        <w:t>Потребляемая мощность, Вт</w:t>
      </w:r>
      <w:r w:rsidRPr="00832259">
        <w:rPr>
          <w:lang w:val="ru-RU" w:eastAsia="ru-RU"/>
        </w:rPr>
        <w:t>: не более</w:t>
      </w:r>
      <w:r w:rsidRPr="00832259">
        <w:rPr>
          <w:lang w:eastAsia="ru-RU"/>
        </w:rPr>
        <w:tab/>
        <w:t>128</w:t>
      </w:r>
      <w:r w:rsidRPr="00832259">
        <w:rPr>
          <w:lang w:val="ru-RU" w:eastAsia="ru-RU"/>
        </w:rPr>
        <w:t>;</w:t>
      </w:r>
    </w:p>
    <w:p w14:paraId="19B05E9C" w14:textId="77777777" w:rsidR="00842646" w:rsidRPr="00832259" w:rsidRDefault="00842646" w:rsidP="00842646">
      <w:pPr>
        <w:pStyle w:val="a"/>
        <w:rPr>
          <w:lang w:eastAsia="ru-RU"/>
        </w:rPr>
      </w:pPr>
      <w:r w:rsidRPr="00832259">
        <w:rPr>
          <w:lang w:eastAsia="ru-RU"/>
        </w:rPr>
        <w:lastRenderedPageBreak/>
        <w:t>Габариты (длина), мм</w:t>
      </w:r>
      <w:r w:rsidRPr="00832259">
        <w:rPr>
          <w:lang w:val="ru-RU" w:eastAsia="ru-RU"/>
        </w:rPr>
        <w:t>:</w:t>
      </w:r>
      <w:r w:rsidRPr="00832259">
        <w:rPr>
          <w:lang w:eastAsia="ru-RU"/>
        </w:rPr>
        <w:tab/>
        <w:t>1022.1</w:t>
      </w:r>
      <w:r w:rsidRPr="00832259">
        <w:rPr>
          <w:lang w:val="ru-RU" w:eastAsia="ru-RU"/>
        </w:rPr>
        <w:t>;</w:t>
      </w:r>
    </w:p>
    <w:p w14:paraId="1E2A446A" w14:textId="77777777" w:rsidR="00842646" w:rsidRPr="00832259" w:rsidRDefault="00842646" w:rsidP="00842646">
      <w:pPr>
        <w:pStyle w:val="a"/>
        <w:rPr>
          <w:lang w:eastAsia="ru-RU"/>
        </w:rPr>
      </w:pPr>
      <w:r w:rsidRPr="00832259">
        <w:rPr>
          <w:lang w:eastAsia="ru-RU"/>
        </w:rPr>
        <w:t>Габариты (высота), мм</w:t>
      </w:r>
      <w:r w:rsidRPr="00832259">
        <w:rPr>
          <w:lang w:val="ru-RU" w:eastAsia="ru-RU"/>
        </w:rPr>
        <w:t>:</w:t>
      </w:r>
      <w:r w:rsidRPr="00832259">
        <w:rPr>
          <w:lang w:eastAsia="ru-RU"/>
        </w:rPr>
        <w:tab/>
        <w:t>576.6</w:t>
      </w:r>
      <w:r w:rsidRPr="00832259">
        <w:rPr>
          <w:lang w:val="ru-RU" w:eastAsia="ru-RU"/>
        </w:rPr>
        <w:t>;</w:t>
      </w:r>
    </w:p>
    <w:p w14:paraId="568F63C2" w14:textId="77777777" w:rsidR="00842646" w:rsidRPr="00832259" w:rsidRDefault="00842646" w:rsidP="00842646">
      <w:pPr>
        <w:pStyle w:val="a"/>
        <w:rPr>
          <w:lang w:eastAsia="ru-RU"/>
        </w:rPr>
      </w:pPr>
      <w:r w:rsidRPr="00832259">
        <w:rPr>
          <w:lang w:eastAsia="ru-RU"/>
        </w:rPr>
        <w:t>Габариты (глубина), мм</w:t>
      </w:r>
      <w:r w:rsidRPr="00832259">
        <w:rPr>
          <w:lang w:val="ru-RU" w:eastAsia="ru-RU"/>
        </w:rPr>
        <w:t xml:space="preserve">: </w:t>
      </w:r>
      <w:r w:rsidRPr="00832259">
        <w:rPr>
          <w:lang w:eastAsia="ru-RU"/>
        </w:rPr>
        <w:tab/>
        <w:t>97.4</w:t>
      </w:r>
      <w:r w:rsidRPr="00832259">
        <w:rPr>
          <w:lang w:val="ru-RU" w:eastAsia="ru-RU"/>
        </w:rPr>
        <w:t>;</w:t>
      </w:r>
    </w:p>
    <w:p w14:paraId="55F2EDBB" w14:textId="77777777" w:rsidR="00842646" w:rsidRPr="00832259" w:rsidRDefault="00842646" w:rsidP="00842646">
      <w:pPr>
        <w:pStyle w:val="a"/>
        <w:rPr>
          <w:lang w:eastAsia="ru-RU"/>
        </w:rPr>
      </w:pPr>
      <w:r w:rsidRPr="00832259">
        <w:rPr>
          <w:lang w:eastAsia="ru-RU"/>
        </w:rPr>
        <w:t>Вес, кг.</w:t>
      </w:r>
      <w:r w:rsidRPr="00832259">
        <w:rPr>
          <w:lang w:eastAsia="ru-RU"/>
        </w:rPr>
        <w:tab/>
      </w:r>
      <w:r w:rsidRPr="00832259">
        <w:rPr>
          <w:lang w:val="ru-RU" w:eastAsia="ru-RU"/>
        </w:rPr>
        <w:t>, не</w:t>
      </w:r>
      <w:r w:rsidR="002F1939" w:rsidRPr="00832259">
        <w:rPr>
          <w:lang w:val="ru-RU" w:eastAsia="ru-RU"/>
        </w:rPr>
        <w:t xml:space="preserve"> </w:t>
      </w:r>
      <w:r w:rsidRPr="00832259">
        <w:rPr>
          <w:lang w:val="ru-RU" w:eastAsia="ru-RU"/>
        </w:rPr>
        <w:t xml:space="preserve">более </w:t>
      </w:r>
      <w:r w:rsidRPr="00832259">
        <w:rPr>
          <w:lang w:eastAsia="ru-RU"/>
        </w:rPr>
        <w:t>16.2</w:t>
      </w:r>
    </w:p>
    <w:p w14:paraId="6396FA1F" w14:textId="77777777" w:rsidR="002F1939" w:rsidRPr="00832259" w:rsidRDefault="002F1939" w:rsidP="002F1939">
      <w:pPr>
        <w:pStyle w:val="a"/>
        <w:numPr>
          <w:ilvl w:val="0"/>
          <w:numId w:val="0"/>
        </w:numPr>
        <w:ind w:left="720"/>
        <w:rPr>
          <w:lang w:eastAsia="ru-RU"/>
        </w:rPr>
      </w:pPr>
    </w:p>
    <w:p w14:paraId="32065346" w14:textId="77777777" w:rsidR="002F1939" w:rsidRPr="00832259" w:rsidRDefault="002F1939" w:rsidP="002F1939">
      <w:pPr>
        <w:pStyle w:val="a"/>
        <w:numPr>
          <w:ilvl w:val="0"/>
          <w:numId w:val="0"/>
        </w:numPr>
        <w:ind w:firstLine="720"/>
        <w:rPr>
          <w:lang w:val="ru-RU"/>
        </w:rPr>
      </w:pPr>
      <w:r w:rsidRPr="00832259">
        <w:rPr>
          <w:lang w:val="ru-RU"/>
        </w:rPr>
        <w:t>1.8.5 Технические характеристики обрамления для ЖК-панелей</w:t>
      </w:r>
      <w:r w:rsidR="00F62E1E" w:rsidRPr="00832259">
        <w:rPr>
          <w:lang w:val="ru-RU"/>
        </w:rPr>
        <w:t>:</w:t>
      </w:r>
    </w:p>
    <w:p w14:paraId="37B5805E" w14:textId="77777777" w:rsidR="002F1939" w:rsidRPr="00832259" w:rsidRDefault="002F1939" w:rsidP="002F1939">
      <w:pPr>
        <w:pStyle w:val="a"/>
        <w:numPr>
          <w:ilvl w:val="0"/>
          <w:numId w:val="0"/>
        </w:numPr>
        <w:ind w:firstLine="720"/>
        <w:rPr>
          <w:lang w:val="ru-RU"/>
        </w:rPr>
      </w:pPr>
    </w:p>
    <w:p w14:paraId="490A6B1E" w14:textId="77777777" w:rsidR="002F1939" w:rsidRPr="00832259" w:rsidRDefault="002F1939" w:rsidP="002F1939">
      <w:pPr>
        <w:pStyle w:val="a"/>
        <w:rPr>
          <w:lang w:eastAsia="ru-RU"/>
        </w:rPr>
      </w:pPr>
      <w:r w:rsidRPr="00832259">
        <w:rPr>
          <w:lang w:val="ru-RU" w:eastAsia="ru-RU"/>
        </w:rPr>
        <w:t>Тип материала – пластик;</w:t>
      </w:r>
    </w:p>
    <w:p w14:paraId="2FBC36FD" w14:textId="77777777" w:rsidR="002F1939" w:rsidRPr="00832259" w:rsidRDefault="002F1939" w:rsidP="002F1939">
      <w:pPr>
        <w:pStyle w:val="a"/>
        <w:rPr>
          <w:lang w:eastAsia="ru-RU"/>
        </w:rPr>
      </w:pPr>
      <w:r w:rsidRPr="00832259">
        <w:rPr>
          <w:lang w:val="ru-RU" w:eastAsia="ru-RU"/>
        </w:rPr>
        <w:t xml:space="preserve">Свойства материала – </w:t>
      </w:r>
      <w:proofErr w:type="gramStart"/>
      <w:r w:rsidRPr="00832259">
        <w:rPr>
          <w:lang w:val="ru-RU" w:eastAsia="ru-RU"/>
        </w:rPr>
        <w:t>матовый</w:t>
      </w:r>
      <w:proofErr w:type="gramEnd"/>
      <w:r w:rsidRPr="00832259">
        <w:rPr>
          <w:lang w:val="ru-RU" w:eastAsia="ru-RU"/>
        </w:rPr>
        <w:t>;</w:t>
      </w:r>
    </w:p>
    <w:p w14:paraId="629660A0" w14:textId="77777777" w:rsidR="002F1939" w:rsidRPr="00832259" w:rsidRDefault="00716211" w:rsidP="002F1939">
      <w:pPr>
        <w:pStyle w:val="a"/>
        <w:rPr>
          <w:lang w:eastAsia="ru-RU"/>
        </w:rPr>
      </w:pPr>
      <w:r w:rsidRPr="00832259">
        <w:rPr>
          <w:lang w:val="ru-RU" w:eastAsia="ru-RU"/>
        </w:rPr>
        <w:t xml:space="preserve">Тип конструкции  –  </w:t>
      </w:r>
      <w:proofErr w:type="gramStart"/>
      <w:r w:rsidRPr="00832259">
        <w:rPr>
          <w:lang w:val="ru-RU" w:eastAsia="ru-RU"/>
        </w:rPr>
        <w:t>модульная</w:t>
      </w:r>
      <w:proofErr w:type="gramEnd"/>
      <w:r w:rsidRPr="00832259">
        <w:rPr>
          <w:lang w:val="ru-RU" w:eastAsia="ru-RU"/>
        </w:rPr>
        <w:t>.</w:t>
      </w:r>
    </w:p>
    <w:p w14:paraId="3E05B65D" w14:textId="77777777" w:rsidR="00716211" w:rsidRPr="00832259" w:rsidRDefault="00716211" w:rsidP="00716211">
      <w:pPr>
        <w:pStyle w:val="a"/>
        <w:numPr>
          <w:ilvl w:val="0"/>
          <w:numId w:val="0"/>
        </w:numPr>
        <w:ind w:firstLine="720"/>
        <w:rPr>
          <w:lang w:val="ru-RU" w:eastAsia="ru-RU"/>
        </w:rPr>
      </w:pPr>
    </w:p>
    <w:p w14:paraId="7C31D843" w14:textId="77777777" w:rsidR="00716211" w:rsidRPr="00832259" w:rsidRDefault="00716211" w:rsidP="00716211">
      <w:pPr>
        <w:pStyle w:val="a"/>
        <w:numPr>
          <w:ilvl w:val="0"/>
          <w:numId w:val="0"/>
        </w:numPr>
        <w:ind w:firstLine="720"/>
        <w:rPr>
          <w:lang w:val="ru-RU"/>
        </w:rPr>
      </w:pPr>
      <w:r w:rsidRPr="00832259">
        <w:rPr>
          <w:lang w:val="ru-RU"/>
        </w:rPr>
        <w:t xml:space="preserve">1.8.6 Технические характеристики контроллера </w:t>
      </w:r>
      <w:proofErr w:type="spellStart"/>
      <w:r w:rsidRPr="00832259">
        <w:rPr>
          <w:lang w:val="ru-RU"/>
        </w:rPr>
        <w:t>видеостены</w:t>
      </w:r>
      <w:proofErr w:type="spellEnd"/>
      <w:r w:rsidR="00F62E1E" w:rsidRPr="00832259">
        <w:rPr>
          <w:lang w:val="ru-RU"/>
        </w:rPr>
        <w:t>:</w:t>
      </w:r>
    </w:p>
    <w:p w14:paraId="1F427150" w14:textId="77777777" w:rsidR="00716211" w:rsidRPr="00832259" w:rsidRDefault="00716211" w:rsidP="00716211">
      <w:pPr>
        <w:pStyle w:val="a"/>
        <w:numPr>
          <w:ilvl w:val="0"/>
          <w:numId w:val="0"/>
        </w:numPr>
        <w:rPr>
          <w:lang w:val="en-US" w:eastAsia="ru-RU"/>
        </w:rPr>
      </w:pPr>
    </w:p>
    <w:p w14:paraId="5301BDFD" w14:textId="77777777" w:rsidR="00716211" w:rsidRPr="00832259" w:rsidRDefault="00716211" w:rsidP="00F62E1E">
      <w:pPr>
        <w:pStyle w:val="a"/>
        <w:rPr>
          <w:lang w:val="en-US" w:eastAsia="ru-RU"/>
        </w:rPr>
      </w:pPr>
      <w:r w:rsidRPr="00832259">
        <w:rPr>
          <w:lang w:val="ru-RU" w:eastAsia="ru-RU"/>
        </w:rPr>
        <w:t>Процессор</w:t>
      </w:r>
      <w:r w:rsidRPr="00832259">
        <w:rPr>
          <w:lang w:val="en-US" w:eastAsia="ru-RU"/>
        </w:rPr>
        <w:t xml:space="preserve"> CPU</w:t>
      </w:r>
      <w:r w:rsidRPr="00832259">
        <w:rPr>
          <w:lang w:val="ru-RU" w:eastAsia="ru-RU"/>
        </w:rPr>
        <w:t xml:space="preserve">: не менее </w:t>
      </w:r>
      <w:r w:rsidRPr="00832259">
        <w:rPr>
          <w:lang w:val="en-US" w:eastAsia="ru-RU"/>
        </w:rPr>
        <w:tab/>
        <w:t xml:space="preserve">Intel Core i7 </w:t>
      </w:r>
      <w:r w:rsidRPr="00832259">
        <w:rPr>
          <w:color w:val="000000"/>
          <w:szCs w:val="28"/>
          <w:lang w:eastAsia="ru-RU"/>
        </w:rPr>
        <w:t>5820k</w:t>
      </w:r>
      <w:r w:rsidRPr="00832259">
        <w:rPr>
          <w:color w:val="000000"/>
          <w:szCs w:val="28"/>
          <w:lang w:val="ru-RU" w:eastAsia="ru-RU"/>
        </w:rPr>
        <w:t>;</w:t>
      </w:r>
      <w:r w:rsidRPr="00832259">
        <w:rPr>
          <w:lang w:val="en-US" w:eastAsia="ru-RU"/>
        </w:rPr>
        <w:t xml:space="preserve"> </w:t>
      </w:r>
    </w:p>
    <w:p w14:paraId="04E26808" w14:textId="77777777" w:rsidR="00716211" w:rsidRPr="00832259" w:rsidRDefault="00716211" w:rsidP="00F62E1E">
      <w:pPr>
        <w:pStyle w:val="a"/>
        <w:rPr>
          <w:lang w:val="ru-RU" w:eastAsia="ru-RU"/>
        </w:rPr>
      </w:pPr>
      <w:r w:rsidRPr="00832259">
        <w:rPr>
          <w:lang w:val="ru-RU" w:eastAsia="ru-RU"/>
        </w:rPr>
        <w:t xml:space="preserve">Память </w:t>
      </w:r>
      <w:r w:rsidRPr="00832259">
        <w:rPr>
          <w:lang w:val="en-US" w:eastAsia="ru-RU"/>
        </w:rPr>
        <w:t>RAM</w:t>
      </w:r>
      <w:r w:rsidRPr="00832259">
        <w:rPr>
          <w:lang w:val="ru-RU" w:eastAsia="ru-RU"/>
        </w:rPr>
        <w:t>:</w:t>
      </w:r>
      <w:r w:rsidRPr="00832259">
        <w:rPr>
          <w:lang w:val="ru-RU" w:eastAsia="ru-RU"/>
        </w:rPr>
        <w:tab/>
        <w:t xml:space="preserve"> не менее 16</w:t>
      </w:r>
      <w:r w:rsidRPr="00832259">
        <w:rPr>
          <w:lang w:val="en-US" w:eastAsia="ru-RU"/>
        </w:rPr>
        <w:t>GB</w:t>
      </w:r>
      <w:r w:rsidRPr="00832259">
        <w:rPr>
          <w:lang w:val="ru-RU" w:eastAsia="ru-RU"/>
        </w:rPr>
        <w:t xml:space="preserve"> </w:t>
      </w:r>
      <w:r w:rsidRPr="00832259">
        <w:rPr>
          <w:lang w:val="en-US" w:eastAsia="ru-RU"/>
        </w:rPr>
        <w:t>DDR</w:t>
      </w:r>
      <w:r w:rsidRPr="00832259">
        <w:rPr>
          <w:lang w:val="ru-RU" w:eastAsia="ru-RU"/>
        </w:rPr>
        <w:t>3 2133</w:t>
      </w:r>
      <w:r w:rsidRPr="00832259">
        <w:rPr>
          <w:lang w:val="en-US" w:eastAsia="ru-RU"/>
        </w:rPr>
        <w:t>MHz</w:t>
      </w:r>
      <w:r w:rsidRPr="00832259">
        <w:rPr>
          <w:lang w:val="ru-RU" w:eastAsia="ru-RU"/>
        </w:rPr>
        <w:t xml:space="preserve">; </w:t>
      </w:r>
    </w:p>
    <w:p w14:paraId="7CBDBB91" w14:textId="77777777" w:rsidR="00716211" w:rsidRPr="00832259" w:rsidRDefault="00716211" w:rsidP="00716211">
      <w:pPr>
        <w:pStyle w:val="a"/>
        <w:rPr>
          <w:lang w:val="ru-RU" w:eastAsia="ru-RU"/>
        </w:rPr>
      </w:pPr>
      <w:r w:rsidRPr="00832259">
        <w:rPr>
          <w:lang w:val="ru-RU" w:eastAsia="ru-RU"/>
        </w:rPr>
        <w:t xml:space="preserve">Накопитель </w:t>
      </w:r>
      <w:r w:rsidRPr="00832259">
        <w:rPr>
          <w:lang w:val="en-US" w:eastAsia="ru-RU"/>
        </w:rPr>
        <w:t>HDD</w:t>
      </w:r>
      <w:r w:rsidRPr="00832259">
        <w:rPr>
          <w:lang w:val="ru-RU" w:eastAsia="ru-RU"/>
        </w:rPr>
        <w:t xml:space="preserve">: </w:t>
      </w:r>
      <w:r w:rsidRPr="00832259">
        <w:rPr>
          <w:lang w:val="ru-RU" w:eastAsia="ru-RU"/>
        </w:rPr>
        <w:tab/>
        <w:t>не менее  500</w:t>
      </w:r>
      <w:r w:rsidRPr="00832259">
        <w:rPr>
          <w:lang w:val="en-US" w:eastAsia="ru-RU"/>
        </w:rPr>
        <w:t>GB</w:t>
      </w:r>
      <w:r w:rsidRPr="00832259">
        <w:rPr>
          <w:lang w:val="ru-RU" w:eastAsia="ru-RU"/>
        </w:rPr>
        <w:t xml:space="preserve"> </w:t>
      </w:r>
      <w:r w:rsidRPr="00832259">
        <w:rPr>
          <w:lang w:val="en-US" w:eastAsia="ru-RU"/>
        </w:rPr>
        <w:t>x</w:t>
      </w:r>
      <w:r w:rsidRPr="00832259">
        <w:rPr>
          <w:lang w:val="ru-RU" w:eastAsia="ru-RU"/>
        </w:rPr>
        <w:t xml:space="preserve"> 2 в формате </w:t>
      </w:r>
      <w:r w:rsidRPr="00832259">
        <w:rPr>
          <w:lang w:val="en-US" w:eastAsia="ru-RU"/>
        </w:rPr>
        <w:t>RAID</w:t>
      </w:r>
      <w:r w:rsidRPr="00832259">
        <w:rPr>
          <w:lang w:val="ru-RU" w:eastAsia="ru-RU"/>
        </w:rPr>
        <w:t xml:space="preserve">1; </w:t>
      </w:r>
    </w:p>
    <w:p w14:paraId="15D1A084" w14:textId="77777777" w:rsidR="00716211" w:rsidRPr="00832259" w:rsidRDefault="00716211" w:rsidP="00716211">
      <w:pPr>
        <w:pStyle w:val="a"/>
        <w:rPr>
          <w:lang w:val="ru-RU" w:eastAsia="ru-RU"/>
        </w:rPr>
      </w:pPr>
      <w:r w:rsidRPr="00832259">
        <w:rPr>
          <w:lang w:val="ru-RU" w:eastAsia="ru-RU"/>
        </w:rPr>
        <w:t xml:space="preserve">Материнская плата: </w:t>
      </w:r>
      <w:r w:rsidRPr="00832259">
        <w:rPr>
          <w:lang w:val="ru-RU" w:eastAsia="ru-RU"/>
        </w:rPr>
        <w:tab/>
        <w:t xml:space="preserve">7 </w:t>
      </w:r>
      <w:r w:rsidRPr="00832259">
        <w:rPr>
          <w:lang w:val="en-US" w:eastAsia="ru-RU"/>
        </w:rPr>
        <w:t>x</w:t>
      </w:r>
      <w:r w:rsidRPr="00832259">
        <w:rPr>
          <w:lang w:val="ru-RU" w:eastAsia="ru-RU"/>
        </w:rPr>
        <w:t xml:space="preserve"> Слота </w:t>
      </w:r>
      <w:r w:rsidRPr="00832259">
        <w:rPr>
          <w:lang w:val="en-US" w:eastAsia="ru-RU"/>
        </w:rPr>
        <w:t>PCI</w:t>
      </w:r>
      <w:r w:rsidRPr="00832259">
        <w:rPr>
          <w:lang w:val="ru-RU" w:eastAsia="ru-RU"/>
        </w:rPr>
        <w:t>-</w:t>
      </w:r>
      <w:r w:rsidRPr="00832259">
        <w:rPr>
          <w:lang w:val="en-US" w:eastAsia="ru-RU"/>
        </w:rPr>
        <w:t>E</w:t>
      </w:r>
      <w:r w:rsidRPr="00832259">
        <w:rPr>
          <w:lang w:val="ru-RU" w:eastAsia="ru-RU"/>
        </w:rPr>
        <w:t xml:space="preserve"> </w:t>
      </w:r>
      <w:r w:rsidRPr="00832259">
        <w:rPr>
          <w:lang w:val="en-US" w:eastAsia="ru-RU"/>
        </w:rPr>
        <w:t>G</w:t>
      </w:r>
      <w:r w:rsidRPr="00832259">
        <w:rPr>
          <w:lang w:val="ru-RU" w:eastAsia="ru-RU"/>
        </w:rPr>
        <w:t xml:space="preserve">3 </w:t>
      </w:r>
      <w:r w:rsidRPr="00832259">
        <w:rPr>
          <w:lang w:val="en-US" w:eastAsia="ru-RU"/>
        </w:rPr>
        <w:t>x</w:t>
      </w:r>
      <w:r w:rsidRPr="00832259">
        <w:rPr>
          <w:lang w:val="ru-RU" w:eastAsia="ru-RU"/>
        </w:rPr>
        <w:t>16 (8</w:t>
      </w:r>
      <w:r w:rsidRPr="00832259">
        <w:rPr>
          <w:lang w:val="en-US" w:eastAsia="ru-RU"/>
        </w:rPr>
        <w:t>GB</w:t>
      </w:r>
      <w:r w:rsidRPr="00832259">
        <w:rPr>
          <w:lang w:val="ru-RU" w:eastAsia="ru-RU"/>
        </w:rPr>
        <w:t xml:space="preserve"> на слот);</w:t>
      </w:r>
    </w:p>
    <w:p w14:paraId="26079EBA" w14:textId="77777777" w:rsidR="00716211" w:rsidRPr="00832259" w:rsidRDefault="00716211" w:rsidP="00716211">
      <w:pPr>
        <w:pStyle w:val="a"/>
        <w:rPr>
          <w:lang w:val="en-US" w:eastAsia="ru-RU"/>
        </w:rPr>
      </w:pPr>
      <w:r w:rsidRPr="00832259">
        <w:rPr>
          <w:lang w:val="en-US" w:eastAsia="ru-RU"/>
        </w:rPr>
        <w:t xml:space="preserve">Ethernet </w:t>
      </w:r>
      <w:r w:rsidRPr="00832259">
        <w:rPr>
          <w:lang w:val="ru-RU" w:eastAsia="ru-RU"/>
        </w:rPr>
        <w:t>интерфейсы</w:t>
      </w:r>
      <w:r w:rsidRPr="00832259">
        <w:rPr>
          <w:lang w:val="en-US" w:eastAsia="ru-RU"/>
        </w:rPr>
        <w:t xml:space="preserve">: </w:t>
      </w:r>
      <w:r w:rsidRPr="00832259">
        <w:rPr>
          <w:lang w:val="en-US" w:eastAsia="ru-RU"/>
        </w:rPr>
        <w:tab/>
        <w:t>2 х 1GB/s LAN;</w:t>
      </w:r>
    </w:p>
    <w:p w14:paraId="0D6116F2" w14:textId="77777777" w:rsidR="00716211" w:rsidRPr="00832259" w:rsidRDefault="00716211" w:rsidP="00716211">
      <w:pPr>
        <w:pStyle w:val="a"/>
        <w:rPr>
          <w:lang w:val="ru-RU" w:eastAsia="ru-RU"/>
        </w:rPr>
      </w:pPr>
      <w:r w:rsidRPr="00832259">
        <w:rPr>
          <w:lang w:val="ru-RU" w:eastAsia="ru-RU"/>
        </w:rPr>
        <w:t xml:space="preserve">Установка в </w:t>
      </w:r>
      <w:proofErr w:type="spellStart"/>
      <w:r w:rsidRPr="00832259">
        <w:rPr>
          <w:lang w:val="ru-RU" w:eastAsia="ru-RU"/>
        </w:rPr>
        <w:t>рэк</w:t>
      </w:r>
      <w:proofErr w:type="spellEnd"/>
      <w:r w:rsidRPr="00832259">
        <w:rPr>
          <w:lang w:val="ru-RU" w:eastAsia="ru-RU"/>
        </w:rPr>
        <w:t xml:space="preserve">: </w:t>
      </w:r>
      <w:r w:rsidRPr="00832259">
        <w:rPr>
          <w:lang w:val="ru-RU" w:eastAsia="ru-RU"/>
        </w:rPr>
        <w:tab/>
        <w:t>19" 4</w:t>
      </w:r>
      <w:r w:rsidRPr="00832259">
        <w:rPr>
          <w:lang w:val="en-US" w:eastAsia="ru-RU"/>
        </w:rPr>
        <w:t>U</w:t>
      </w:r>
      <w:r w:rsidRPr="00832259">
        <w:rPr>
          <w:lang w:val="ru-RU" w:eastAsia="ru-RU"/>
        </w:rPr>
        <w:t xml:space="preserve"> Стоечное шасси;</w:t>
      </w:r>
    </w:p>
    <w:p w14:paraId="60B9FF6E" w14:textId="77777777" w:rsidR="00716211" w:rsidRPr="00832259" w:rsidRDefault="00716211" w:rsidP="00716211">
      <w:pPr>
        <w:pStyle w:val="a"/>
        <w:rPr>
          <w:lang w:val="ru-RU" w:eastAsia="ru-RU"/>
        </w:rPr>
      </w:pPr>
      <w:r w:rsidRPr="00832259">
        <w:rPr>
          <w:lang w:val="ru-RU" w:eastAsia="ru-RU"/>
        </w:rPr>
        <w:t xml:space="preserve">Габаритные размеры, не более </w:t>
      </w:r>
      <w:r w:rsidRPr="00832259">
        <w:rPr>
          <w:lang w:val="ru-RU" w:eastAsia="ru-RU"/>
        </w:rPr>
        <w:tab/>
        <w:t>430</w:t>
      </w:r>
      <w:r w:rsidR="00302E6C" w:rsidRPr="00832259">
        <w:rPr>
          <w:lang w:val="ru-RU" w:eastAsia="ru-RU"/>
        </w:rPr>
        <w:t xml:space="preserve"> мм</w:t>
      </w:r>
      <w:r w:rsidRPr="00832259">
        <w:rPr>
          <w:lang w:val="ru-RU" w:eastAsia="ru-RU"/>
        </w:rPr>
        <w:t xml:space="preserve"> </w:t>
      </w:r>
      <w:r w:rsidRPr="00832259">
        <w:rPr>
          <w:lang w:val="en-US" w:eastAsia="ru-RU"/>
        </w:rPr>
        <w:t>x</w:t>
      </w:r>
      <w:r w:rsidRPr="00832259">
        <w:rPr>
          <w:lang w:val="ru-RU" w:eastAsia="ru-RU"/>
        </w:rPr>
        <w:t xml:space="preserve"> 176</w:t>
      </w:r>
      <w:r w:rsidR="00302E6C" w:rsidRPr="00832259">
        <w:rPr>
          <w:lang w:val="ru-RU" w:eastAsia="ru-RU"/>
        </w:rPr>
        <w:t xml:space="preserve"> мм</w:t>
      </w:r>
      <w:r w:rsidRPr="00832259">
        <w:rPr>
          <w:lang w:val="ru-RU" w:eastAsia="ru-RU"/>
        </w:rPr>
        <w:t xml:space="preserve"> </w:t>
      </w:r>
      <w:r w:rsidRPr="00832259">
        <w:rPr>
          <w:lang w:val="en-US" w:eastAsia="ru-RU"/>
        </w:rPr>
        <w:t>x</w:t>
      </w:r>
      <w:r w:rsidRPr="00832259">
        <w:rPr>
          <w:lang w:val="ru-RU" w:eastAsia="ru-RU"/>
        </w:rPr>
        <w:t xml:space="preserve"> 546</w:t>
      </w:r>
      <w:r w:rsidR="00302E6C" w:rsidRPr="00832259">
        <w:rPr>
          <w:lang w:val="ru-RU" w:eastAsia="ru-RU"/>
        </w:rPr>
        <w:t xml:space="preserve"> мм</w:t>
      </w:r>
      <w:r w:rsidRPr="00832259">
        <w:rPr>
          <w:lang w:val="ru-RU" w:eastAsia="ru-RU"/>
        </w:rPr>
        <w:t xml:space="preserve"> (</w:t>
      </w:r>
      <w:proofErr w:type="spellStart"/>
      <w:r w:rsidRPr="00832259">
        <w:rPr>
          <w:lang w:val="ru-RU" w:eastAsia="ru-RU"/>
        </w:rPr>
        <w:t>ШхВхГ</w:t>
      </w:r>
      <w:proofErr w:type="spellEnd"/>
      <w:r w:rsidRPr="00832259">
        <w:rPr>
          <w:lang w:val="ru-RU" w:eastAsia="ru-RU"/>
        </w:rPr>
        <w:t>);</w:t>
      </w:r>
    </w:p>
    <w:p w14:paraId="5A88FDAB" w14:textId="77777777" w:rsidR="00716211" w:rsidRPr="00832259" w:rsidRDefault="00716211" w:rsidP="00716211">
      <w:pPr>
        <w:pStyle w:val="a"/>
        <w:rPr>
          <w:lang w:val="en-US" w:eastAsia="ru-RU"/>
        </w:rPr>
      </w:pPr>
      <w:r w:rsidRPr="00832259">
        <w:rPr>
          <w:lang w:val="ru-RU" w:eastAsia="ru-RU"/>
        </w:rPr>
        <w:t>ОС</w:t>
      </w:r>
      <w:r w:rsidRPr="00832259">
        <w:rPr>
          <w:lang w:val="en-US" w:eastAsia="ru-RU"/>
        </w:rPr>
        <w:t>: Microsoft Windows 7 64bit Professional;</w:t>
      </w:r>
    </w:p>
    <w:p w14:paraId="547879BD" w14:textId="77777777" w:rsidR="00716211" w:rsidRPr="00832259" w:rsidRDefault="00716211" w:rsidP="00716211">
      <w:pPr>
        <w:pStyle w:val="a"/>
        <w:rPr>
          <w:lang w:val="ru-RU" w:eastAsia="ru-RU"/>
        </w:rPr>
      </w:pPr>
      <w:r w:rsidRPr="00832259">
        <w:rPr>
          <w:lang w:val="ru-RU" w:eastAsia="ru-RU"/>
        </w:rPr>
        <w:t xml:space="preserve">Управляющее </w:t>
      </w:r>
      <w:proofErr w:type="gramStart"/>
      <w:r w:rsidRPr="00832259">
        <w:rPr>
          <w:lang w:val="ru-RU" w:eastAsia="ru-RU"/>
        </w:rPr>
        <w:t>ПО</w:t>
      </w:r>
      <w:proofErr w:type="gramEnd"/>
      <w:r w:rsidRPr="00832259">
        <w:rPr>
          <w:lang w:val="ru-RU" w:eastAsia="ru-RU"/>
        </w:rPr>
        <w:t xml:space="preserve">: </w:t>
      </w:r>
      <w:r w:rsidRPr="00832259">
        <w:rPr>
          <w:lang w:val="ru-RU" w:eastAsia="ru-RU"/>
        </w:rPr>
        <w:tab/>
      </w:r>
      <w:r w:rsidRPr="00832259">
        <w:rPr>
          <w:lang w:val="en-US" w:eastAsia="ru-RU"/>
        </w:rPr>
        <w:t>Wall</w:t>
      </w:r>
      <w:r w:rsidRPr="00832259">
        <w:rPr>
          <w:lang w:val="ru-RU" w:eastAsia="ru-RU"/>
        </w:rPr>
        <w:t xml:space="preserve"> </w:t>
      </w:r>
      <w:r w:rsidRPr="00832259">
        <w:rPr>
          <w:lang w:val="en-US" w:eastAsia="ru-RU"/>
        </w:rPr>
        <w:t>Control</w:t>
      </w:r>
      <w:r w:rsidRPr="00832259">
        <w:rPr>
          <w:lang w:val="ru-RU" w:eastAsia="ru-RU"/>
        </w:rPr>
        <w:t>-</w:t>
      </w:r>
      <w:r w:rsidRPr="00832259">
        <w:rPr>
          <w:lang w:val="en-US" w:eastAsia="ru-RU"/>
        </w:rPr>
        <w:t>red</w:t>
      </w:r>
      <w:r w:rsidRPr="00832259">
        <w:rPr>
          <w:lang w:val="ru-RU" w:eastAsia="ru-RU"/>
        </w:rPr>
        <w:t>;</w:t>
      </w:r>
    </w:p>
    <w:p w14:paraId="2CE321BA" w14:textId="77777777" w:rsidR="00495E50" w:rsidRPr="00832259" w:rsidRDefault="00495E50" w:rsidP="00716211">
      <w:pPr>
        <w:pStyle w:val="a"/>
        <w:rPr>
          <w:lang w:val="ru-RU" w:eastAsia="ru-RU"/>
        </w:rPr>
      </w:pPr>
      <w:r w:rsidRPr="00832259">
        <w:rPr>
          <w:lang w:val="ru-RU" w:eastAsia="ru-RU"/>
        </w:rPr>
        <w:t xml:space="preserve">Наличие выходов: 16 </w:t>
      </w:r>
      <w:r w:rsidRPr="00832259">
        <w:rPr>
          <w:lang w:val="en-US" w:eastAsia="ru-RU"/>
        </w:rPr>
        <w:t>DVI</w:t>
      </w:r>
    </w:p>
    <w:p w14:paraId="20919CC9" w14:textId="77777777" w:rsidR="00495E50" w:rsidRPr="00832259" w:rsidRDefault="00495E50" w:rsidP="00716211">
      <w:pPr>
        <w:pStyle w:val="a"/>
        <w:rPr>
          <w:lang w:val="ru-RU" w:eastAsia="ru-RU"/>
        </w:rPr>
      </w:pPr>
      <w:r w:rsidRPr="00832259">
        <w:rPr>
          <w:lang w:val="ru-RU" w:eastAsia="ru-RU"/>
        </w:rPr>
        <w:t xml:space="preserve">Наличие входов: 8 </w:t>
      </w:r>
      <w:r w:rsidRPr="00832259">
        <w:rPr>
          <w:lang w:val="en-US" w:eastAsia="ru-RU"/>
        </w:rPr>
        <w:t>DVI\HDMI</w:t>
      </w:r>
    </w:p>
    <w:p w14:paraId="0D38980D" w14:textId="77777777" w:rsidR="00716211" w:rsidRPr="00832259" w:rsidRDefault="00716211" w:rsidP="00716211">
      <w:pPr>
        <w:pStyle w:val="a"/>
        <w:rPr>
          <w:lang w:val="ru-RU" w:eastAsia="ru-RU"/>
        </w:rPr>
      </w:pPr>
      <w:r w:rsidRPr="00832259">
        <w:rPr>
          <w:lang w:val="ru-RU" w:eastAsia="ru-RU"/>
        </w:rPr>
        <w:t xml:space="preserve">Резервирование по блоками питания: </w:t>
      </w:r>
      <w:proofErr w:type="spellStart"/>
      <w:r w:rsidRPr="00832259">
        <w:rPr>
          <w:lang w:val="ru-RU" w:eastAsia="ru-RU"/>
        </w:rPr>
        <w:t>двухкратное</w:t>
      </w:r>
      <w:proofErr w:type="spellEnd"/>
      <w:r w:rsidRPr="00832259">
        <w:rPr>
          <w:lang w:val="ru-RU" w:eastAsia="ru-RU"/>
        </w:rPr>
        <w:t>.</w:t>
      </w:r>
    </w:p>
    <w:p w14:paraId="4F2DD3B5" w14:textId="77777777" w:rsidR="00716211" w:rsidRPr="00832259" w:rsidRDefault="00716211" w:rsidP="00716211">
      <w:pPr>
        <w:pStyle w:val="a"/>
        <w:numPr>
          <w:ilvl w:val="0"/>
          <w:numId w:val="0"/>
        </w:numPr>
        <w:ind w:firstLine="720"/>
        <w:rPr>
          <w:lang w:val="ru-RU" w:eastAsia="ru-RU"/>
        </w:rPr>
      </w:pPr>
    </w:p>
    <w:p w14:paraId="2C1FAE4E" w14:textId="77777777" w:rsidR="00716211" w:rsidRPr="00832259" w:rsidRDefault="00716211" w:rsidP="00716211">
      <w:pPr>
        <w:pStyle w:val="a"/>
        <w:numPr>
          <w:ilvl w:val="0"/>
          <w:numId w:val="0"/>
        </w:numPr>
        <w:ind w:firstLine="720"/>
        <w:rPr>
          <w:lang w:val="ru-RU"/>
        </w:rPr>
      </w:pPr>
      <w:r w:rsidRPr="00832259">
        <w:rPr>
          <w:lang w:val="ru-RU"/>
        </w:rPr>
        <w:t xml:space="preserve">1.8.6 Технические характеристики каркаса для </w:t>
      </w:r>
      <w:proofErr w:type="spellStart"/>
      <w:r w:rsidRPr="00832259">
        <w:rPr>
          <w:lang w:val="ru-RU"/>
        </w:rPr>
        <w:t>видеостены</w:t>
      </w:r>
      <w:proofErr w:type="spellEnd"/>
      <w:r w:rsidR="00F62E1E" w:rsidRPr="00832259">
        <w:rPr>
          <w:lang w:val="ru-RU"/>
        </w:rPr>
        <w:t>:</w:t>
      </w:r>
    </w:p>
    <w:p w14:paraId="566EC139" w14:textId="77777777" w:rsidR="00716211" w:rsidRPr="00832259" w:rsidRDefault="00716211" w:rsidP="00716211">
      <w:pPr>
        <w:pStyle w:val="a"/>
        <w:numPr>
          <w:ilvl w:val="0"/>
          <w:numId w:val="0"/>
        </w:numPr>
        <w:ind w:firstLine="720"/>
        <w:rPr>
          <w:lang w:val="ru-RU"/>
        </w:rPr>
      </w:pPr>
    </w:p>
    <w:p w14:paraId="71F78E35" w14:textId="77777777" w:rsidR="00716211" w:rsidRPr="00832259" w:rsidRDefault="00115C9B" w:rsidP="00716211">
      <w:pPr>
        <w:pStyle w:val="a"/>
        <w:rPr>
          <w:lang w:val="ru-RU" w:eastAsia="ru-RU"/>
        </w:rPr>
      </w:pPr>
      <w:r w:rsidRPr="00832259">
        <w:rPr>
          <w:lang w:val="ru-RU" w:eastAsia="ru-RU"/>
        </w:rPr>
        <w:t xml:space="preserve">Тип крепления – </w:t>
      </w:r>
      <w:proofErr w:type="gramStart"/>
      <w:r w:rsidRPr="00832259">
        <w:rPr>
          <w:lang w:val="ru-RU" w:eastAsia="ru-RU"/>
        </w:rPr>
        <w:t>настенное</w:t>
      </w:r>
      <w:proofErr w:type="gramEnd"/>
      <w:r w:rsidRPr="00832259">
        <w:rPr>
          <w:lang w:val="ru-RU" w:eastAsia="ru-RU"/>
        </w:rPr>
        <w:t xml:space="preserve">, </w:t>
      </w:r>
      <w:proofErr w:type="spellStart"/>
      <w:r w:rsidRPr="00832259">
        <w:rPr>
          <w:lang w:val="ru-RU" w:eastAsia="ru-RU"/>
        </w:rPr>
        <w:t>полновыдвижное</w:t>
      </w:r>
      <w:proofErr w:type="spellEnd"/>
      <w:r w:rsidR="00716211" w:rsidRPr="00832259">
        <w:rPr>
          <w:lang w:val="ru-RU" w:eastAsia="ru-RU"/>
        </w:rPr>
        <w:t>;</w:t>
      </w:r>
    </w:p>
    <w:p w14:paraId="411773AD" w14:textId="77777777" w:rsidR="00716211" w:rsidRPr="00832259" w:rsidRDefault="00115C9B" w:rsidP="00716211">
      <w:pPr>
        <w:pStyle w:val="a"/>
        <w:rPr>
          <w:lang w:val="ru-RU" w:eastAsia="ru-RU"/>
        </w:rPr>
      </w:pPr>
      <w:r w:rsidRPr="00832259">
        <w:rPr>
          <w:lang w:val="ru-RU" w:eastAsia="ru-RU"/>
        </w:rPr>
        <w:t>Расчетный вес для выдерживания – до 200 кг</w:t>
      </w:r>
      <w:proofErr w:type="gramStart"/>
      <w:r w:rsidR="00716211" w:rsidRPr="00832259">
        <w:rPr>
          <w:lang w:val="ru-RU" w:eastAsia="ru-RU"/>
        </w:rPr>
        <w:t>.</w:t>
      </w:r>
      <w:r w:rsidRPr="00832259">
        <w:rPr>
          <w:lang w:val="ru-RU" w:eastAsia="ru-RU"/>
        </w:rPr>
        <w:t>;</w:t>
      </w:r>
      <w:proofErr w:type="gramEnd"/>
    </w:p>
    <w:p w14:paraId="3BBD8765" w14:textId="77777777" w:rsidR="00115C9B" w:rsidRPr="00832259" w:rsidRDefault="00115C9B" w:rsidP="00716211">
      <w:pPr>
        <w:pStyle w:val="a"/>
        <w:rPr>
          <w:lang w:val="ru-RU" w:eastAsia="ru-RU"/>
        </w:rPr>
      </w:pPr>
      <w:r w:rsidRPr="00832259">
        <w:rPr>
          <w:lang w:val="ru-RU" w:eastAsia="ru-RU"/>
        </w:rPr>
        <w:t>Возможность распорного крепежа к полу и потолку;</w:t>
      </w:r>
    </w:p>
    <w:p w14:paraId="70FFF578" w14:textId="77777777" w:rsidR="00F62E1E" w:rsidRPr="00832259" w:rsidRDefault="00F62E1E" w:rsidP="00F62E1E">
      <w:pPr>
        <w:pStyle w:val="a"/>
      </w:pPr>
      <w:proofErr w:type="spellStart"/>
      <w:r w:rsidRPr="00832259">
        <w:t>микрорегулировки</w:t>
      </w:r>
      <w:proofErr w:type="spellEnd"/>
      <w:r w:rsidRPr="00832259">
        <w:t>: по вертикали и горизонтали;</w:t>
      </w:r>
    </w:p>
    <w:p w14:paraId="2678FD3F" w14:textId="77777777" w:rsidR="00F62E1E" w:rsidRPr="00832259" w:rsidRDefault="00F62E1E" w:rsidP="00F62E1E">
      <w:pPr>
        <w:pStyle w:val="a"/>
      </w:pPr>
      <w:r w:rsidRPr="00832259">
        <w:t xml:space="preserve">количество </w:t>
      </w:r>
      <w:proofErr w:type="spellStart"/>
      <w:r w:rsidRPr="00832259">
        <w:t>микрорегулировок</w:t>
      </w:r>
      <w:proofErr w:type="spellEnd"/>
      <w:r w:rsidRPr="00832259">
        <w:t xml:space="preserve">: </w:t>
      </w:r>
      <w:r w:rsidRPr="00832259">
        <w:rPr>
          <w:lang w:val="ru-RU"/>
        </w:rPr>
        <w:t xml:space="preserve">не менее </w:t>
      </w:r>
      <w:r w:rsidRPr="00832259">
        <w:t>8;</w:t>
      </w:r>
    </w:p>
    <w:p w14:paraId="0A982F15" w14:textId="77777777" w:rsidR="00F62E1E" w:rsidRPr="00832259" w:rsidRDefault="00F62E1E" w:rsidP="00F62E1E">
      <w:pPr>
        <w:pStyle w:val="a"/>
      </w:pPr>
      <w:r w:rsidRPr="00832259">
        <w:t>поддерживаемые размеры панелей: до 55 дюймов;</w:t>
      </w:r>
    </w:p>
    <w:p w14:paraId="0B530044" w14:textId="77777777" w:rsidR="00F62E1E" w:rsidRPr="00832259" w:rsidRDefault="00F62E1E" w:rsidP="00F62E1E">
      <w:pPr>
        <w:pStyle w:val="a"/>
      </w:pPr>
      <w:r w:rsidRPr="00832259">
        <w:t>поддерживаемый вес панелей: не менее 50 кг;</w:t>
      </w:r>
    </w:p>
    <w:p w14:paraId="0A3DD6B2" w14:textId="77777777" w:rsidR="00F62E1E" w:rsidRPr="00832259" w:rsidRDefault="00F62E1E" w:rsidP="00F62E1E">
      <w:pPr>
        <w:pStyle w:val="a"/>
      </w:pPr>
      <w:r w:rsidRPr="00832259">
        <w:t>быстрый и легкий фронтальный доступ к оборудованию.</w:t>
      </w:r>
    </w:p>
    <w:p w14:paraId="016221AA" w14:textId="77777777" w:rsidR="00F62E1E" w:rsidRPr="00832259" w:rsidRDefault="00F62E1E" w:rsidP="00F62E1E">
      <w:pPr>
        <w:pStyle w:val="a"/>
        <w:numPr>
          <w:ilvl w:val="0"/>
          <w:numId w:val="0"/>
        </w:numPr>
        <w:ind w:firstLine="720"/>
        <w:rPr>
          <w:lang w:val="ru-RU" w:eastAsia="ru-RU"/>
        </w:rPr>
      </w:pPr>
    </w:p>
    <w:p w14:paraId="2CB236AC" w14:textId="77777777" w:rsidR="00F62E1E" w:rsidRPr="00832259" w:rsidRDefault="00F62E1E" w:rsidP="00F62E1E">
      <w:pPr>
        <w:pStyle w:val="a"/>
        <w:numPr>
          <w:ilvl w:val="0"/>
          <w:numId w:val="0"/>
        </w:numPr>
        <w:ind w:firstLine="720"/>
        <w:rPr>
          <w:lang w:val="ru-RU" w:eastAsia="ru-RU"/>
        </w:rPr>
      </w:pPr>
    </w:p>
    <w:p w14:paraId="4BE83C00" w14:textId="77777777" w:rsidR="00F62E1E" w:rsidRPr="00832259" w:rsidRDefault="00F62E1E" w:rsidP="00F62E1E">
      <w:pPr>
        <w:pStyle w:val="a"/>
        <w:numPr>
          <w:ilvl w:val="0"/>
          <w:numId w:val="0"/>
        </w:numPr>
        <w:ind w:firstLine="720"/>
        <w:rPr>
          <w:lang w:val="ru-RU"/>
        </w:rPr>
      </w:pPr>
      <w:r w:rsidRPr="00832259">
        <w:rPr>
          <w:lang w:val="ru-RU"/>
        </w:rPr>
        <w:t>1.8.6 Технические характеристики люка с интерактивн</w:t>
      </w:r>
      <w:r w:rsidR="009257BC" w:rsidRPr="00832259">
        <w:rPr>
          <w:lang w:val="ru-RU"/>
        </w:rPr>
        <w:t xml:space="preserve">ой панелью управления </w:t>
      </w:r>
      <w:r w:rsidRPr="00832259">
        <w:rPr>
          <w:lang w:val="ru-RU"/>
        </w:rPr>
        <w:t>и интерфейсами</w:t>
      </w:r>
      <w:r w:rsidR="009257BC" w:rsidRPr="00832259">
        <w:rPr>
          <w:lang w:val="ru-RU"/>
        </w:rPr>
        <w:t xml:space="preserve"> подключения внешних устройств</w:t>
      </w:r>
      <w:r w:rsidRPr="00832259">
        <w:rPr>
          <w:lang w:val="ru-RU"/>
        </w:rPr>
        <w:t>:</w:t>
      </w:r>
    </w:p>
    <w:p w14:paraId="2752B756" w14:textId="77777777" w:rsidR="00F62E1E" w:rsidRPr="00832259" w:rsidRDefault="00F62E1E" w:rsidP="00F62E1E">
      <w:pPr>
        <w:pStyle w:val="a"/>
        <w:numPr>
          <w:ilvl w:val="0"/>
          <w:numId w:val="0"/>
        </w:numPr>
        <w:ind w:firstLine="720"/>
        <w:rPr>
          <w:lang w:val="ru-RU"/>
        </w:rPr>
      </w:pPr>
    </w:p>
    <w:p w14:paraId="2B502C9E" w14:textId="77777777" w:rsidR="00F62E1E" w:rsidRPr="00832259" w:rsidRDefault="00F62E1E" w:rsidP="00F62E1E">
      <w:pPr>
        <w:pStyle w:val="a"/>
        <w:rPr>
          <w:lang w:eastAsia="ru-RU"/>
        </w:rPr>
      </w:pPr>
      <w:r w:rsidRPr="00832259">
        <w:rPr>
          <w:lang w:val="ru-RU" w:eastAsia="ru-RU"/>
        </w:rPr>
        <w:t>Размер дисплея:</w:t>
      </w:r>
      <w:r w:rsidRPr="00832259">
        <w:rPr>
          <w:lang w:eastAsia="ru-RU"/>
        </w:rPr>
        <w:t xml:space="preserve"> 186 мм x 122 мм, 222</w:t>
      </w:r>
      <w:r w:rsidRPr="00832259">
        <w:rPr>
          <w:lang w:val="ru-RU" w:eastAsia="ru-RU"/>
        </w:rPr>
        <w:t xml:space="preserve"> мм в диагонали;</w:t>
      </w:r>
    </w:p>
    <w:p w14:paraId="3DCC8317" w14:textId="77777777" w:rsidR="00F62E1E" w:rsidRPr="00832259" w:rsidRDefault="00F62E1E" w:rsidP="00F62E1E">
      <w:pPr>
        <w:pStyle w:val="a"/>
        <w:rPr>
          <w:lang w:val="en-US" w:eastAsia="ru-RU"/>
        </w:rPr>
      </w:pPr>
      <w:r w:rsidRPr="00832259">
        <w:rPr>
          <w:lang w:val="ru-RU" w:eastAsia="ru-RU"/>
        </w:rPr>
        <w:t>Тип</w:t>
      </w:r>
      <w:r w:rsidRPr="00832259">
        <w:rPr>
          <w:lang w:val="en-US" w:eastAsia="ru-RU"/>
        </w:rPr>
        <w:t xml:space="preserve"> </w:t>
      </w:r>
      <w:r w:rsidRPr="00832259">
        <w:rPr>
          <w:lang w:val="ru-RU" w:eastAsia="ru-RU"/>
        </w:rPr>
        <w:t>дисплея</w:t>
      </w:r>
      <w:r w:rsidRPr="00832259">
        <w:rPr>
          <w:lang w:val="en-US" w:eastAsia="ru-RU"/>
        </w:rPr>
        <w:t xml:space="preserve">: TFT Active Matrix Color LCD </w:t>
      </w:r>
      <w:r w:rsidRPr="00832259">
        <w:rPr>
          <w:lang w:val="ru-RU" w:eastAsia="ru-RU"/>
        </w:rPr>
        <w:t>с</w:t>
      </w:r>
      <w:r w:rsidRPr="00832259">
        <w:rPr>
          <w:lang w:val="en-US" w:eastAsia="ru-RU"/>
        </w:rPr>
        <w:t xml:space="preserve"> </w:t>
      </w:r>
      <w:r w:rsidRPr="00832259">
        <w:rPr>
          <w:lang w:val="ru-RU" w:eastAsia="ru-RU"/>
        </w:rPr>
        <w:t>технологией</w:t>
      </w:r>
      <w:r w:rsidRPr="00832259">
        <w:rPr>
          <w:lang w:val="en-US" w:eastAsia="ru-RU"/>
        </w:rPr>
        <w:t xml:space="preserve"> Fringe Field Switching (FFS);</w:t>
      </w:r>
    </w:p>
    <w:p w14:paraId="69CDCD17" w14:textId="77777777" w:rsidR="00F62E1E" w:rsidRPr="00832259" w:rsidRDefault="00F62E1E" w:rsidP="00F62E1E">
      <w:pPr>
        <w:pStyle w:val="a"/>
        <w:rPr>
          <w:lang w:val="ru-RU" w:eastAsia="ru-RU"/>
        </w:rPr>
      </w:pPr>
      <w:r w:rsidRPr="00832259">
        <w:rPr>
          <w:lang w:val="ru-RU" w:eastAsia="ru-RU"/>
        </w:rPr>
        <w:t xml:space="preserve">Разрешение: 1024х600 </w:t>
      </w:r>
      <w:proofErr w:type="spellStart"/>
      <w:r w:rsidRPr="00832259">
        <w:rPr>
          <w:lang w:val="en-US" w:eastAsia="ru-RU"/>
        </w:rPr>
        <w:t>ppi</w:t>
      </w:r>
      <w:proofErr w:type="spellEnd"/>
      <w:r w:rsidRPr="00832259">
        <w:rPr>
          <w:lang w:val="ru-RU" w:eastAsia="ru-RU"/>
        </w:rPr>
        <w:t>;</w:t>
      </w:r>
    </w:p>
    <w:p w14:paraId="1741CCFD" w14:textId="77777777" w:rsidR="00F62E1E" w:rsidRPr="00832259" w:rsidRDefault="009257BC" w:rsidP="00F62E1E">
      <w:pPr>
        <w:pStyle w:val="a"/>
        <w:rPr>
          <w:lang w:val="ru-RU" w:eastAsia="ru-RU"/>
        </w:rPr>
      </w:pPr>
      <w:r w:rsidRPr="00832259">
        <w:rPr>
          <w:lang w:val="ru-RU" w:eastAsia="ru-RU"/>
        </w:rPr>
        <w:t>Соотношение сторон: 16:9</w:t>
      </w:r>
      <w:r w:rsidR="00F62E1E" w:rsidRPr="00832259">
        <w:rPr>
          <w:lang w:val="ru-RU" w:eastAsia="ru-RU"/>
        </w:rPr>
        <w:t>;</w:t>
      </w:r>
    </w:p>
    <w:p w14:paraId="5261D363" w14:textId="77777777" w:rsidR="009257BC" w:rsidRPr="00832259" w:rsidRDefault="009257BC" w:rsidP="00F62E1E">
      <w:pPr>
        <w:pStyle w:val="a"/>
        <w:rPr>
          <w:lang w:val="ru-RU" w:eastAsia="ru-RU"/>
        </w:rPr>
      </w:pPr>
      <w:r w:rsidRPr="00832259">
        <w:rPr>
          <w:lang w:val="ru-RU" w:eastAsia="ru-RU"/>
        </w:rPr>
        <w:t>Встроенная память: 512 Мб;</w:t>
      </w:r>
    </w:p>
    <w:p w14:paraId="0DF74FC4" w14:textId="77777777" w:rsidR="009257BC" w:rsidRPr="00832259" w:rsidRDefault="009257BC" w:rsidP="00F62E1E">
      <w:pPr>
        <w:pStyle w:val="a"/>
        <w:rPr>
          <w:lang w:val="ru-RU" w:eastAsia="ru-RU"/>
        </w:rPr>
      </w:pPr>
      <w:r w:rsidRPr="00832259">
        <w:rPr>
          <w:lang w:val="ru-RU" w:eastAsia="ru-RU"/>
        </w:rPr>
        <w:t xml:space="preserve">Наличие интерфейсов: </w:t>
      </w:r>
      <w:r w:rsidRPr="00832259">
        <w:rPr>
          <w:lang w:val="en-US" w:eastAsia="ru-RU"/>
        </w:rPr>
        <w:t>Ethernet, USB;</w:t>
      </w:r>
    </w:p>
    <w:p w14:paraId="63BBBAAA" w14:textId="77777777" w:rsidR="009257BC" w:rsidRPr="00832259" w:rsidRDefault="009257BC" w:rsidP="00F62E1E">
      <w:pPr>
        <w:pStyle w:val="a"/>
        <w:rPr>
          <w:lang w:val="ru-RU" w:eastAsia="ru-RU"/>
        </w:rPr>
      </w:pPr>
      <w:r w:rsidRPr="00832259">
        <w:rPr>
          <w:lang w:val="ru-RU" w:eastAsia="ru-RU"/>
        </w:rPr>
        <w:t xml:space="preserve">Поддержка приложений: </w:t>
      </w:r>
      <w:r w:rsidRPr="00832259">
        <w:rPr>
          <w:lang w:val="en-US" w:eastAsia="ru-RU"/>
        </w:rPr>
        <w:t>VNC Server;</w:t>
      </w:r>
    </w:p>
    <w:p w14:paraId="33F4E8E5" w14:textId="77777777" w:rsidR="009257BC" w:rsidRPr="00832259" w:rsidRDefault="007F69AD" w:rsidP="00F62E1E">
      <w:pPr>
        <w:pStyle w:val="a"/>
        <w:rPr>
          <w:lang w:val="ru-RU" w:eastAsia="ru-RU"/>
        </w:rPr>
      </w:pPr>
      <w:r w:rsidRPr="00832259">
        <w:rPr>
          <w:lang w:val="ru-RU" w:eastAsia="ru-RU"/>
        </w:rPr>
        <w:t xml:space="preserve">Питание: </w:t>
      </w:r>
      <w:proofErr w:type="spellStart"/>
      <w:r w:rsidRPr="00832259">
        <w:rPr>
          <w:lang w:val="en-US" w:eastAsia="ru-RU"/>
        </w:rPr>
        <w:t>PoE</w:t>
      </w:r>
      <w:proofErr w:type="spellEnd"/>
      <w:r w:rsidRPr="00832259">
        <w:rPr>
          <w:lang w:val="en-US" w:eastAsia="ru-RU"/>
        </w:rPr>
        <w:t>.</w:t>
      </w:r>
    </w:p>
    <w:p w14:paraId="55976A90" w14:textId="77777777" w:rsidR="0095193B" w:rsidRPr="00832259" w:rsidRDefault="0095193B" w:rsidP="0095193B">
      <w:pPr>
        <w:pStyle w:val="Num3"/>
        <w:numPr>
          <w:ilvl w:val="0"/>
          <w:numId w:val="0"/>
        </w:numPr>
        <w:spacing w:after="0"/>
        <w:ind w:left="567"/>
      </w:pPr>
      <w:r w:rsidRPr="00832259">
        <w:t>Архитектурный интерфейс должен комплектоваться следующими модулями:</w:t>
      </w:r>
    </w:p>
    <w:p w14:paraId="2CDFFA32" w14:textId="77777777" w:rsidR="0095193B" w:rsidRPr="00832259" w:rsidRDefault="0095193B" w:rsidP="00B309CD">
      <w:pPr>
        <w:pStyle w:val="Num3"/>
        <w:keepNext/>
        <w:numPr>
          <w:ilvl w:val="2"/>
          <w:numId w:val="33"/>
        </w:numPr>
        <w:spacing w:before="120" w:after="120" w:line="360" w:lineRule="auto"/>
      </w:pPr>
      <w:r w:rsidRPr="00832259">
        <w:t xml:space="preserve">Ретрактор сигнала </w:t>
      </w:r>
      <w:r w:rsidRPr="00832259">
        <w:rPr>
          <w:lang w:val="en-US"/>
        </w:rPr>
        <w:t>VGA</w:t>
      </w:r>
      <w:r w:rsidRPr="00832259">
        <w:t xml:space="preserve">+ </w:t>
      </w:r>
      <w:r w:rsidRPr="00832259">
        <w:rPr>
          <w:lang w:val="en-US"/>
        </w:rPr>
        <w:t>Stereo</w:t>
      </w:r>
      <w:r w:rsidRPr="00832259">
        <w:t xml:space="preserve"> </w:t>
      </w:r>
      <w:r w:rsidRPr="00832259">
        <w:rPr>
          <w:lang w:val="en-US"/>
        </w:rPr>
        <w:t>Audio</w:t>
      </w:r>
      <w:r w:rsidRPr="00832259">
        <w:t xml:space="preserve"> должен обладать характеристиками не хуже:</w:t>
      </w:r>
    </w:p>
    <w:p w14:paraId="278E0883" w14:textId="77777777" w:rsidR="0095193B" w:rsidRPr="00832259" w:rsidRDefault="0095193B" w:rsidP="0095193B">
      <w:pPr>
        <w:pStyle w:val="a"/>
        <w:rPr>
          <w:lang w:val="ru-RU" w:eastAsia="ru-RU"/>
        </w:rPr>
      </w:pPr>
      <w:r w:rsidRPr="00832259">
        <w:rPr>
          <w:lang w:val="ru-RU" w:eastAsia="ru-RU"/>
        </w:rPr>
        <w:t xml:space="preserve">выдвижной сматывающийся кабель VGA+ </w:t>
      </w:r>
      <w:proofErr w:type="spellStart"/>
      <w:r w:rsidRPr="00832259">
        <w:rPr>
          <w:lang w:val="ru-RU" w:eastAsia="ru-RU"/>
        </w:rPr>
        <w:t>Stereo</w:t>
      </w:r>
      <w:proofErr w:type="spellEnd"/>
      <w:r w:rsidRPr="00832259">
        <w:rPr>
          <w:lang w:val="ru-RU" w:eastAsia="ru-RU"/>
        </w:rPr>
        <w:t xml:space="preserve"> </w:t>
      </w:r>
      <w:proofErr w:type="spellStart"/>
      <w:r w:rsidRPr="00832259">
        <w:rPr>
          <w:lang w:val="ru-RU" w:eastAsia="ru-RU"/>
        </w:rPr>
        <w:t>Audio</w:t>
      </w:r>
      <w:proofErr w:type="spellEnd"/>
      <w:r w:rsidRPr="00832259">
        <w:rPr>
          <w:lang w:val="ru-RU" w:eastAsia="ru-RU"/>
        </w:rPr>
        <w:t>;</w:t>
      </w:r>
    </w:p>
    <w:p w14:paraId="0EE953D9" w14:textId="77777777" w:rsidR="0095193B" w:rsidRPr="00832259" w:rsidRDefault="0095193B" w:rsidP="0095193B">
      <w:pPr>
        <w:pStyle w:val="a"/>
        <w:rPr>
          <w:lang w:val="ru-RU" w:eastAsia="ru-RU"/>
        </w:rPr>
      </w:pPr>
      <w:r w:rsidRPr="00832259">
        <w:rPr>
          <w:lang w:val="ru-RU" w:eastAsia="ru-RU"/>
        </w:rPr>
        <w:t>выдвижная длина: 1,52 м;</w:t>
      </w:r>
    </w:p>
    <w:p w14:paraId="28425F89" w14:textId="77777777" w:rsidR="0095193B" w:rsidRPr="00832259" w:rsidRDefault="0095193B" w:rsidP="0095193B">
      <w:pPr>
        <w:pStyle w:val="a"/>
        <w:rPr>
          <w:lang w:val="ru-RU" w:eastAsia="ru-RU"/>
        </w:rPr>
      </w:pPr>
      <w:r w:rsidRPr="00832259">
        <w:rPr>
          <w:lang w:val="ru-RU" w:eastAsia="ru-RU"/>
        </w:rPr>
        <w:t>разъем: VGA «папа» + 3,5 «папа»;</w:t>
      </w:r>
    </w:p>
    <w:p w14:paraId="1557CAFC" w14:textId="77777777" w:rsidR="0095193B" w:rsidRPr="00832259" w:rsidRDefault="0095193B" w:rsidP="0095193B">
      <w:pPr>
        <w:pStyle w:val="a"/>
        <w:rPr>
          <w:lang w:val="ru-RU" w:eastAsia="ru-RU"/>
        </w:rPr>
      </w:pPr>
      <w:r w:rsidRPr="00832259">
        <w:rPr>
          <w:lang w:val="ru-RU" w:eastAsia="ru-RU"/>
        </w:rPr>
        <w:t>поддержка разрешения: до 1600x1200 @ 60 Гц;</w:t>
      </w:r>
    </w:p>
    <w:p w14:paraId="6412F292" w14:textId="77777777" w:rsidR="0095193B" w:rsidRPr="00832259" w:rsidRDefault="0095193B" w:rsidP="0095193B">
      <w:pPr>
        <w:pStyle w:val="a"/>
        <w:rPr>
          <w:lang w:val="ru-RU" w:eastAsia="ru-RU"/>
        </w:rPr>
      </w:pPr>
      <w:r w:rsidRPr="00832259">
        <w:rPr>
          <w:lang w:val="ru-RU" w:eastAsia="ru-RU"/>
        </w:rPr>
        <w:t xml:space="preserve">размерность </w:t>
      </w:r>
      <w:r w:rsidR="006827FE" w:rsidRPr="00832259">
        <w:rPr>
          <w:lang w:val="ru-RU" w:eastAsia="ru-RU"/>
        </w:rPr>
        <w:t>модулей:</w:t>
      </w:r>
      <w:r w:rsidRPr="00832259">
        <w:rPr>
          <w:lang w:val="ru-RU" w:eastAsia="ru-RU"/>
        </w:rPr>
        <w:t xml:space="preserve"> 1 и 1\2;</w:t>
      </w:r>
    </w:p>
    <w:p w14:paraId="45F0C0C0" w14:textId="77777777" w:rsidR="0095193B" w:rsidRPr="00832259" w:rsidRDefault="0095193B" w:rsidP="0095193B">
      <w:pPr>
        <w:pStyle w:val="a"/>
        <w:rPr>
          <w:lang w:val="ru-RU" w:eastAsia="ru-RU"/>
        </w:rPr>
      </w:pPr>
      <w:r w:rsidRPr="00832259">
        <w:rPr>
          <w:lang w:val="ru-RU" w:eastAsia="ru-RU"/>
        </w:rPr>
        <w:t>вес: не более 0,46 кг.</w:t>
      </w:r>
    </w:p>
    <w:p w14:paraId="401F6D4D" w14:textId="77777777" w:rsidR="0095193B" w:rsidRPr="00832259" w:rsidRDefault="0095193B" w:rsidP="0095193B">
      <w:pPr>
        <w:pStyle w:val="a"/>
        <w:numPr>
          <w:ilvl w:val="0"/>
          <w:numId w:val="0"/>
        </w:numPr>
        <w:ind w:firstLine="720"/>
        <w:rPr>
          <w:lang w:val="ru-RU" w:eastAsia="ru-RU"/>
        </w:rPr>
      </w:pPr>
    </w:p>
    <w:p w14:paraId="10B0FDDD" w14:textId="77777777" w:rsidR="0095193B" w:rsidRPr="00832259" w:rsidRDefault="0095193B" w:rsidP="00B309CD">
      <w:pPr>
        <w:pStyle w:val="Num3"/>
        <w:keepNext/>
        <w:numPr>
          <w:ilvl w:val="2"/>
          <w:numId w:val="33"/>
        </w:numPr>
        <w:spacing w:before="120" w:after="120" w:line="360" w:lineRule="auto"/>
      </w:pPr>
      <w:r w:rsidRPr="00832259">
        <w:t xml:space="preserve">Ретрактор сигнала </w:t>
      </w:r>
      <w:r w:rsidR="006827FE" w:rsidRPr="00832259">
        <w:t>HDMI должен</w:t>
      </w:r>
      <w:r w:rsidRPr="00832259">
        <w:t xml:space="preserve"> обладать характеристиками не хуже:</w:t>
      </w:r>
    </w:p>
    <w:p w14:paraId="7107C76C" w14:textId="77777777" w:rsidR="0095193B" w:rsidRPr="00832259" w:rsidRDefault="0095193B" w:rsidP="0095193B">
      <w:pPr>
        <w:pStyle w:val="a"/>
        <w:rPr>
          <w:lang w:val="ru-RU" w:eastAsia="ru-RU"/>
        </w:rPr>
      </w:pPr>
      <w:r w:rsidRPr="00832259">
        <w:rPr>
          <w:lang w:val="ru-RU" w:eastAsia="ru-RU"/>
        </w:rPr>
        <w:t xml:space="preserve">высокоскоростной HDMI Выдвижной сматывающийся кабель с </w:t>
      </w:r>
      <w:proofErr w:type="spellStart"/>
      <w:r w:rsidRPr="00832259">
        <w:rPr>
          <w:lang w:val="ru-RU" w:eastAsia="ru-RU"/>
        </w:rPr>
        <w:t>RedMere</w:t>
      </w:r>
      <w:proofErr w:type="spellEnd"/>
      <w:r w:rsidRPr="00832259">
        <w:rPr>
          <w:lang w:val="ru-RU" w:eastAsia="ru-RU"/>
        </w:rPr>
        <w:t>® технологией</w:t>
      </w:r>
    </w:p>
    <w:p w14:paraId="527A66A8" w14:textId="77777777" w:rsidR="0095193B" w:rsidRPr="00832259" w:rsidRDefault="0095193B" w:rsidP="0095193B">
      <w:pPr>
        <w:pStyle w:val="a"/>
        <w:rPr>
          <w:lang w:val="ru-RU" w:eastAsia="ru-RU"/>
        </w:rPr>
      </w:pPr>
      <w:r w:rsidRPr="00832259">
        <w:rPr>
          <w:lang w:val="ru-RU" w:eastAsia="ru-RU"/>
        </w:rPr>
        <w:t>выдвижная длина: 1,52 м;</w:t>
      </w:r>
    </w:p>
    <w:p w14:paraId="3CC10E94" w14:textId="77777777" w:rsidR="0095193B" w:rsidRPr="00832259" w:rsidRDefault="0095193B" w:rsidP="0095193B">
      <w:pPr>
        <w:pStyle w:val="a"/>
        <w:rPr>
          <w:lang w:val="ru-RU" w:eastAsia="ru-RU"/>
        </w:rPr>
      </w:pPr>
      <w:r w:rsidRPr="00832259">
        <w:rPr>
          <w:lang w:val="ru-RU" w:eastAsia="ru-RU"/>
        </w:rPr>
        <w:t>разъем: HDMI «папа»;</w:t>
      </w:r>
    </w:p>
    <w:p w14:paraId="55590B8C" w14:textId="77777777" w:rsidR="0095193B" w:rsidRPr="00832259" w:rsidRDefault="0095193B" w:rsidP="0095193B">
      <w:pPr>
        <w:pStyle w:val="a"/>
        <w:rPr>
          <w:lang w:val="ru-RU" w:eastAsia="ru-RU"/>
        </w:rPr>
      </w:pPr>
      <w:r w:rsidRPr="00832259">
        <w:rPr>
          <w:lang w:val="ru-RU" w:eastAsia="ru-RU"/>
        </w:rPr>
        <w:t>скорость передачи данных: 10,2 Гбит;</w:t>
      </w:r>
    </w:p>
    <w:p w14:paraId="541CD426" w14:textId="77777777" w:rsidR="0095193B" w:rsidRPr="00832259" w:rsidRDefault="0095193B" w:rsidP="0095193B">
      <w:pPr>
        <w:pStyle w:val="a"/>
        <w:rPr>
          <w:lang w:val="ru-RU" w:eastAsia="ru-RU"/>
        </w:rPr>
      </w:pPr>
      <w:r w:rsidRPr="00832259">
        <w:rPr>
          <w:lang w:val="ru-RU" w:eastAsia="ru-RU"/>
        </w:rPr>
        <w:t>поддержка разрешения: до 1920x1080p @ 120 Гц;</w:t>
      </w:r>
    </w:p>
    <w:p w14:paraId="71038AEC" w14:textId="77777777" w:rsidR="0095193B" w:rsidRPr="00832259" w:rsidRDefault="0095193B" w:rsidP="0095193B">
      <w:pPr>
        <w:pStyle w:val="a"/>
        <w:rPr>
          <w:lang w:val="ru-RU" w:eastAsia="ru-RU"/>
        </w:rPr>
      </w:pPr>
      <w:proofErr w:type="spellStart"/>
      <w:r w:rsidRPr="00832259">
        <w:rPr>
          <w:lang w:val="ru-RU" w:eastAsia="ru-RU"/>
        </w:rPr>
        <w:t>Deep</w:t>
      </w:r>
      <w:proofErr w:type="spellEnd"/>
      <w:r w:rsidRPr="00832259">
        <w:rPr>
          <w:lang w:val="ru-RU" w:eastAsia="ru-RU"/>
        </w:rPr>
        <w:t xml:space="preserve"> </w:t>
      </w:r>
      <w:proofErr w:type="spellStart"/>
      <w:r w:rsidRPr="00832259">
        <w:rPr>
          <w:lang w:val="ru-RU" w:eastAsia="ru-RU"/>
        </w:rPr>
        <w:t>Color</w:t>
      </w:r>
      <w:proofErr w:type="spellEnd"/>
      <w:r w:rsidRPr="00832259">
        <w:rPr>
          <w:lang w:val="ru-RU" w:eastAsia="ru-RU"/>
        </w:rPr>
        <w:t xml:space="preserve"> поддержка: да, 48-бит (16 бит на цвет);</w:t>
      </w:r>
    </w:p>
    <w:p w14:paraId="2FF566C3" w14:textId="77777777" w:rsidR="0095193B" w:rsidRPr="00832259" w:rsidRDefault="0095193B" w:rsidP="0095193B">
      <w:pPr>
        <w:pStyle w:val="a"/>
        <w:rPr>
          <w:lang w:val="ru-RU" w:eastAsia="ru-RU"/>
        </w:rPr>
      </w:pPr>
      <w:r w:rsidRPr="00832259">
        <w:rPr>
          <w:lang w:val="ru-RU" w:eastAsia="ru-RU"/>
        </w:rPr>
        <w:t>формат 3D поддержка: да;</w:t>
      </w:r>
    </w:p>
    <w:p w14:paraId="74741763" w14:textId="77777777" w:rsidR="0095193B" w:rsidRPr="00832259" w:rsidRDefault="0095193B" w:rsidP="0095193B">
      <w:pPr>
        <w:pStyle w:val="a"/>
        <w:rPr>
          <w:lang w:val="ru-RU" w:eastAsia="ru-RU"/>
        </w:rPr>
      </w:pPr>
      <w:r w:rsidRPr="00832259">
        <w:rPr>
          <w:lang w:val="ru-RU" w:eastAsia="ru-RU"/>
        </w:rPr>
        <w:t xml:space="preserve">покрытие: 24K </w:t>
      </w:r>
      <w:proofErr w:type="spellStart"/>
      <w:r w:rsidRPr="00832259">
        <w:rPr>
          <w:lang w:val="ru-RU" w:eastAsia="ru-RU"/>
        </w:rPr>
        <w:t>Gold</w:t>
      </w:r>
      <w:proofErr w:type="spellEnd"/>
      <w:r w:rsidRPr="00832259">
        <w:rPr>
          <w:lang w:val="ru-RU" w:eastAsia="ru-RU"/>
        </w:rPr>
        <w:t>;</w:t>
      </w:r>
    </w:p>
    <w:p w14:paraId="24B214EC" w14:textId="77777777" w:rsidR="0095193B" w:rsidRPr="00832259" w:rsidRDefault="0095193B" w:rsidP="0095193B">
      <w:pPr>
        <w:pStyle w:val="a"/>
        <w:rPr>
          <w:lang w:val="ru-RU" w:eastAsia="ru-RU"/>
        </w:rPr>
      </w:pPr>
      <w:r w:rsidRPr="00832259">
        <w:rPr>
          <w:lang w:val="ru-RU" w:eastAsia="ru-RU"/>
        </w:rPr>
        <w:lastRenderedPageBreak/>
        <w:t>размерность модулей: 1 и</w:t>
      </w:r>
      <w:r w:rsidR="007F69AD" w:rsidRPr="00832259">
        <w:rPr>
          <w:lang w:val="ru-RU" w:eastAsia="ru-RU"/>
        </w:rPr>
        <w:t xml:space="preserve"> </w:t>
      </w:r>
      <w:r w:rsidRPr="00832259">
        <w:rPr>
          <w:lang w:val="ru-RU" w:eastAsia="ru-RU"/>
        </w:rPr>
        <w:t>1\2;</w:t>
      </w:r>
    </w:p>
    <w:p w14:paraId="5ED96132" w14:textId="77777777" w:rsidR="0095193B" w:rsidRPr="00832259" w:rsidRDefault="0095193B" w:rsidP="0095193B">
      <w:pPr>
        <w:pStyle w:val="a"/>
        <w:rPr>
          <w:lang w:val="ru-RU" w:eastAsia="ru-RU"/>
        </w:rPr>
      </w:pPr>
      <w:r w:rsidRPr="00832259">
        <w:rPr>
          <w:lang w:val="ru-RU" w:eastAsia="ru-RU"/>
        </w:rPr>
        <w:t>вес:</w:t>
      </w:r>
      <w:r w:rsidR="007F69AD" w:rsidRPr="00832259">
        <w:rPr>
          <w:lang w:val="ru-RU" w:eastAsia="ru-RU"/>
        </w:rPr>
        <w:t xml:space="preserve"> не более</w:t>
      </w:r>
      <w:r w:rsidRPr="00832259">
        <w:rPr>
          <w:lang w:val="ru-RU" w:eastAsia="ru-RU"/>
        </w:rPr>
        <w:t xml:space="preserve"> 0,46 кг.</w:t>
      </w:r>
    </w:p>
    <w:p w14:paraId="5472B599" w14:textId="77777777" w:rsidR="0095193B" w:rsidRPr="00832259" w:rsidRDefault="0095193B" w:rsidP="00B309CD">
      <w:pPr>
        <w:pStyle w:val="Num3"/>
        <w:keepNext/>
        <w:numPr>
          <w:ilvl w:val="2"/>
          <w:numId w:val="33"/>
        </w:numPr>
        <w:spacing w:before="120" w:after="120" w:line="360" w:lineRule="auto"/>
      </w:pPr>
      <w:r w:rsidRPr="00832259">
        <w:t xml:space="preserve">Ретрактор сигнала </w:t>
      </w:r>
      <w:r w:rsidRPr="00832259">
        <w:rPr>
          <w:lang w:val="en-US"/>
        </w:rPr>
        <w:t>Ethernet</w:t>
      </w:r>
      <w:r w:rsidRPr="00832259">
        <w:t xml:space="preserve"> должен обладать характеристиками не хуже:</w:t>
      </w:r>
    </w:p>
    <w:p w14:paraId="4FAD80C7" w14:textId="77777777" w:rsidR="0095193B" w:rsidRPr="00832259" w:rsidRDefault="007F69AD" w:rsidP="0095193B">
      <w:pPr>
        <w:pStyle w:val="a"/>
        <w:rPr>
          <w:lang w:val="ru-RU" w:eastAsia="ru-RU"/>
        </w:rPr>
      </w:pPr>
      <w:r w:rsidRPr="00832259">
        <w:rPr>
          <w:lang w:val="ru-RU" w:eastAsia="ru-RU"/>
        </w:rPr>
        <w:t>в</w:t>
      </w:r>
      <w:r w:rsidR="0095193B" w:rsidRPr="00832259">
        <w:rPr>
          <w:lang w:val="ru-RU" w:eastAsia="ru-RU"/>
        </w:rPr>
        <w:t xml:space="preserve">ыдвижной сматывающийся кабель </w:t>
      </w:r>
      <w:r w:rsidRPr="00832259">
        <w:rPr>
          <w:lang w:val="ru-RU" w:eastAsia="ru-RU"/>
        </w:rPr>
        <w:t>«витая пара» категории 5е;</w:t>
      </w:r>
    </w:p>
    <w:p w14:paraId="4E323619" w14:textId="77777777" w:rsidR="0095193B" w:rsidRPr="00832259" w:rsidRDefault="0095193B" w:rsidP="0095193B">
      <w:pPr>
        <w:pStyle w:val="a"/>
        <w:rPr>
          <w:lang w:val="ru-RU" w:eastAsia="ru-RU"/>
        </w:rPr>
      </w:pPr>
      <w:r w:rsidRPr="00832259">
        <w:rPr>
          <w:lang w:val="ru-RU" w:eastAsia="ru-RU"/>
        </w:rPr>
        <w:t>выдвижная длина: 1,</w:t>
      </w:r>
      <w:r w:rsidR="007F69AD" w:rsidRPr="00832259">
        <w:rPr>
          <w:lang w:val="en-US" w:eastAsia="ru-RU"/>
        </w:rPr>
        <w:t>22</w:t>
      </w:r>
      <w:r w:rsidRPr="00832259">
        <w:rPr>
          <w:lang w:val="ru-RU" w:eastAsia="ru-RU"/>
        </w:rPr>
        <w:t xml:space="preserve"> м;</w:t>
      </w:r>
    </w:p>
    <w:p w14:paraId="775234D2" w14:textId="77777777" w:rsidR="0095193B" w:rsidRPr="00832259" w:rsidRDefault="0095193B" w:rsidP="0095193B">
      <w:pPr>
        <w:pStyle w:val="a"/>
        <w:rPr>
          <w:lang w:val="ru-RU" w:eastAsia="ru-RU"/>
        </w:rPr>
      </w:pPr>
      <w:r w:rsidRPr="00832259">
        <w:rPr>
          <w:lang w:val="ru-RU" w:eastAsia="ru-RU"/>
        </w:rPr>
        <w:t xml:space="preserve">разъем: </w:t>
      </w:r>
      <w:r w:rsidR="007F69AD" w:rsidRPr="00832259">
        <w:rPr>
          <w:lang w:val="en-US" w:eastAsia="ru-RU"/>
        </w:rPr>
        <w:t>RG-45</w:t>
      </w:r>
      <w:r w:rsidRPr="00832259">
        <w:rPr>
          <w:lang w:val="ru-RU" w:eastAsia="ru-RU"/>
        </w:rPr>
        <w:t xml:space="preserve"> «папа»;</w:t>
      </w:r>
    </w:p>
    <w:p w14:paraId="27C15107" w14:textId="77777777" w:rsidR="0095193B" w:rsidRPr="00832259" w:rsidRDefault="0095193B" w:rsidP="0095193B">
      <w:pPr>
        <w:pStyle w:val="a"/>
        <w:rPr>
          <w:lang w:val="ru-RU" w:eastAsia="ru-RU"/>
        </w:rPr>
      </w:pPr>
      <w:r w:rsidRPr="00832259">
        <w:rPr>
          <w:lang w:val="ru-RU" w:eastAsia="ru-RU"/>
        </w:rPr>
        <w:t>размерность модулей: 1 и</w:t>
      </w:r>
      <w:r w:rsidR="007F69AD" w:rsidRPr="00832259">
        <w:rPr>
          <w:lang w:val="ru-RU" w:eastAsia="ru-RU"/>
        </w:rPr>
        <w:t xml:space="preserve"> </w:t>
      </w:r>
      <w:r w:rsidRPr="00832259">
        <w:rPr>
          <w:lang w:val="ru-RU" w:eastAsia="ru-RU"/>
        </w:rPr>
        <w:t>1\2;</w:t>
      </w:r>
    </w:p>
    <w:p w14:paraId="3E4E5362" w14:textId="77777777" w:rsidR="0095193B" w:rsidRPr="00832259" w:rsidRDefault="0095193B" w:rsidP="0095193B">
      <w:pPr>
        <w:pStyle w:val="a"/>
        <w:rPr>
          <w:lang w:val="ru-RU" w:eastAsia="ru-RU"/>
        </w:rPr>
      </w:pPr>
      <w:r w:rsidRPr="00832259">
        <w:rPr>
          <w:lang w:val="ru-RU" w:eastAsia="ru-RU"/>
        </w:rPr>
        <w:t xml:space="preserve">вес: </w:t>
      </w:r>
      <w:r w:rsidR="007F69AD" w:rsidRPr="00832259">
        <w:rPr>
          <w:lang w:val="ru-RU" w:eastAsia="ru-RU"/>
        </w:rPr>
        <w:t xml:space="preserve">не более </w:t>
      </w:r>
      <w:r w:rsidRPr="00832259">
        <w:rPr>
          <w:lang w:val="ru-RU" w:eastAsia="ru-RU"/>
        </w:rPr>
        <w:t>0,46 кг.</w:t>
      </w:r>
    </w:p>
    <w:p w14:paraId="5DE1A846" w14:textId="77777777" w:rsidR="0095193B" w:rsidRPr="00832259" w:rsidRDefault="0095193B" w:rsidP="0095193B">
      <w:pPr>
        <w:pStyle w:val="a"/>
        <w:numPr>
          <w:ilvl w:val="0"/>
          <w:numId w:val="0"/>
        </w:numPr>
        <w:ind w:firstLine="720"/>
        <w:rPr>
          <w:lang w:val="ru-RU" w:eastAsia="ru-RU"/>
        </w:rPr>
      </w:pPr>
    </w:p>
    <w:p w14:paraId="35015ED2" w14:textId="77777777" w:rsidR="0095193B" w:rsidRPr="00832259" w:rsidRDefault="0095193B" w:rsidP="00B309CD">
      <w:pPr>
        <w:pStyle w:val="Num3"/>
        <w:keepNext/>
        <w:numPr>
          <w:ilvl w:val="2"/>
          <w:numId w:val="33"/>
        </w:numPr>
        <w:spacing w:before="120" w:after="120" w:line="360" w:lineRule="auto"/>
      </w:pPr>
      <w:r w:rsidRPr="00832259">
        <w:t>Модуль подзарядки гаджетов должен обладать характеристиками не хуже:</w:t>
      </w:r>
    </w:p>
    <w:p w14:paraId="109F6C84" w14:textId="77777777" w:rsidR="0095193B" w:rsidRPr="00832259" w:rsidRDefault="0095193B" w:rsidP="0095193B">
      <w:pPr>
        <w:pStyle w:val="a"/>
        <w:rPr>
          <w:lang w:val="ru-RU" w:eastAsia="ru-RU"/>
        </w:rPr>
      </w:pPr>
      <w:r w:rsidRPr="00832259">
        <w:rPr>
          <w:lang w:val="ru-RU" w:eastAsia="ru-RU"/>
        </w:rPr>
        <w:t>2 USB розетки для зарядки мобильных устройств;</w:t>
      </w:r>
    </w:p>
    <w:p w14:paraId="4F12CFB4" w14:textId="77777777" w:rsidR="0095193B" w:rsidRPr="00832259" w:rsidRDefault="0095193B" w:rsidP="0095193B">
      <w:pPr>
        <w:pStyle w:val="a"/>
        <w:rPr>
          <w:lang w:val="ru-RU" w:eastAsia="ru-RU"/>
        </w:rPr>
      </w:pPr>
      <w:r w:rsidRPr="00832259">
        <w:rPr>
          <w:lang w:val="ru-RU" w:eastAsia="ru-RU"/>
        </w:rPr>
        <w:t>2 встроенных кабеля длиной 1,83 м каждый;</w:t>
      </w:r>
    </w:p>
    <w:p w14:paraId="1FB71EBC" w14:textId="77777777" w:rsidR="0095193B" w:rsidRPr="00832259" w:rsidRDefault="0095193B" w:rsidP="0095193B">
      <w:pPr>
        <w:pStyle w:val="a"/>
        <w:rPr>
          <w:lang w:val="ru-RU" w:eastAsia="ru-RU"/>
        </w:rPr>
      </w:pPr>
      <w:r w:rsidRPr="00832259">
        <w:rPr>
          <w:lang w:val="ru-RU" w:eastAsia="ru-RU"/>
        </w:rPr>
        <w:t>блок питания в комплекте;</w:t>
      </w:r>
    </w:p>
    <w:p w14:paraId="4F22CCD1" w14:textId="77777777" w:rsidR="0095193B" w:rsidRPr="00832259" w:rsidRDefault="0095193B" w:rsidP="0095193B">
      <w:pPr>
        <w:pStyle w:val="a"/>
        <w:rPr>
          <w:lang w:val="ru-RU" w:eastAsia="ru-RU"/>
        </w:rPr>
      </w:pPr>
      <w:r w:rsidRPr="00832259">
        <w:rPr>
          <w:lang w:val="ru-RU" w:eastAsia="ru-RU"/>
        </w:rPr>
        <w:t>размерность модулей: 1;</w:t>
      </w:r>
    </w:p>
    <w:p w14:paraId="05184273" w14:textId="77777777" w:rsidR="0095193B" w:rsidRPr="00832259" w:rsidRDefault="0095193B" w:rsidP="0095193B">
      <w:pPr>
        <w:pStyle w:val="a"/>
        <w:rPr>
          <w:lang w:val="ru-RU" w:eastAsia="ru-RU"/>
        </w:rPr>
      </w:pPr>
      <w:r w:rsidRPr="00832259">
        <w:rPr>
          <w:lang w:val="ru-RU" w:eastAsia="ru-RU"/>
        </w:rPr>
        <w:t>вес: не более 0,16 кг.</w:t>
      </w:r>
    </w:p>
    <w:p w14:paraId="0EB9E50F" w14:textId="77777777" w:rsidR="0095193B" w:rsidRPr="00832259" w:rsidRDefault="0095193B" w:rsidP="00B309CD">
      <w:pPr>
        <w:pStyle w:val="Num3"/>
        <w:keepNext/>
        <w:numPr>
          <w:ilvl w:val="2"/>
          <w:numId w:val="33"/>
        </w:numPr>
        <w:spacing w:before="120" w:after="120" w:line="360" w:lineRule="auto"/>
      </w:pPr>
      <w:r w:rsidRPr="00832259">
        <w:t>Электрическая розетка архитектурного интерфейса должна обладать характеристиками не хуже:</w:t>
      </w:r>
    </w:p>
    <w:p w14:paraId="0C953B88" w14:textId="77777777" w:rsidR="0095193B" w:rsidRPr="00832259" w:rsidRDefault="0095193B" w:rsidP="0095193B">
      <w:pPr>
        <w:pStyle w:val="a"/>
        <w:rPr>
          <w:lang w:val="ru-RU" w:eastAsia="ru-RU"/>
        </w:rPr>
      </w:pPr>
      <w:r w:rsidRPr="00832259">
        <w:rPr>
          <w:lang w:val="ru-RU" w:eastAsia="ru-RU"/>
        </w:rPr>
        <w:t>размерность модулей: 2;</w:t>
      </w:r>
    </w:p>
    <w:p w14:paraId="54198408" w14:textId="77777777" w:rsidR="0095193B" w:rsidRPr="00832259" w:rsidRDefault="0095193B" w:rsidP="0095193B">
      <w:pPr>
        <w:pStyle w:val="a"/>
        <w:rPr>
          <w:lang w:val="ru-RU" w:eastAsia="ru-RU"/>
        </w:rPr>
      </w:pPr>
      <w:r w:rsidRPr="00832259">
        <w:rPr>
          <w:lang w:val="ru-RU" w:eastAsia="ru-RU"/>
        </w:rPr>
        <w:t>европейский разъем розетки.</w:t>
      </w:r>
    </w:p>
    <w:p w14:paraId="71EB0683" w14:textId="77777777" w:rsidR="007F69AD" w:rsidRPr="00832259" w:rsidRDefault="007F69AD" w:rsidP="007F69AD">
      <w:pPr>
        <w:pStyle w:val="a"/>
        <w:numPr>
          <w:ilvl w:val="0"/>
          <w:numId w:val="0"/>
        </w:numPr>
        <w:ind w:left="720"/>
        <w:rPr>
          <w:lang w:val="ru-RU" w:eastAsia="ru-RU"/>
        </w:rPr>
      </w:pPr>
    </w:p>
    <w:p w14:paraId="6065C719" w14:textId="77777777" w:rsidR="007F69AD" w:rsidRPr="00832259" w:rsidRDefault="007F69AD" w:rsidP="007F69AD">
      <w:pPr>
        <w:pStyle w:val="a"/>
        <w:numPr>
          <w:ilvl w:val="0"/>
          <w:numId w:val="0"/>
        </w:numPr>
        <w:ind w:left="720"/>
      </w:pPr>
      <w:r w:rsidRPr="00832259">
        <w:t xml:space="preserve">1.8.6 Технические характеристики </w:t>
      </w:r>
      <w:r w:rsidR="00E71AA7" w:rsidRPr="00832259">
        <w:rPr>
          <w:lang w:val="ru-RU"/>
        </w:rPr>
        <w:t>передатчика мультимедиа сигнала</w:t>
      </w:r>
      <w:r w:rsidRPr="00832259">
        <w:t>:</w:t>
      </w:r>
    </w:p>
    <w:p w14:paraId="3B93FF7F" w14:textId="77777777" w:rsidR="00E71AA7" w:rsidRPr="00832259" w:rsidRDefault="00E71AA7" w:rsidP="00E71AA7">
      <w:pPr>
        <w:pStyle w:val="a"/>
        <w:rPr>
          <w:lang w:val="ru-RU" w:eastAsia="ru-RU"/>
        </w:rPr>
      </w:pPr>
      <w:r w:rsidRPr="00832259">
        <w:rPr>
          <w:lang w:val="ru-RU" w:eastAsia="ru-RU"/>
        </w:rPr>
        <w:t xml:space="preserve">типы передаваемых удаленным потребителям сигналов: DVI, HDMI, RGBHV, </w:t>
      </w:r>
      <w:proofErr w:type="spellStart"/>
      <w:r w:rsidRPr="00832259">
        <w:rPr>
          <w:lang w:val="ru-RU" w:eastAsia="ru-RU"/>
        </w:rPr>
        <w:t>RGBs</w:t>
      </w:r>
      <w:proofErr w:type="spellEnd"/>
      <w:r w:rsidRPr="00832259">
        <w:rPr>
          <w:lang w:val="ru-RU" w:eastAsia="ru-RU"/>
        </w:rPr>
        <w:t xml:space="preserve">, </w:t>
      </w:r>
      <w:proofErr w:type="spellStart"/>
      <w:r w:rsidRPr="00832259">
        <w:rPr>
          <w:lang w:val="ru-RU" w:eastAsia="ru-RU"/>
        </w:rPr>
        <w:t>RGsB</w:t>
      </w:r>
      <w:proofErr w:type="spellEnd"/>
      <w:r w:rsidRPr="00832259">
        <w:rPr>
          <w:lang w:val="ru-RU" w:eastAsia="ru-RU"/>
        </w:rPr>
        <w:t>, Y/</w:t>
      </w:r>
      <w:proofErr w:type="spellStart"/>
      <w:r w:rsidRPr="00832259">
        <w:rPr>
          <w:lang w:val="ru-RU" w:eastAsia="ru-RU"/>
        </w:rPr>
        <w:t>Pb</w:t>
      </w:r>
      <w:proofErr w:type="spellEnd"/>
      <w:r w:rsidRPr="00832259">
        <w:rPr>
          <w:lang w:val="ru-RU" w:eastAsia="ru-RU"/>
        </w:rPr>
        <w:t>/</w:t>
      </w:r>
      <w:proofErr w:type="spellStart"/>
      <w:r w:rsidRPr="00832259">
        <w:rPr>
          <w:lang w:val="ru-RU" w:eastAsia="ru-RU"/>
        </w:rPr>
        <w:t>Pr</w:t>
      </w:r>
      <w:proofErr w:type="spellEnd"/>
      <w:r w:rsidRPr="00832259">
        <w:rPr>
          <w:lang w:val="ru-RU" w:eastAsia="ru-RU"/>
        </w:rPr>
        <w:t>, Y/C / S-</w:t>
      </w:r>
      <w:proofErr w:type="spellStart"/>
      <w:r w:rsidRPr="00832259">
        <w:rPr>
          <w:lang w:val="ru-RU" w:eastAsia="ru-RU"/>
        </w:rPr>
        <w:t>Video</w:t>
      </w:r>
      <w:proofErr w:type="spellEnd"/>
      <w:r w:rsidRPr="00832259">
        <w:rPr>
          <w:lang w:val="ru-RU" w:eastAsia="ru-RU"/>
        </w:rPr>
        <w:t xml:space="preserve">, композитный, </w:t>
      </w:r>
      <w:proofErr w:type="spellStart"/>
      <w:r w:rsidRPr="00832259">
        <w:rPr>
          <w:lang w:val="ru-RU" w:eastAsia="ru-RU"/>
        </w:rPr>
        <w:t>аудиосигнал</w:t>
      </w:r>
      <w:proofErr w:type="spellEnd"/>
      <w:r w:rsidRPr="00832259">
        <w:rPr>
          <w:lang w:val="ru-RU" w:eastAsia="ru-RU"/>
        </w:rPr>
        <w:t xml:space="preserve">, двунаправленный RS-232, </w:t>
      </w:r>
      <w:proofErr w:type="spellStart"/>
      <w:r w:rsidRPr="00832259">
        <w:rPr>
          <w:lang w:val="ru-RU" w:eastAsia="ru-RU"/>
        </w:rPr>
        <w:t>Ethernet</w:t>
      </w:r>
      <w:proofErr w:type="spellEnd"/>
      <w:r w:rsidRPr="00832259">
        <w:rPr>
          <w:lang w:val="ru-RU" w:eastAsia="ru-RU"/>
        </w:rPr>
        <w:t>, ИК управление;</w:t>
      </w:r>
    </w:p>
    <w:p w14:paraId="37BD76D1" w14:textId="77777777" w:rsidR="00E71AA7" w:rsidRPr="00832259" w:rsidRDefault="00E71AA7" w:rsidP="00E71AA7">
      <w:pPr>
        <w:pStyle w:val="a"/>
        <w:rPr>
          <w:lang w:val="ru-RU" w:eastAsia="ru-RU"/>
        </w:rPr>
      </w:pPr>
      <w:r w:rsidRPr="00832259">
        <w:rPr>
          <w:lang w:val="ru-RU" w:eastAsia="ru-RU"/>
        </w:rPr>
        <w:t>передача сигналов, защищенных HDCP кодированием: требуется;</w:t>
      </w:r>
    </w:p>
    <w:p w14:paraId="7A83F4EE" w14:textId="77777777" w:rsidR="00E71AA7" w:rsidRPr="00832259" w:rsidRDefault="00E71AA7" w:rsidP="00E71AA7">
      <w:pPr>
        <w:pStyle w:val="a"/>
        <w:rPr>
          <w:lang w:val="ru-RU" w:eastAsia="ru-RU"/>
        </w:rPr>
      </w:pPr>
      <w:r w:rsidRPr="00832259">
        <w:rPr>
          <w:lang w:val="ru-RU" w:eastAsia="ru-RU"/>
        </w:rPr>
        <w:t xml:space="preserve">функция </w:t>
      </w:r>
      <w:proofErr w:type="spellStart"/>
      <w:r w:rsidRPr="00832259">
        <w:rPr>
          <w:lang w:val="ru-RU" w:eastAsia="ru-RU"/>
        </w:rPr>
        <w:t>эмбеддирования</w:t>
      </w:r>
      <w:proofErr w:type="spellEnd"/>
      <w:r w:rsidRPr="00832259">
        <w:rPr>
          <w:lang w:val="ru-RU" w:eastAsia="ru-RU"/>
        </w:rPr>
        <w:t xml:space="preserve"> </w:t>
      </w:r>
      <w:proofErr w:type="spellStart"/>
      <w:r w:rsidRPr="00832259">
        <w:rPr>
          <w:lang w:val="ru-RU" w:eastAsia="ru-RU"/>
        </w:rPr>
        <w:t>аудиосигнала</w:t>
      </w:r>
      <w:proofErr w:type="spellEnd"/>
      <w:r w:rsidRPr="00832259">
        <w:rPr>
          <w:lang w:val="ru-RU" w:eastAsia="ru-RU"/>
        </w:rPr>
        <w:t xml:space="preserve"> в цифровой поток HDMI: требуется;</w:t>
      </w:r>
    </w:p>
    <w:p w14:paraId="335859D4" w14:textId="77777777" w:rsidR="00E71AA7" w:rsidRPr="00832259" w:rsidRDefault="00E71AA7" w:rsidP="00E71AA7">
      <w:pPr>
        <w:pStyle w:val="a"/>
        <w:rPr>
          <w:lang w:val="ru-RU" w:eastAsia="ru-RU"/>
        </w:rPr>
      </w:pPr>
      <w:r w:rsidRPr="00832259">
        <w:rPr>
          <w:lang w:val="ru-RU" w:eastAsia="ru-RU"/>
        </w:rPr>
        <w:t>разрешение передаваемого сигнала удаленному потребителю: не менее 1920x1200 пикселей;</w:t>
      </w:r>
    </w:p>
    <w:p w14:paraId="5F7AEE29" w14:textId="77777777" w:rsidR="00E71AA7" w:rsidRPr="00832259" w:rsidRDefault="00E71AA7" w:rsidP="00E71AA7">
      <w:pPr>
        <w:pStyle w:val="a"/>
        <w:rPr>
          <w:lang w:val="ru-RU" w:eastAsia="ru-RU"/>
        </w:rPr>
      </w:pPr>
      <w:r w:rsidRPr="00832259">
        <w:rPr>
          <w:lang w:val="ru-RU" w:eastAsia="ru-RU"/>
        </w:rPr>
        <w:t>максимальное расстояние от блока до удаленного потребителя сигнала: не менее 100 м;</w:t>
      </w:r>
    </w:p>
    <w:p w14:paraId="0A0F7410" w14:textId="77777777" w:rsidR="00E71AA7" w:rsidRPr="00832259" w:rsidRDefault="00E71AA7" w:rsidP="00E71AA7">
      <w:pPr>
        <w:pStyle w:val="a"/>
        <w:rPr>
          <w:lang w:val="ru-RU" w:eastAsia="ru-RU"/>
        </w:rPr>
      </w:pPr>
      <w:r w:rsidRPr="00832259">
        <w:rPr>
          <w:lang w:val="ru-RU" w:eastAsia="ru-RU"/>
        </w:rPr>
        <w:t>количество кабелей, необходимых для передачи сигналов всех поддерживаемых блоком типов одновременно: не более 1;</w:t>
      </w:r>
    </w:p>
    <w:p w14:paraId="0DE44323" w14:textId="77777777" w:rsidR="00E71AA7" w:rsidRPr="00832259" w:rsidRDefault="00E71AA7" w:rsidP="00E71AA7">
      <w:pPr>
        <w:pStyle w:val="a"/>
        <w:rPr>
          <w:lang w:val="ru-RU" w:eastAsia="ru-RU"/>
        </w:rPr>
      </w:pPr>
      <w:r w:rsidRPr="00832259">
        <w:rPr>
          <w:lang w:val="ru-RU" w:eastAsia="ru-RU"/>
        </w:rPr>
        <w:lastRenderedPageBreak/>
        <w:t>тип кабеля подключения к удаленным потребителям: витая пара;</w:t>
      </w:r>
    </w:p>
    <w:p w14:paraId="08F04779" w14:textId="77777777" w:rsidR="00E71AA7" w:rsidRPr="00832259" w:rsidRDefault="00E71AA7" w:rsidP="00E71AA7">
      <w:pPr>
        <w:pStyle w:val="a"/>
        <w:rPr>
          <w:lang w:val="ru-RU" w:eastAsia="ru-RU"/>
        </w:rPr>
      </w:pPr>
      <w:r w:rsidRPr="00832259">
        <w:rPr>
          <w:lang w:val="ru-RU" w:eastAsia="ru-RU"/>
        </w:rPr>
        <w:t>количество входных портов HDMI: не менее 1;</w:t>
      </w:r>
    </w:p>
    <w:p w14:paraId="04F29173" w14:textId="77777777" w:rsidR="00E71AA7" w:rsidRPr="00832259" w:rsidRDefault="00E71AA7" w:rsidP="00E71AA7">
      <w:pPr>
        <w:pStyle w:val="a"/>
        <w:rPr>
          <w:lang w:val="ru-RU" w:eastAsia="ru-RU"/>
        </w:rPr>
      </w:pPr>
      <w:r w:rsidRPr="00832259">
        <w:rPr>
          <w:lang w:val="ru-RU" w:eastAsia="ru-RU"/>
        </w:rPr>
        <w:t>количество входных портов HD-15: не менее 1;</w:t>
      </w:r>
    </w:p>
    <w:p w14:paraId="68C2ADDC" w14:textId="77777777" w:rsidR="00E71AA7" w:rsidRPr="00832259" w:rsidRDefault="00E71AA7" w:rsidP="00E71AA7">
      <w:pPr>
        <w:pStyle w:val="a"/>
        <w:rPr>
          <w:lang w:val="ru-RU" w:eastAsia="ru-RU"/>
        </w:rPr>
      </w:pPr>
      <w:r w:rsidRPr="00832259">
        <w:rPr>
          <w:lang w:val="ru-RU" w:eastAsia="ru-RU"/>
        </w:rPr>
        <w:t>количество портов LAN: не менее 1;</w:t>
      </w:r>
    </w:p>
    <w:p w14:paraId="0F94BCE6" w14:textId="77777777" w:rsidR="00E71AA7" w:rsidRPr="00832259" w:rsidRDefault="00E71AA7" w:rsidP="00E71AA7">
      <w:pPr>
        <w:pStyle w:val="a"/>
        <w:rPr>
          <w:lang w:val="ru-RU" w:eastAsia="ru-RU"/>
        </w:rPr>
      </w:pPr>
      <w:r w:rsidRPr="00832259">
        <w:rPr>
          <w:lang w:val="ru-RU" w:eastAsia="ru-RU"/>
        </w:rPr>
        <w:t xml:space="preserve">внешний порт управления: USB </w:t>
      </w:r>
      <w:proofErr w:type="spellStart"/>
      <w:r w:rsidRPr="00832259">
        <w:rPr>
          <w:lang w:val="ru-RU" w:eastAsia="ru-RU"/>
        </w:rPr>
        <w:t>Mini</w:t>
      </w:r>
      <w:proofErr w:type="spellEnd"/>
      <w:r w:rsidRPr="00832259">
        <w:rPr>
          <w:lang w:val="ru-RU" w:eastAsia="ru-RU"/>
        </w:rPr>
        <w:t>-B;</w:t>
      </w:r>
    </w:p>
    <w:p w14:paraId="581F6D37" w14:textId="77777777" w:rsidR="00E71AA7" w:rsidRPr="00832259" w:rsidRDefault="00E71AA7" w:rsidP="00E71AA7">
      <w:pPr>
        <w:pStyle w:val="a"/>
        <w:rPr>
          <w:lang w:val="ru-RU" w:eastAsia="ru-RU"/>
        </w:rPr>
      </w:pPr>
      <w:r w:rsidRPr="00832259">
        <w:rPr>
          <w:lang w:val="ru-RU" w:eastAsia="ru-RU"/>
        </w:rPr>
        <w:t>габаритные размеры: не менее  2.54 см x 22.12 см x 13.08 см;</w:t>
      </w:r>
    </w:p>
    <w:p w14:paraId="48ADB085" w14:textId="77777777" w:rsidR="00E71AA7" w:rsidRPr="00832259" w:rsidRDefault="00E71AA7" w:rsidP="00E71AA7">
      <w:pPr>
        <w:pStyle w:val="a"/>
        <w:rPr>
          <w:lang w:val="ru-RU" w:eastAsia="ru-RU"/>
        </w:rPr>
      </w:pPr>
      <w:r w:rsidRPr="00832259">
        <w:rPr>
          <w:lang w:val="ru-RU" w:eastAsia="ru-RU"/>
        </w:rPr>
        <w:t>вес: не более 0,5 кг.</w:t>
      </w:r>
    </w:p>
    <w:p w14:paraId="4A59BA7A" w14:textId="77777777" w:rsidR="00E71AA7" w:rsidRPr="00832259" w:rsidRDefault="00E71AA7" w:rsidP="00E71AA7">
      <w:pPr>
        <w:pStyle w:val="a"/>
        <w:numPr>
          <w:ilvl w:val="0"/>
          <w:numId w:val="0"/>
        </w:numPr>
        <w:ind w:left="720"/>
        <w:rPr>
          <w:lang w:val="ru-RU" w:eastAsia="ru-RU"/>
        </w:rPr>
      </w:pPr>
    </w:p>
    <w:p w14:paraId="6F53C431" w14:textId="77777777" w:rsidR="00E71AA7" w:rsidRPr="00832259" w:rsidRDefault="00E71AA7" w:rsidP="00E71AA7">
      <w:pPr>
        <w:pStyle w:val="a"/>
        <w:numPr>
          <w:ilvl w:val="0"/>
          <w:numId w:val="0"/>
        </w:numPr>
        <w:ind w:left="720"/>
      </w:pPr>
      <w:r w:rsidRPr="00832259">
        <w:t>1.8.6 Технические характеристики</w:t>
      </w:r>
      <w:r w:rsidRPr="00832259">
        <w:rPr>
          <w:lang w:val="ru-RU"/>
        </w:rPr>
        <w:t xml:space="preserve"> приемника мультимедиа сигнала</w:t>
      </w:r>
      <w:r w:rsidRPr="00832259">
        <w:t>:</w:t>
      </w:r>
    </w:p>
    <w:p w14:paraId="7B9A7EE3" w14:textId="77777777" w:rsidR="00E71AA7" w:rsidRPr="00832259" w:rsidRDefault="00E71AA7" w:rsidP="00E71AA7">
      <w:pPr>
        <w:pStyle w:val="a"/>
        <w:numPr>
          <w:ilvl w:val="0"/>
          <w:numId w:val="0"/>
        </w:numPr>
        <w:ind w:left="720"/>
      </w:pPr>
    </w:p>
    <w:p w14:paraId="7102CAAA" w14:textId="77777777" w:rsidR="00E71AA7" w:rsidRPr="00832259" w:rsidRDefault="00E71AA7" w:rsidP="00E71AA7">
      <w:pPr>
        <w:pStyle w:val="a"/>
        <w:rPr>
          <w:lang w:val="ru-RU" w:eastAsia="ru-RU"/>
        </w:rPr>
      </w:pPr>
      <w:r w:rsidRPr="00832259">
        <w:rPr>
          <w:lang w:val="ru-RU" w:eastAsia="ru-RU"/>
        </w:rPr>
        <w:t xml:space="preserve">типы принимаемых от удаленных источников сигналов: HDMI, DVI, </w:t>
      </w:r>
      <w:proofErr w:type="spellStart"/>
      <w:r w:rsidRPr="00832259">
        <w:rPr>
          <w:lang w:val="ru-RU" w:eastAsia="ru-RU"/>
        </w:rPr>
        <w:t>аудиосигнал</w:t>
      </w:r>
      <w:proofErr w:type="spellEnd"/>
      <w:r w:rsidRPr="00832259">
        <w:rPr>
          <w:lang w:val="ru-RU" w:eastAsia="ru-RU"/>
        </w:rPr>
        <w:t xml:space="preserve">, двунаправленный RS-232, </w:t>
      </w:r>
      <w:proofErr w:type="spellStart"/>
      <w:r w:rsidRPr="00832259">
        <w:rPr>
          <w:lang w:val="ru-RU" w:eastAsia="ru-RU"/>
        </w:rPr>
        <w:t>Ethernet</w:t>
      </w:r>
      <w:proofErr w:type="spellEnd"/>
      <w:r w:rsidRPr="00832259">
        <w:rPr>
          <w:lang w:val="ru-RU" w:eastAsia="ru-RU"/>
        </w:rPr>
        <w:t>, ИК управление;</w:t>
      </w:r>
    </w:p>
    <w:p w14:paraId="1325D3DF" w14:textId="77777777" w:rsidR="00E71AA7" w:rsidRPr="00832259" w:rsidRDefault="00E71AA7" w:rsidP="00E71AA7">
      <w:pPr>
        <w:pStyle w:val="a"/>
        <w:rPr>
          <w:lang w:val="ru-RU" w:eastAsia="ru-RU"/>
        </w:rPr>
      </w:pPr>
      <w:r w:rsidRPr="00832259">
        <w:rPr>
          <w:lang w:val="ru-RU" w:eastAsia="ru-RU"/>
        </w:rPr>
        <w:t>прием сигналов, защищенных HDCP кодированием: требуется;</w:t>
      </w:r>
    </w:p>
    <w:p w14:paraId="2D3DCC15" w14:textId="77777777" w:rsidR="00E71AA7" w:rsidRPr="00832259" w:rsidRDefault="00E71AA7" w:rsidP="00E71AA7">
      <w:pPr>
        <w:pStyle w:val="a"/>
        <w:rPr>
          <w:lang w:val="ru-RU" w:eastAsia="ru-RU"/>
        </w:rPr>
      </w:pPr>
      <w:r w:rsidRPr="00832259">
        <w:rPr>
          <w:lang w:val="ru-RU" w:eastAsia="ru-RU"/>
        </w:rPr>
        <w:t xml:space="preserve">функция </w:t>
      </w:r>
      <w:proofErr w:type="spellStart"/>
      <w:r w:rsidRPr="00832259">
        <w:rPr>
          <w:lang w:val="ru-RU" w:eastAsia="ru-RU"/>
        </w:rPr>
        <w:t>деэмбеддирования</w:t>
      </w:r>
      <w:proofErr w:type="spellEnd"/>
      <w:r w:rsidRPr="00832259">
        <w:rPr>
          <w:lang w:val="ru-RU" w:eastAsia="ru-RU"/>
        </w:rPr>
        <w:t xml:space="preserve"> </w:t>
      </w:r>
      <w:proofErr w:type="spellStart"/>
      <w:r w:rsidRPr="00832259">
        <w:rPr>
          <w:lang w:val="ru-RU" w:eastAsia="ru-RU"/>
        </w:rPr>
        <w:t>аудиосигнала</w:t>
      </w:r>
      <w:proofErr w:type="spellEnd"/>
      <w:r w:rsidRPr="00832259">
        <w:rPr>
          <w:lang w:val="ru-RU" w:eastAsia="ru-RU"/>
        </w:rPr>
        <w:t xml:space="preserve"> из цифрового потока HDMI: требуется;</w:t>
      </w:r>
    </w:p>
    <w:p w14:paraId="36CB12B4" w14:textId="77777777" w:rsidR="00E71AA7" w:rsidRPr="00832259" w:rsidRDefault="00E71AA7" w:rsidP="00E71AA7">
      <w:pPr>
        <w:pStyle w:val="a"/>
        <w:rPr>
          <w:lang w:val="ru-RU" w:eastAsia="ru-RU"/>
        </w:rPr>
      </w:pPr>
      <w:r w:rsidRPr="00832259">
        <w:rPr>
          <w:lang w:val="ru-RU" w:eastAsia="ru-RU"/>
        </w:rPr>
        <w:t>разрешение принимаемого сигнала от удаленного источника: не менее 1920x1200 пикселей;</w:t>
      </w:r>
    </w:p>
    <w:p w14:paraId="27994B66" w14:textId="77777777" w:rsidR="00E71AA7" w:rsidRPr="00832259" w:rsidRDefault="00E71AA7" w:rsidP="00E71AA7">
      <w:pPr>
        <w:pStyle w:val="a"/>
        <w:rPr>
          <w:lang w:val="ru-RU" w:eastAsia="ru-RU"/>
        </w:rPr>
      </w:pPr>
      <w:r w:rsidRPr="00832259">
        <w:rPr>
          <w:lang w:val="ru-RU" w:eastAsia="ru-RU"/>
        </w:rPr>
        <w:t>максимальное расстояние от удаленного источника сигнала до блока: не менее 100 м;</w:t>
      </w:r>
    </w:p>
    <w:p w14:paraId="3EEE50E3" w14:textId="77777777" w:rsidR="00E71AA7" w:rsidRPr="00832259" w:rsidRDefault="00E71AA7" w:rsidP="00E71AA7">
      <w:pPr>
        <w:pStyle w:val="a"/>
        <w:rPr>
          <w:lang w:val="ru-RU" w:eastAsia="ru-RU"/>
        </w:rPr>
      </w:pPr>
      <w:r w:rsidRPr="00832259">
        <w:rPr>
          <w:lang w:val="ru-RU" w:eastAsia="ru-RU"/>
        </w:rPr>
        <w:t xml:space="preserve">полоса пропускания сигнала: </w:t>
      </w:r>
      <w:r w:rsidRPr="00832259">
        <w:rPr>
          <w:lang w:val="ru-RU" w:eastAsia="ru-RU"/>
        </w:rPr>
        <w:tab/>
        <w:t>не менее 10 Гбит/</w:t>
      </w:r>
      <w:proofErr w:type="gramStart"/>
      <w:r w:rsidRPr="00832259">
        <w:rPr>
          <w:lang w:val="ru-RU" w:eastAsia="ru-RU"/>
        </w:rPr>
        <w:t>с</w:t>
      </w:r>
      <w:proofErr w:type="gramEnd"/>
      <w:r w:rsidRPr="00832259">
        <w:rPr>
          <w:lang w:val="ru-RU" w:eastAsia="ru-RU"/>
        </w:rPr>
        <w:t>;</w:t>
      </w:r>
    </w:p>
    <w:p w14:paraId="57A1DD38" w14:textId="77777777" w:rsidR="00E71AA7" w:rsidRPr="00832259" w:rsidRDefault="00E71AA7" w:rsidP="00E71AA7">
      <w:pPr>
        <w:pStyle w:val="a"/>
        <w:rPr>
          <w:lang w:val="ru-RU" w:eastAsia="ru-RU"/>
        </w:rPr>
      </w:pPr>
      <w:r w:rsidRPr="00832259">
        <w:rPr>
          <w:lang w:val="ru-RU" w:eastAsia="ru-RU"/>
        </w:rPr>
        <w:t>возможность электропитания от коммутационного модуля: требуется;</w:t>
      </w:r>
    </w:p>
    <w:p w14:paraId="77B0957E" w14:textId="77777777" w:rsidR="00E71AA7" w:rsidRPr="00832259" w:rsidRDefault="00E71AA7" w:rsidP="00E71AA7">
      <w:pPr>
        <w:pStyle w:val="a"/>
        <w:rPr>
          <w:lang w:val="ru-RU" w:eastAsia="ru-RU"/>
        </w:rPr>
      </w:pPr>
      <w:r w:rsidRPr="00832259">
        <w:rPr>
          <w:lang w:val="ru-RU" w:eastAsia="ru-RU"/>
        </w:rPr>
        <w:t>количество кабелей, необходимых для приема сигналов всех поддерживаемых устройством типов одновременно: не более 1;</w:t>
      </w:r>
    </w:p>
    <w:p w14:paraId="4C63EF0B" w14:textId="77777777" w:rsidR="00E71AA7" w:rsidRPr="00832259" w:rsidRDefault="00E71AA7" w:rsidP="00E71AA7">
      <w:pPr>
        <w:pStyle w:val="a"/>
        <w:rPr>
          <w:lang w:val="ru-RU" w:eastAsia="ru-RU"/>
        </w:rPr>
      </w:pPr>
      <w:r w:rsidRPr="00832259">
        <w:rPr>
          <w:lang w:val="ru-RU" w:eastAsia="ru-RU"/>
        </w:rPr>
        <w:t>тип кабеля подключения к удаленному источнику: витая пара;</w:t>
      </w:r>
    </w:p>
    <w:p w14:paraId="30D664F8" w14:textId="77777777" w:rsidR="00E71AA7" w:rsidRPr="00832259" w:rsidRDefault="00E71AA7" w:rsidP="00E71AA7">
      <w:pPr>
        <w:pStyle w:val="a"/>
        <w:rPr>
          <w:lang w:val="ru-RU" w:eastAsia="ru-RU"/>
        </w:rPr>
      </w:pPr>
      <w:proofErr w:type="gramStart"/>
      <w:r w:rsidRPr="00832259">
        <w:rPr>
          <w:lang w:val="ru-RU" w:eastAsia="ru-RU"/>
        </w:rPr>
        <w:t>автоматическое</w:t>
      </w:r>
      <w:proofErr w:type="gramEnd"/>
      <w:r w:rsidRPr="00832259">
        <w:rPr>
          <w:lang w:val="ru-RU" w:eastAsia="ru-RU"/>
        </w:rPr>
        <w:t xml:space="preserve"> </w:t>
      </w:r>
      <w:proofErr w:type="spellStart"/>
      <w:r w:rsidRPr="00832259">
        <w:rPr>
          <w:lang w:val="ru-RU" w:eastAsia="ru-RU"/>
        </w:rPr>
        <w:t>скалирование</w:t>
      </w:r>
      <w:proofErr w:type="spellEnd"/>
      <w:r w:rsidRPr="00832259">
        <w:rPr>
          <w:lang w:val="ru-RU" w:eastAsia="ru-RU"/>
        </w:rPr>
        <w:t xml:space="preserve"> принимаемых видеосигналов для соответствия форматам, поддерживаемым устройствами отображения: требуется;</w:t>
      </w:r>
    </w:p>
    <w:p w14:paraId="2BEC4E1E" w14:textId="77777777" w:rsidR="00E71AA7" w:rsidRPr="00832259" w:rsidRDefault="00E71AA7" w:rsidP="00E71AA7">
      <w:pPr>
        <w:pStyle w:val="a"/>
        <w:rPr>
          <w:lang w:val="ru-RU" w:eastAsia="ru-RU"/>
        </w:rPr>
      </w:pPr>
      <w:r w:rsidRPr="00832259">
        <w:rPr>
          <w:lang w:val="ru-RU" w:eastAsia="ru-RU"/>
        </w:rPr>
        <w:t>количество выходных портов HDMI: не менее 1;</w:t>
      </w:r>
    </w:p>
    <w:p w14:paraId="237DAE71" w14:textId="77777777" w:rsidR="00E71AA7" w:rsidRPr="00832259" w:rsidRDefault="00E71AA7" w:rsidP="00E71AA7">
      <w:pPr>
        <w:pStyle w:val="a"/>
        <w:rPr>
          <w:lang w:val="ru-RU" w:eastAsia="ru-RU"/>
        </w:rPr>
      </w:pPr>
      <w:r w:rsidRPr="00832259">
        <w:rPr>
          <w:lang w:val="ru-RU" w:eastAsia="ru-RU"/>
        </w:rPr>
        <w:t>количество портов RS-232: не менее 1;</w:t>
      </w:r>
    </w:p>
    <w:p w14:paraId="2799DADA" w14:textId="77777777" w:rsidR="00E71AA7" w:rsidRPr="00832259" w:rsidRDefault="00E71AA7" w:rsidP="00E71AA7">
      <w:pPr>
        <w:pStyle w:val="a"/>
        <w:rPr>
          <w:lang w:val="ru-RU" w:eastAsia="ru-RU"/>
        </w:rPr>
      </w:pPr>
      <w:r w:rsidRPr="00832259">
        <w:rPr>
          <w:lang w:val="ru-RU" w:eastAsia="ru-RU"/>
        </w:rPr>
        <w:t xml:space="preserve">количество </w:t>
      </w:r>
      <w:proofErr w:type="gramStart"/>
      <w:r w:rsidRPr="00832259">
        <w:rPr>
          <w:lang w:val="ru-RU" w:eastAsia="ru-RU"/>
        </w:rPr>
        <w:t>аналоговых</w:t>
      </w:r>
      <w:proofErr w:type="gramEnd"/>
      <w:r w:rsidRPr="00832259">
        <w:rPr>
          <w:lang w:val="ru-RU" w:eastAsia="ru-RU"/>
        </w:rPr>
        <w:t xml:space="preserve"> аудиовыходов: не менее 1;</w:t>
      </w:r>
    </w:p>
    <w:p w14:paraId="546DA0B4" w14:textId="77777777" w:rsidR="00E71AA7" w:rsidRPr="00832259" w:rsidRDefault="00E71AA7" w:rsidP="00E71AA7">
      <w:pPr>
        <w:pStyle w:val="a"/>
        <w:rPr>
          <w:lang w:val="ru-RU" w:eastAsia="ru-RU"/>
        </w:rPr>
      </w:pPr>
      <w:r w:rsidRPr="00832259">
        <w:rPr>
          <w:lang w:val="ru-RU" w:eastAsia="ru-RU"/>
        </w:rPr>
        <w:t>количество портов LAN: не менее 1.</w:t>
      </w:r>
    </w:p>
    <w:p w14:paraId="0CBB0C7C" w14:textId="77777777" w:rsidR="00A1798C" w:rsidRPr="00832259" w:rsidRDefault="00E71AA7" w:rsidP="007A05E0">
      <w:pPr>
        <w:pStyle w:val="TableCaption"/>
        <w:ind w:left="851" w:hanging="567"/>
        <w:rPr>
          <w:lang w:val="ru-RU"/>
        </w:rPr>
      </w:pPr>
      <w:r w:rsidRPr="00832259">
        <w:rPr>
          <w:lang w:val="ru-RU"/>
        </w:rPr>
        <w:t xml:space="preserve">Каждый приемник и передатчик должен комплектоваться </w:t>
      </w:r>
      <w:r w:rsidR="007A05E0" w:rsidRPr="00832259">
        <w:rPr>
          <w:lang w:val="ru-RU"/>
        </w:rPr>
        <w:t xml:space="preserve">оригинальным </w:t>
      </w:r>
      <w:r w:rsidRPr="00832259">
        <w:rPr>
          <w:lang w:val="ru-RU"/>
        </w:rPr>
        <w:t>креплением</w:t>
      </w:r>
      <w:r w:rsidR="007A05E0" w:rsidRPr="00832259">
        <w:rPr>
          <w:lang w:val="ru-RU"/>
        </w:rPr>
        <w:t>.</w:t>
      </w:r>
    </w:p>
    <w:p w14:paraId="7EDAA485" w14:textId="77777777" w:rsidR="00C37D5D" w:rsidRPr="00832259" w:rsidRDefault="00C37D5D"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1</w:t>
      </w:r>
    </w:p>
    <w:p w14:paraId="24E67A5B" w14:textId="77777777" w:rsidR="00C37D5D" w:rsidRPr="00832259" w:rsidRDefault="00C37D5D"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38F0A83C" w14:textId="77777777" w:rsidR="00C37D5D" w:rsidRPr="00832259" w:rsidRDefault="00C37D5D" w:rsidP="00C37D5D">
      <w:pPr>
        <w:pStyle w:val="a"/>
        <w:rPr>
          <w:lang w:val="ru-RU" w:eastAsia="ru-RU"/>
        </w:rPr>
      </w:pPr>
      <w:r w:rsidRPr="00832259">
        <w:rPr>
          <w:lang w:val="ru-RU" w:eastAsia="ru-RU"/>
        </w:rPr>
        <w:lastRenderedPageBreak/>
        <w:t>длиной не менее 0,9 м;</w:t>
      </w:r>
    </w:p>
    <w:p w14:paraId="0372E1F6" w14:textId="77777777" w:rsidR="00C37D5D" w:rsidRPr="00832259" w:rsidRDefault="00C37D5D" w:rsidP="00C37D5D">
      <w:pPr>
        <w:pStyle w:val="a"/>
        <w:rPr>
          <w:lang w:val="ru-RU" w:eastAsia="ru-RU"/>
        </w:rPr>
      </w:pPr>
      <w:r w:rsidRPr="00832259">
        <w:rPr>
          <w:lang w:val="ru-RU" w:eastAsia="ru-RU"/>
        </w:rPr>
        <w:t>соответствие спецификации HDMI - не менее 1.3b;</w:t>
      </w:r>
    </w:p>
    <w:p w14:paraId="69535DE0" w14:textId="77777777" w:rsidR="00C37D5D" w:rsidRPr="00832259" w:rsidRDefault="00C37D5D"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2</w:t>
      </w:r>
    </w:p>
    <w:p w14:paraId="3E454D77" w14:textId="77777777" w:rsidR="00C37D5D" w:rsidRPr="00832259" w:rsidRDefault="00C37D5D"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03B9A813" w14:textId="77777777" w:rsidR="00C37D5D" w:rsidRPr="00832259" w:rsidRDefault="00C37D5D" w:rsidP="00C37D5D">
      <w:pPr>
        <w:pStyle w:val="a"/>
        <w:rPr>
          <w:lang w:val="ru-RU" w:eastAsia="ru-RU"/>
        </w:rPr>
      </w:pPr>
      <w:r w:rsidRPr="00832259">
        <w:rPr>
          <w:lang w:val="ru-RU" w:eastAsia="ru-RU"/>
        </w:rPr>
        <w:t>длиной не менее 1,8 м;</w:t>
      </w:r>
    </w:p>
    <w:p w14:paraId="04718C37" w14:textId="77777777" w:rsidR="00C37D5D" w:rsidRPr="00832259" w:rsidRDefault="00C37D5D" w:rsidP="00C37D5D">
      <w:pPr>
        <w:pStyle w:val="a"/>
        <w:rPr>
          <w:lang w:val="ru-RU" w:eastAsia="ru-RU"/>
        </w:rPr>
      </w:pPr>
      <w:r w:rsidRPr="00832259">
        <w:rPr>
          <w:lang w:val="ru-RU" w:eastAsia="ru-RU"/>
        </w:rPr>
        <w:t>соответствие спецификации HDMI – не менее 1.3b;</w:t>
      </w:r>
    </w:p>
    <w:p w14:paraId="131CCD02" w14:textId="77777777" w:rsidR="00C37D5D" w:rsidRPr="00832259" w:rsidRDefault="00C37D5D"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3</w:t>
      </w:r>
    </w:p>
    <w:p w14:paraId="52F193F3" w14:textId="77777777" w:rsidR="00C37D5D" w:rsidRPr="00832259" w:rsidRDefault="00C37D5D"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18C5C365" w14:textId="77777777" w:rsidR="00C37D5D" w:rsidRPr="00832259" w:rsidRDefault="00C37D5D" w:rsidP="00C37D5D">
      <w:pPr>
        <w:pStyle w:val="a"/>
        <w:rPr>
          <w:lang w:val="ru-RU" w:eastAsia="ru-RU"/>
        </w:rPr>
      </w:pPr>
      <w:r w:rsidRPr="00832259">
        <w:rPr>
          <w:lang w:val="ru-RU" w:eastAsia="ru-RU"/>
        </w:rPr>
        <w:t>длиной не менее 3 м;</w:t>
      </w:r>
    </w:p>
    <w:p w14:paraId="75E5C5AA" w14:textId="77777777" w:rsidR="00C37D5D" w:rsidRPr="00832259" w:rsidRDefault="00C37D5D" w:rsidP="00C37D5D">
      <w:pPr>
        <w:pStyle w:val="a"/>
        <w:rPr>
          <w:lang w:val="ru-RU" w:eastAsia="ru-RU"/>
        </w:rPr>
      </w:pPr>
      <w:r w:rsidRPr="00832259">
        <w:rPr>
          <w:lang w:val="ru-RU" w:eastAsia="ru-RU"/>
        </w:rPr>
        <w:t>соответствие спецификации HDMI - не менее 1.3b;</w:t>
      </w:r>
    </w:p>
    <w:p w14:paraId="0ADD1202" w14:textId="77777777" w:rsidR="00C37D5D" w:rsidRPr="00832259" w:rsidRDefault="00C37D5D"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4</w:t>
      </w:r>
    </w:p>
    <w:p w14:paraId="5E0884F5" w14:textId="77777777" w:rsidR="00C37D5D" w:rsidRPr="00832259" w:rsidRDefault="00C37D5D"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07E1879E" w14:textId="77777777" w:rsidR="00C37D5D" w:rsidRPr="00832259" w:rsidRDefault="00C37D5D" w:rsidP="00C37D5D">
      <w:pPr>
        <w:pStyle w:val="a"/>
        <w:rPr>
          <w:lang w:val="ru-RU" w:eastAsia="ru-RU"/>
        </w:rPr>
      </w:pPr>
      <w:r w:rsidRPr="00832259">
        <w:rPr>
          <w:lang w:val="ru-RU" w:eastAsia="ru-RU"/>
        </w:rPr>
        <w:t>длиной не менее 5 м;</w:t>
      </w:r>
    </w:p>
    <w:p w14:paraId="721C7F5A" w14:textId="77777777" w:rsidR="00C37D5D" w:rsidRPr="00832259" w:rsidRDefault="00C37D5D" w:rsidP="00C37D5D">
      <w:pPr>
        <w:pStyle w:val="a"/>
        <w:rPr>
          <w:lang w:val="ru-RU" w:eastAsia="ru-RU"/>
        </w:rPr>
      </w:pPr>
      <w:r w:rsidRPr="00832259">
        <w:rPr>
          <w:lang w:val="ru-RU" w:eastAsia="ru-RU"/>
        </w:rPr>
        <w:t>соответствие спецификации HDMI – не менее 1.3b;</w:t>
      </w:r>
    </w:p>
    <w:p w14:paraId="4A4EA06C" w14:textId="77777777" w:rsidR="00C37D5D" w:rsidRPr="00832259" w:rsidRDefault="00C37D5D" w:rsidP="00C37D5D">
      <w:pPr>
        <w:pStyle w:val="Num3"/>
        <w:keepNext/>
        <w:numPr>
          <w:ilvl w:val="0"/>
          <w:numId w:val="0"/>
        </w:numPr>
        <w:spacing w:before="120" w:after="120" w:line="360" w:lineRule="auto"/>
        <w:ind w:left="851"/>
      </w:pPr>
      <w:r w:rsidRPr="00832259">
        <w:t>1.8.6 Технические характеристики Кабель HDMI (вилка-вилка) Тип 5</w:t>
      </w:r>
    </w:p>
    <w:p w14:paraId="456D2B79" w14:textId="77777777" w:rsidR="00C37D5D" w:rsidRPr="00832259" w:rsidRDefault="00C37D5D" w:rsidP="00C37D5D">
      <w:pPr>
        <w:pStyle w:val="a"/>
        <w:rPr>
          <w:lang w:val="ru-RU" w:eastAsia="ru-RU"/>
        </w:rPr>
      </w:pPr>
      <w:r w:rsidRPr="00832259">
        <w:rPr>
          <w:lang w:val="ru-RU" w:eastAsia="ru-RU"/>
        </w:rPr>
        <w:t xml:space="preserve">с </w:t>
      </w:r>
      <w:proofErr w:type="gramStart"/>
      <w:r w:rsidRPr="00832259">
        <w:rPr>
          <w:lang w:val="ru-RU" w:eastAsia="ru-RU"/>
        </w:rPr>
        <w:t>позолоченными</w:t>
      </w:r>
      <w:proofErr w:type="gramEnd"/>
      <w:r w:rsidRPr="00832259">
        <w:rPr>
          <w:lang w:val="ru-RU" w:eastAsia="ru-RU"/>
        </w:rPr>
        <w:t xml:space="preserve"> коннекторами типа A;</w:t>
      </w:r>
    </w:p>
    <w:p w14:paraId="08298B71" w14:textId="77777777" w:rsidR="00C37D5D" w:rsidRPr="00832259" w:rsidRDefault="00C37D5D" w:rsidP="00C37D5D">
      <w:pPr>
        <w:pStyle w:val="a"/>
        <w:rPr>
          <w:lang w:val="ru-RU" w:eastAsia="ru-RU"/>
        </w:rPr>
      </w:pPr>
      <w:r w:rsidRPr="00832259">
        <w:rPr>
          <w:lang w:val="ru-RU" w:eastAsia="ru-RU"/>
        </w:rPr>
        <w:t>длиной не менее 7 м;</w:t>
      </w:r>
    </w:p>
    <w:p w14:paraId="3CD7104B" w14:textId="77777777" w:rsidR="00C37D5D" w:rsidRPr="00832259" w:rsidRDefault="00C37D5D" w:rsidP="00C37D5D">
      <w:pPr>
        <w:pStyle w:val="a"/>
        <w:rPr>
          <w:lang w:val="ru-RU" w:eastAsia="ru-RU"/>
        </w:rPr>
      </w:pPr>
      <w:r w:rsidRPr="00832259">
        <w:rPr>
          <w:lang w:val="ru-RU" w:eastAsia="ru-RU"/>
        </w:rPr>
        <w:t>соответствие спецификации HDMI – не менее 1.3b;</w:t>
      </w:r>
    </w:p>
    <w:p w14:paraId="2198E776" w14:textId="77777777" w:rsidR="00F7429A" w:rsidRPr="00832259" w:rsidRDefault="00F7429A" w:rsidP="00F7429A">
      <w:pPr>
        <w:pStyle w:val="Num3"/>
        <w:keepNext/>
        <w:numPr>
          <w:ilvl w:val="0"/>
          <w:numId w:val="0"/>
        </w:numPr>
        <w:spacing w:before="120" w:after="120" w:line="360" w:lineRule="auto"/>
        <w:ind w:left="851"/>
      </w:pPr>
      <w:r w:rsidRPr="00832259">
        <w:t xml:space="preserve">1.8.6 Технические характеристики передатчика </w:t>
      </w:r>
      <w:r w:rsidRPr="00832259">
        <w:rPr>
          <w:lang w:val="en-US"/>
        </w:rPr>
        <w:t>DVI</w:t>
      </w:r>
      <w:r w:rsidRPr="00832259">
        <w:t xml:space="preserve"> по витой паре</w:t>
      </w:r>
    </w:p>
    <w:p w14:paraId="01F46806" w14:textId="77777777" w:rsidR="00F7429A" w:rsidRPr="00832259" w:rsidRDefault="00F7429A" w:rsidP="00F7429A">
      <w:pPr>
        <w:pStyle w:val="a"/>
        <w:rPr>
          <w:lang w:val="en-US" w:eastAsia="ru-RU"/>
        </w:rPr>
      </w:pPr>
      <w:r w:rsidRPr="00832259">
        <w:rPr>
          <w:lang w:val="ru-RU" w:eastAsia="ru-RU"/>
        </w:rPr>
        <w:t>Вход</w:t>
      </w:r>
      <w:r w:rsidRPr="00832259">
        <w:rPr>
          <w:lang w:val="en-US" w:eastAsia="ru-RU"/>
        </w:rPr>
        <w:t xml:space="preserve">:  DVI Single link, </w:t>
      </w:r>
      <w:r w:rsidRPr="00832259">
        <w:rPr>
          <w:lang w:val="ru-RU" w:eastAsia="ru-RU"/>
        </w:rPr>
        <w:t>разъем</w:t>
      </w:r>
      <w:r w:rsidRPr="00832259">
        <w:rPr>
          <w:lang w:val="en-US" w:eastAsia="ru-RU"/>
        </w:rPr>
        <w:t xml:space="preserve"> DVI Molex 24-pin (</w:t>
      </w:r>
      <w:r w:rsidRPr="00832259">
        <w:rPr>
          <w:lang w:val="ru-RU" w:eastAsia="ru-RU"/>
        </w:rPr>
        <w:t>розетка</w:t>
      </w:r>
      <w:r w:rsidRPr="00832259">
        <w:rPr>
          <w:lang w:val="en-US" w:eastAsia="ru-RU"/>
        </w:rPr>
        <w:t>);</w:t>
      </w:r>
    </w:p>
    <w:p w14:paraId="18474C9A" w14:textId="77777777" w:rsidR="00F7429A" w:rsidRPr="00832259" w:rsidRDefault="00F7429A" w:rsidP="00F7429A">
      <w:pPr>
        <w:pStyle w:val="a"/>
        <w:rPr>
          <w:lang w:val="ru-RU" w:eastAsia="ru-RU"/>
        </w:rPr>
      </w:pPr>
      <w:r w:rsidRPr="00832259">
        <w:rPr>
          <w:lang w:val="ru-RU" w:eastAsia="ru-RU"/>
        </w:rPr>
        <w:t>Выход:</w:t>
      </w:r>
      <w:r w:rsidRPr="00832259">
        <w:rPr>
          <w:lang w:val="ru-RU" w:eastAsia="ru-RU"/>
        </w:rPr>
        <w:tab/>
        <w:t xml:space="preserve"> витая пара, разъем RJ-45 (розетка);</w:t>
      </w:r>
    </w:p>
    <w:p w14:paraId="0252800D" w14:textId="77777777" w:rsidR="00F7429A" w:rsidRPr="00832259" w:rsidRDefault="00F7429A" w:rsidP="00F7429A">
      <w:pPr>
        <w:pStyle w:val="a"/>
        <w:rPr>
          <w:lang w:val="ru-RU" w:eastAsia="ru-RU"/>
        </w:rPr>
      </w:pPr>
      <w:r w:rsidRPr="00832259">
        <w:rPr>
          <w:lang w:val="ru-RU" w:eastAsia="ru-RU"/>
        </w:rPr>
        <w:t xml:space="preserve">Полоса пропускания: </w:t>
      </w:r>
      <w:r w:rsidRPr="00832259">
        <w:rPr>
          <w:lang w:val="ru-RU" w:eastAsia="ru-RU"/>
        </w:rPr>
        <w:tab/>
        <w:t>до 1,65 Гбит/</w:t>
      </w:r>
      <w:proofErr w:type="gramStart"/>
      <w:r w:rsidRPr="00832259">
        <w:rPr>
          <w:lang w:val="ru-RU" w:eastAsia="ru-RU"/>
        </w:rPr>
        <w:t>с</w:t>
      </w:r>
      <w:proofErr w:type="gramEnd"/>
      <w:r w:rsidRPr="00832259">
        <w:rPr>
          <w:lang w:val="ru-RU" w:eastAsia="ru-RU"/>
        </w:rPr>
        <w:t>;</w:t>
      </w:r>
    </w:p>
    <w:p w14:paraId="32071D82" w14:textId="77777777" w:rsidR="00F7429A" w:rsidRPr="00832259" w:rsidRDefault="00F7429A" w:rsidP="00F7429A">
      <w:pPr>
        <w:pStyle w:val="a"/>
        <w:rPr>
          <w:lang w:val="ru-RU" w:eastAsia="ru-RU"/>
        </w:rPr>
      </w:pPr>
      <w:r w:rsidRPr="00832259">
        <w:rPr>
          <w:lang w:val="ru-RU" w:eastAsia="ru-RU"/>
        </w:rPr>
        <w:t>Питание: 12</w:t>
      </w:r>
      <w:proofErr w:type="gramStart"/>
      <w:r w:rsidRPr="00832259">
        <w:rPr>
          <w:lang w:val="ru-RU" w:eastAsia="ru-RU"/>
        </w:rPr>
        <w:t xml:space="preserve"> В</w:t>
      </w:r>
      <w:proofErr w:type="gramEnd"/>
      <w:r w:rsidRPr="00832259">
        <w:rPr>
          <w:lang w:val="ru-RU" w:eastAsia="ru-RU"/>
        </w:rPr>
        <w:t>, 250 мА (в сумме передатчик и приемник);</w:t>
      </w:r>
    </w:p>
    <w:p w14:paraId="5603D334" w14:textId="77777777" w:rsidR="00F7429A" w:rsidRPr="00832259" w:rsidRDefault="00F7429A" w:rsidP="00F7429A">
      <w:pPr>
        <w:pStyle w:val="a"/>
        <w:rPr>
          <w:lang w:val="ru-RU" w:eastAsia="ru-RU"/>
        </w:rPr>
      </w:pPr>
      <w:r w:rsidRPr="00832259">
        <w:rPr>
          <w:lang w:val="ru-RU" w:eastAsia="ru-RU"/>
        </w:rPr>
        <w:t>Габаритные размеры (</w:t>
      </w:r>
      <w:proofErr w:type="gramStart"/>
      <w:r w:rsidRPr="00832259">
        <w:rPr>
          <w:lang w:val="ru-RU" w:eastAsia="ru-RU"/>
        </w:rPr>
        <w:t>Ш</w:t>
      </w:r>
      <w:proofErr w:type="gramEnd"/>
      <w:r w:rsidRPr="00832259">
        <w:rPr>
          <w:lang w:val="ru-RU" w:eastAsia="ru-RU"/>
        </w:rPr>
        <w:t xml:space="preserve"> х Г х В): </w:t>
      </w:r>
      <w:r w:rsidRPr="00832259">
        <w:rPr>
          <w:lang w:val="ru-RU" w:eastAsia="ru-RU"/>
        </w:rPr>
        <w:tab/>
        <w:t>6,2 х 5,2 х 2,4 см;</w:t>
      </w:r>
    </w:p>
    <w:p w14:paraId="6BCA4D9A" w14:textId="77777777" w:rsidR="00C37D5D" w:rsidRPr="00832259" w:rsidRDefault="00F7429A" w:rsidP="00F7429A">
      <w:pPr>
        <w:pStyle w:val="a"/>
        <w:rPr>
          <w:lang w:val="ru-RU" w:eastAsia="ru-RU"/>
        </w:rPr>
      </w:pPr>
      <w:r w:rsidRPr="00832259">
        <w:rPr>
          <w:lang w:val="ru-RU" w:eastAsia="ru-RU"/>
        </w:rPr>
        <w:t>Масса</w:t>
      </w:r>
      <w:r w:rsidRPr="00832259">
        <w:rPr>
          <w:lang w:val="ru-RU" w:eastAsia="ru-RU"/>
        </w:rPr>
        <w:tab/>
        <w:t>: не более 0,14 кг.</w:t>
      </w:r>
    </w:p>
    <w:p w14:paraId="4B0FF35F" w14:textId="77777777" w:rsidR="00F7429A" w:rsidRPr="00832259" w:rsidRDefault="00F7429A" w:rsidP="00F7429A">
      <w:pPr>
        <w:pStyle w:val="Num3"/>
        <w:keepNext/>
        <w:numPr>
          <w:ilvl w:val="0"/>
          <w:numId w:val="0"/>
        </w:numPr>
        <w:spacing w:before="120" w:after="120" w:line="360" w:lineRule="auto"/>
        <w:ind w:left="851"/>
      </w:pPr>
      <w:r w:rsidRPr="00832259">
        <w:t xml:space="preserve">1.8.6 Технические характеристики приемника </w:t>
      </w:r>
      <w:r w:rsidRPr="00832259">
        <w:rPr>
          <w:lang w:val="en-US"/>
        </w:rPr>
        <w:t>DVI</w:t>
      </w:r>
      <w:r w:rsidRPr="00832259">
        <w:t xml:space="preserve"> по витой паре</w:t>
      </w:r>
    </w:p>
    <w:p w14:paraId="3DF8690A" w14:textId="77777777" w:rsidR="00F7429A" w:rsidRPr="00832259" w:rsidRDefault="00F7429A" w:rsidP="00F7429A">
      <w:pPr>
        <w:pStyle w:val="a"/>
        <w:rPr>
          <w:lang w:val="ru-RU" w:eastAsia="ru-RU"/>
        </w:rPr>
      </w:pPr>
      <w:r w:rsidRPr="00832259">
        <w:rPr>
          <w:lang w:val="ru-RU" w:eastAsia="ru-RU"/>
        </w:rPr>
        <w:t>Вход: витая пара, разъем RJ-45 (розетка);</w:t>
      </w:r>
    </w:p>
    <w:p w14:paraId="7DE28330" w14:textId="77777777" w:rsidR="00F7429A" w:rsidRPr="00832259" w:rsidRDefault="00F7429A" w:rsidP="00F7429A">
      <w:pPr>
        <w:pStyle w:val="a"/>
        <w:rPr>
          <w:lang w:val="en-US" w:eastAsia="ru-RU"/>
        </w:rPr>
      </w:pPr>
      <w:r w:rsidRPr="00832259">
        <w:rPr>
          <w:lang w:val="ru-RU" w:eastAsia="ru-RU"/>
        </w:rPr>
        <w:t>Выход</w:t>
      </w:r>
      <w:r w:rsidRPr="00832259">
        <w:rPr>
          <w:lang w:val="en-US" w:eastAsia="ru-RU"/>
        </w:rPr>
        <w:t>:</w:t>
      </w:r>
      <w:r w:rsidRPr="00832259">
        <w:rPr>
          <w:lang w:val="en-US" w:eastAsia="ru-RU"/>
        </w:rPr>
        <w:tab/>
        <w:t xml:space="preserve"> DVI Single link, </w:t>
      </w:r>
      <w:r w:rsidRPr="00832259">
        <w:rPr>
          <w:lang w:val="ru-RU" w:eastAsia="ru-RU"/>
        </w:rPr>
        <w:t>разъем</w:t>
      </w:r>
      <w:r w:rsidRPr="00832259">
        <w:rPr>
          <w:lang w:val="en-US" w:eastAsia="ru-RU"/>
        </w:rPr>
        <w:t xml:space="preserve"> DVI Molex 24-pin (</w:t>
      </w:r>
      <w:r w:rsidRPr="00832259">
        <w:rPr>
          <w:lang w:val="ru-RU" w:eastAsia="ru-RU"/>
        </w:rPr>
        <w:t>розетка</w:t>
      </w:r>
      <w:r w:rsidRPr="00832259">
        <w:rPr>
          <w:lang w:val="en-US" w:eastAsia="ru-RU"/>
        </w:rPr>
        <w:t>);</w:t>
      </w:r>
    </w:p>
    <w:p w14:paraId="75CFD17A" w14:textId="77777777" w:rsidR="00F7429A" w:rsidRPr="00832259" w:rsidRDefault="00F7429A" w:rsidP="00F7429A">
      <w:pPr>
        <w:pStyle w:val="a"/>
        <w:rPr>
          <w:lang w:val="ru-RU" w:eastAsia="ru-RU"/>
        </w:rPr>
      </w:pPr>
      <w:r w:rsidRPr="00832259">
        <w:rPr>
          <w:lang w:val="ru-RU" w:eastAsia="ru-RU"/>
        </w:rPr>
        <w:t>Полоса пропускания:</w:t>
      </w:r>
      <w:r w:rsidRPr="00832259">
        <w:rPr>
          <w:lang w:val="ru-RU" w:eastAsia="ru-RU"/>
        </w:rPr>
        <w:tab/>
        <w:t>до 1,65 Гбит/</w:t>
      </w:r>
      <w:proofErr w:type="gramStart"/>
      <w:r w:rsidRPr="00832259">
        <w:rPr>
          <w:lang w:val="ru-RU" w:eastAsia="ru-RU"/>
        </w:rPr>
        <w:t>с</w:t>
      </w:r>
      <w:proofErr w:type="gramEnd"/>
      <w:r w:rsidRPr="00832259">
        <w:rPr>
          <w:lang w:val="ru-RU" w:eastAsia="ru-RU"/>
        </w:rPr>
        <w:t>;</w:t>
      </w:r>
    </w:p>
    <w:p w14:paraId="40A43E11" w14:textId="77777777" w:rsidR="00F7429A" w:rsidRPr="00832259" w:rsidRDefault="00F7429A" w:rsidP="00F7429A">
      <w:pPr>
        <w:pStyle w:val="a"/>
        <w:rPr>
          <w:lang w:val="ru-RU" w:eastAsia="ru-RU"/>
        </w:rPr>
      </w:pPr>
      <w:r w:rsidRPr="00832259">
        <w:rPr>
          <w:lang w:val="ru-RU" w:eastAsia="ru-RU"/>
        </w:rPr>
        <w:t>Питание:</w:t>
      </w:r>
      <w:r w:rsidRPr="00832259">
        <w:rPr>
          <w:lang w:val="ru-RU" w:eastAsia="ru-RU"/>
        </w:rPr>
        <w:tab/>
        <w:t>12</w:t>
      </w:r>
      <w:proofErr w:type="gramStart"/>
      <w:r w:rsidRPr="00832259">
        <w:rPr>
          <w:lang w:val="ru-RU" w:eastAsia="ru-RU"/>
        </w:rPr>
        <w:t xml:space="preserve"> В</w:t>
      </w:r>
      <w:proofErr w:type="gramEnd"/>
      <w:r w:rsidRPr="00832259">
        <w:rPr>
          <w:lang w:val="ru-RU" w:eastAsia="ru-RU"/>
        </w:rPr>
        <w:t>, 250 мА;</w:t>
      </w:r>
    </w:p>
    <w:p w14:paraId="77EDD8AE" w14:textId="77777777" w:rsidR="00F7429A" w:rsidRPr="00832259" w:rsidRDefault="00F7429A" w:rsidP="00F7429A">
      <w:pPr>
        <w:pStyle w:val="a"/>
        <w:rPr>
          <w:lang w:val="ru-RU" w:eastAsia="ru-RU"/>
        </w:rPr>
      </w:pPr>
      <w:r w:rsidRPr="00832259">
        <w:rPr>
          <w:lang w:val="ru-RU" w:eastAsia="ru-RU"/>
        </w:rPr>
        <w:t>Габаритные размеры (</w:t>
      </w:r>
      <w:proofErr w:type="gramStart"/>
      <w:r w:rsidRPr="00832259">
        <w:rPr>
          <w:lang w:val="ru-RU" w:eastAsia="ru-RU"/>
        </w:rPr>
        <w:t>Ш</w:t>
      </w:r>
      <w:proofErr w:type="gramEnd"/>
      <w:r w:rsidRPr="00832259">
        <w:rPr>
          <w:lang w:val="ru-RU" w:eastAsia="ru-RU"/>
        </w:rPr>
        <w:t xml:space="preserve"> х Г х В): </w:t>
      </w:r>
      <w:r w:rsidRPr="00832259">
        <w:rPr>
          <w:lang w:val="ru-RU" w:eastAsia="ru-RU"/>
        </w:rPr>
        <w:tab/>
        <w:t>6,2 х 5,2 х 2,4 см;</w:t>
      </w:r>
    </w:p>
    <w:p w14:paraId="7A9E887D" w14:textId="77777777" w:rsidR="00C37D5D" w:rsidRPr="00832259" w:rsidRDefault="00F7429A" w:rsidP="00F7429A">
      <w:pPr>
        <w:pStyle w:val="a"/>
        <w:rPr>
          <w:lang w:val="ru-RU" w:eastAsia="ru-RU"/>
        </w:rPr>
      </w:pPr>
      <w:r w:rsidRPr="00832259">
        <w:rPr>
          <w:lang w:val="ru-RU" w:eastAsia="ru-RU"/>
        </w:rPr>
        <w:lastRenderedPageBreak/>
        <w:t>Масса: не более</w:t>
      </w:r>
      <w:r w:rsidRPr="00832259">
        <w:rPr>
          <w:lang w:val="ru-RU" w:eastAsia="ru-RU"/>
        </w:rPr>
        <w:tab/>
        <w:t>0,14 кг.</w:t>
      </w:r>
    </w:p>
    <w:p w14:paraId="2EE7183A" w14:textId="77777777" w:rsidR="00F7429A" w:rsidRPr="00832259" w:rsidRDefault="00F7429A" w:rsidP="00F7429A">
      <w:pPr>
        <w:pStyle w:val="a"/>
        <w:numPr>
          <w:ilvl w:val="0"/>
          <w:numId w:val="0"/>
        </w:numPr>
        <w:ind w:firstLine="720"/>
        <w:rPr>
          <w:lang w:val="ru-RU" w:eastAsia="ru-RU"/>
        </w:rPr>
      </w:pPr>
    </w:p>
    <w:p w14:paraId="72992370" w14:textId="77777777" w:rsidR="003C7C16" w:rsidRPr="00832259" w:rsidRDefault="003C7C16" w:rsidP="003C7C16">
      <w:pPr>
        <w:pStyle w:val="Num3"/>
        <w:keepNext/>
        <w:numPr>
          <w:ilvl w:val="0"/>
          <w:numId w:val="0"/>
        </w:numPr>
        <w:spacing w:before="120" w:after="120" w:line="360" w:lineRule="auto"/>
        <w:ind w:left="851"/>
      </w:pPr>
      <w:r w:rsidRPr="00832259">
        <w:t xml:space="preserve">1.8.6 Технические характеристики </w:t>
      </w:r>
      <w:r w:rsidRPr="00832259">
        <w:rPr>
          <w:lang w:val="en-US"/>
        </w:rPr>
        <w:t xml:space="preserve">EDID </w:t>
      </w:r>
      <w:r w:rsidRPr="00832259">
        <w:t>эмулятора</w:t>
      </w:r>
    </w:p>
    <w:p w14:paraId="77F16CA1" w14:textId="77777777" w:rsidR="003C7C16" w:rsidRPr="00832259" w:rsidRDefault="003C7C16" w:rsidP="003C7C16">
      <w:pPr>
        <w:pStyle w:val="a"/>
        <w:rPr>
          <w:lang w:val="ru-RU" w:eastAsia="ru-RU"/>
        </w:rPr>
      </w:pPr>
      <w:r w:rsidRPr="00832259">
        <w:rPr>
          <w:lang w:val="ru-RU" w:eastAsia="ru-RU"/>
        </w:rPr>
        <w:t>максимальная скорость передачи данных: до 2,25 Гбит/</w:t>
      </w:r>
      <w:proofErr w:type="gramStart"/>
      <w:r w:rsidRPr="00832259">
        <w:rPr>
          <w:lang w:val="ru-RU" w:eastAsia="ru-RU"/>
        </w:rPr>
        <w:t>с</w:t>
      </w:r>
      <w:proofErr w:type="gramEnd"/>
    </w:p>
    <w:p w14:paraId="03E160E4" w14:textId="77777777" w:rsidR="003C7C16" w:rsidRPr="00832259" w:rsidRDefault="003C7C16" w:rsidP="003C7C16">
      <w:pPr>
        <w:pStyle w:val="a"/>
        <w:rPr>
          <w:lang w:val="ru-RU" w:eastAsia="ru-RU"/>
        </w:rPr>
      </w:pPr>
      <w:r w:rsidRPr="00832259">
        <w:rPr>
          <w:lang w:val="ru-RU" w:eastAsia="ru-RU"/>
        </w:rPr>
        <w:t>входное разрешение: до 1080p</w:t>
      </w:r>
    </w:p>
    <w:p w14:paraId="784EBCCD" w14:textId="77777777" w:rsidR="003C7C16" w:rsidRPr="00832259" w:rsidRDefault="003C7C16" w:rsidP="003C7C16">
      <w:pPr>
        <w:pStyle w:val="a"/>
        <w:rPr>
          <w:lang w:val="ru-RU" w:eastAsia="ru-RU"/>
        </w:rPr>
      </w:pPr>
      <w:r w:rsidRPr="00832259">
        <w:rPr>
          <w:lang w:val="ru-RU" w:eastAsia="ru-RU"/>
        </w:rPr>
        <w:t>поддержка стандартов HDCP: 1.1, DVI 1.0</w:t>
      </w:r>
    </w:p>
    <w:p w14:paraId="7FAE0A97" w14:textId="77777777" w:rsidR="003C7C16" w:rsidRPr="00832259" w:rsidRDefault="003C7C16" w:rsidP="003C7C16">
      <w:pPr>
        <w:pStyle w:val="a"/>
        <w:rPr>
          <w:lang w:val="ru-RU" w:eastAsia="ru-RU"/>
        </w:rPr>
      </w:pPr>
      <w:r w:rsidRPr="00832259">
        <w:rPr>
          <w:lang w:val="ru-RU" w:eastAsia="ru-RU"/>
        </w:rPr>
        <w:t>поддержка стандарта  HDMI: v.1.4</w:t>
      </w:r>
    </w:p>
    <w:p w14:paraId="52D94874" w14:textId="77777777" w:rsidR="003C7C16" w:rsidRPr="00832259" w:rsidRDefault="003C7C16" w:rsidP="003C7C16">
      <w:pPr>
        <w:pStyle w:val="a"/>
        <w:rPr>
          <w:lang w:val="ru-RU" w:eastAsia="ru-RU"/>
        </w:rPr>
      </w:pPr>
      <w:r w:rsidRPr="00832259">
        <w:rPr>
          <w:lang w:val="ru-RU" w:eastAsia="ru-RU"/>
        </w:rPr>
        <w:t>индикация: вход, выход, HDCP</w:t>
      </w:r>
    </w:p>
    <w:p w14:paraId="74BD5EE2" w14:textId="77777777" w:rsidR="00F7429A" w:rsidRPr="00832259" w:rsidRDefault="00F7429A" w:rsidP="00F7429A">
      <w:pPr>
        <w:pStyle w:val="a"/>
        <w:numPr>
          <w:ilvl w:val="0"/>
          <w:numId w:val="0"/>
        </w:numPr>
        <w:ind w:firstLine="720"/>
        <w:rPr>
          <w:lang w:val="ru-RU" w:eastAsia="ru-RU"/>
        </w:rPr>
      </w:pPr>
    </w:p>
    <w:p w14:paraId="1FEDEEA7" w14:textId="77777777" w:rsidR="003C7C16" w:rsidRPr="00832259" w:rsidRDefault="003C7C16" w:rsidP="003C7C16">
      <w:pPr>
        <w:pStyle w:val="Num3"/>
        <w:keepNext/>
        <w:numPr>
          <w:ilvl w:val="0"/>
          <w:numId w:val="0"/>
        </w:numPr>
        <w:spacing w:before="120" w:after="120" w:line="360" w:lineRule="auto"/>
        <w:ind w:left="851"/>
      </w:pPr>
      <w:r w:rsidRPr="00832259">
        <w:t>1.8.6 Технические характеристики АРМ оператора</w:t>
      </w:r>
    </w:p>
    <w:p w14:paraId="05E93B89" w14:textId="77777777" w:rsidR="003C7C16" w:rsidRPr="00832259" w:rsidRDefault="003C7C16" w:rsidP="003C7C16">
      <w:pPr>
        <w:pStyle w:val="a"/>
        <w:rPr>
          <w:lang w:val="en-US" w:eastAsia="ru-RU"/>
        </w:rPr>
      </w:pPr>
      <w:r w:rsidRPr="00832259">
        <w:rPr>
          <w:lang w:val="ru-RU" w:eastAsia="ru-RU"/>
        </w:rPr>
        <w:t>Процессор</w:t>
      </w:r>
      <w:r w:rsidRPr="00832259">
        <w:rPr>
          <w:lang w:val="en-US" w:eastAsia="ru-RU"/>
        </w:rPr>
        <w:t xml:space="preserve"> </w:t>
      </w:r>
      <w:r w:rsidRPr="00832259">
        <w:rPr>
          <w:lang w:val="ru-RU" w:eastAsia="ru-RU"/>
        </w:rPr>
        <w:t>ноутбука</w:t>
      </w:r>
      <w:r w:rsidRPr="00832259">
        <w:rPr>
          <w:lang w:val="en-US" w:eastAsia="ru-RU"/>
        </w:rPr>
        <w:t xml:space="preserve">: </w:t>
      </w:r>
      <w:r w:rsidRPr="00832259">
        <w:rPr>
          <w:lang w:val="en-US" w:eastAsia="ru-RU"/>
        </w:rPr>
        <w:tab/>
        <w:t>Intel Core i5</w:t>
      </w:r>
    </w:p>
    <w:p w14:paraId="5F9DB974" w14:textId="77777777" w:rsidR="003C7C16" w:rsidRPr="00832259" w:rsidRDefault="003C7C16" w:rsidP="003C7C16">
      <w:pPr>
        <w:pStyle w:val="a"/>
        <w:rPr>
          <w:lang w:val="ru-RU" w:eastAsia="ru-RU"/>
        </w:rPr>
      </w:pPr>
      <w:r w:rsidRPr="00832259">
        <w:rPr>
          <w:lang w:val="ru-RU" w:eastAsia="ru-RU"/>
        </w:rPr>
        <w:t xml:space="preserve">Характеристики процессора: </w:t>
      </w:r>
      <w:r w:rsidRPr="00832259">
        <w:rPr>
          <w:lang w:val="ru-RU" w:eastAsia="ru-RU"/>
        </w:rPr>
        <w:tab/>
        <w:t>6200U 2.3 ГГц</w:t>
      </w:r>
    </w:p>
    <w:p w14:paraId="40E08A4E" w14:textId="77777777" w:rsidR="003C7C16" w:rsidRPr="00832259" w:rsidRDefault="003C7C16" w:rsidP="003C7C16">
      <w:pPr>
        <w:pStyle w:val="a"/>
        <w:rPr>
          <w:lang w:val="ru-RU" w:eastAsia="ru-RU"/>
        </w:rPr>
      </w:pPr>
      <w:r w:rsidRPr="00832259">
        <w:rPr>
          <w:lang w:val="ru-RU" w:eastAsia="ru-RU"/>
        </w:rPr>
        <w:t xml:space="preserve">Размер L2 кэша (МБ): </w:t>
      </w:r>
      <w:r w:rsidRPr="00832259">
        <w:rPr>
          <w:lang w:val="ru-RU" w:eastAsia="ru-RU"/>
        </w:rPr>
        <w:tab/>
        <w:t>0,5</w:t>
      </w:r>
    </w:p>
    <w:p w14:paraId="0126B326" w14:textId="77777777" w:rsidR="003C7C16" w:rsidRPr="00832259" w:rsidRDefault="003C7C16" w:rsidP="003C7C16">
      <w:pPr>
        <w:pStyle w:val="a"/>
        <w:rPr>
          <w:lang w:val="ru-RU" w:eastAsia="ru-RU"/>
        </w:rPr>
      </w:pPr>
      <w:r w:rsidRPr="00832259">
        <w:rPr>
          <w:lang w:val="ru-RU" w:eastAsia="ru-RU"/>
        </w:rPr>
        <w:t>Размер L3 кэша (МБ)</w:t>
      </w:r>
      <w:r w:rsidRPr="00832259">
        <w:rPr>
          <w:lang w:val="ru-RU" w:eastAsia="ru-RU"/>
        </w:rPr>
        <w:tab/>
        <w:t>: 3</w:t>
      </w:r>
    </w:p>
    <w:p w14:paraId="44B35FFE" w14:textId="77777777" w:rsidR="003C7C16" w:rsidRPr="00832259" w:rsidRDefault="003C7C16" w:rsidP="003C7C16">
      <w:pPr>
        <w:pStyle w:val="a"/>
        <w:rPr>
          <w:lang w:val="ru-RU" w:eastAsia="ru-RU"/>
        </w:rPr>
      </w:pPr>
      <w:r w:rsidRPr="00832259">
        <w:rPr>
          <w:lang w:val="ru-RU" w:eastAsia="ru-RU"/>
        </w:rPr>
        <w:t>Количество ядер:</w:t>
      </w:r>
      <w:r w:rsidRPr="00832259">
        <w:rPr>
          <w:lang w:val="ru-RU" w:eastAsia="ru-RU"/>
        </w:rPr>
        <w:tab/>
        <w:t>2</w:t>
      </w:r>
    </w:p>
    <w:p w14:paraId="30766D0A" w14:textId="77777777" w:rsidR="003C7C16" w:rsidRPr="00832259" w:rsidRDefault="003C7C16" w:rsidP="003C7C16">
      <w:pPr>
        <w:pStyle w:val="a"/>
        <w:rPr>
          <w:lang w:val="ru-RU" w:eastAsia="ru-RU"/>
        </w:rPr>
      </w:pPr>
      <w:r w:rsidRPr="00832259">
        <w:rPr>
          <w:lang w:val="ru-RU" w:eastAsia="ru-RU"/>
        </w:rPr>
        <w:t>Тип видеокарты</w:t>
      </w:r>
      <w:r w:rsidRPr="00832259">
        <w:rPr>
          <w:lang w:val="ru-RU" w:eastAsia="ru-RU"/>
        </w:rPr>
        <w:tab/>
        <w:t>: Дискретная</w:t>
      </w:r>
    </w:p>
    <w:p w14:paraId="4A41EECD" w14:textId="77777777" w:rsidR="003C7C16" w:rsidRPr="00832259" w:rsidRDefault="003C7C16" w:rsidP="003C7C16">
      <w:pPr>
        <w:pStyle w:val="a"/>
        <w:rPr>
          <w:lang w:val="ru-RU" w:eastAsia="ru-RU"/>
        </w:rPr>
      </w:pPr>
      <w:r w:rsidRPr="00832259">
        <w:rPr>
          <w:lang w:val="ru-RU" w:eastAsia="ru-RU"/>
        </w:rPr>
        <w:t xml:space="preserve">Видеокарта: </w:t>
      </w:r>
      <w:r w:rsidRPr="00832259">
        <w:rPr>
          <w:lang w:val="ru-RU" w:eastAsia="ru-RU"/>
        </w:rPr>
        <w:tab/>
      </w:r>
      <w:proofErr w:type="spellStart"/>
      <w:r w:rsidRPr="00832259">
        <w:rPr>
          <w:lang w:val="ru-RU" w:eastAsia="ru-RU"/>
        </w:rPr>
        <w:t>Radeon</w:t>
      </w:r>
      <w:proofErr w:type="spellEnd"/>
      <w:r w:rsidRPr="00832259">
        <w:rPr>
          <w:lang w:val="ru-RU" w:eastAsia="ru-RU"/>
        </w:rPr>
        <w:t xml:space="preserve"> R5 M335 (64 бита)</w:t>
      </w:r>
    </w:p>
    <w:p w14:paraId="5E7303F7" w14:textId="77777777" w:rsidR="003C7C16" w:rsidRPr="00832259" w:rsidRDefault="003C7C16" w:rsidP="003C7C16">
      <w:pPr>
        <w:pStyle w:val="a"/>
        <w:rPr>
          <w:lang w:val="ru-RU" w:eastAsia="ru-RU"/>
        </w:rPr>
      </w:pPr>
      <w:r w:rsidRPr="00832259">
        <w:rPr>
          <w:lang w:val="ru-RU" w:eastAsia="ru-RU"/>
        </w:rPr>
        <w:t xml:space="preserve">Объем дискретной видеопамяти (МБ): </w:t>
      </w:r>
      <w:r w:rsidRPr="00832259">
        <w:rPr>
          <w:lang w:val="ru-RU" w:eastAsia="ru-RU"/>
        </w:rPr>
        <w:tab/>
        <w:t>2048</w:t>
      </w:r>
    </w:p>
    <w:p w14:paraId="7D6BFE3B" w14:textId="77777777" w:rsidR="003C7C16" w:rsidRPr="00832259" w:rsidRDefault="003C7C16" w:rsidP="003C7C16">
      <w:pPr>
        <w:pStyle w:val="a"/>
        <w:rPr>
          <w:lang w:val="ru-RU" w:eastAsia="ru-RU"/>
        </w:rPr>
      </w:pPr>
      <w:r w:rsidRPr="00832259">
        <w:rPr>
          <w:lang w:val="ru-RU" w:eastAsia="ru-RU"/>
        </w:rPr>
        <w:t xml:space="preserve">Видеопамять: </w:t>
      </w:r>
      <w:r w:rsidRPr="00832259">
        <w:rPr>
          <w:lang w:val="ru-RU" w:eastAsia="ru-RU"/>
        </w:rPr>
        <w:tab/>
        <w:t>Собственная</w:t>
      </w:r>
    </w:p>
    <w:p w14:paraId="33052607" w14:textId="77777777" w:rsidR="003C7C16" w:rsidRPr="00832259" w:rsidRDefault="003C7C16" w:rsidP="003C7C16">
      <w:pPr>
        <w:pStyle w:val="a"/>
        <w:rPr>
          <w:lang w:val="ru-RU" w:eastAsia="ru-RU"/>
        </w:rPr>
      </w:pPr>
      <w:r w:rsidRPr="00832259">
        <w:rPr>
          <w:lang w:val="ru-RU" w:eastAsia="ru-RU"/>
        </w:rPr>
        <w:t xml:space="preserve">Поддержка карт памяти: </w:t>
      </w:r>
      <w:r w:rsidRPr="00832259">
        <w:rPr>
          <w:lang w:val="ru-RU" w:eastAsia="ru-RU"/>
        </w:rPr>
        <w:tab/>
        <w:t>Есть</w:t>
      </w:r>
    </w:p>
    <w:p w14:paraId="6790B97A" w14:textId="77777777" w:rsidR="003C7C16" w:rsidRPr="00832259" w:rsidRDefault="003C7C16" w:rsidP="003C7C16">
      <w:pPr>
        <w:pStyle w:val="a"/>
        <w:rPr>
          <w:lang w:val="ru-RU" w:eastAsia="ru-RU"/>
        </w:rPr>
      </w:pPr>
      <w:r w:rsidRPr="00832259">
        <w:rPr>
          <w:lang w:val="ru-RU" w:eastAsia="ru-RU"/>
        </w:rPr>
        <w:t xml:space="preserve">Типы поддерживаемых карт: </w:t>
      </w:r>
      <w:r w:rsidRPr="00832259">
        <w:rPr>
          <w:lang w:val="ru-RU" w:eastAsia="ru-RU"/>
        </w:rPr>
        <w:tab/>
        <w:t>SDXC, SDHC, SD</w:t>
      </w:r>
    </w:p>
    <w:p w14:paraId="36285C7B" w14:textId="77777777" w:rsidR="003C7C16" w:rsidRPr="00832259" w:rsidRDefault="003C7C16" w:rsidP="003C7C16">
      <w:pPr>
        <w:pStyle w:val="a"/>
        <w:rPr>
          <w:lang w:val="ru-RU" w:eastAsia="ru-RU"/>
        </w:rPr>
      </w:pPr>
      <w:r w:rsidRPr="00832259">
        <w:rPr>
          <w:lang w:val="ru-RU" w:eastAsia="ru-RU"/>
        </w:rPr>
        <w:t>Объем жесткого диска (ГБ):</w:t>
      </w:r>
      <w:r w:rsidRPr="00832259">
        <w:rPr>
          <w:lang w:val="ru-RU" w:eastAsia="ru-RU"/>
        </w:rPr>
        <w:tab/>
        <w:t>1000</w:t>
      </w:r>
    </w:p>
    <w:p w14:paraId="4570A862" w14:textId="77777777" w:rsidR="003C7C16" w:rsidRPr="00832259" w:rsidRDefault="003C7C16" w:rsidP="003C7C16">
      <w:pPr>
        <w:pStyle w:val="a"/>
        <w:rPr>
          <w:lang w:val="ru-RU" w:eastAsia="ru-RU"/>
        </w:rPr>
      </w:pPr>
      <w:r w:rsidRPr="00832259">
        <w:rPr>
          <w:lang w:val="ru-RU" w:eastAsia="ru-RU"/>
        </w:rPr>
        <w:t>Макс. скорость вращения HDD ноутбука (</w:t>
      </w:r>
      <w:proofErr w:type="gramStart"/>
      <w:r w:rsidRPr="00832259">
        <w:rPr>
          <w:lang w:val="ru-RU" w:eastAsia="ru-RU"/>
        </w:rPr>
        <w:t>об</w:t>
      </w:r>
      <w:proofErr w:type="gramEnd"/>
      <w:r w:rsidRPr="00832259">
        <w:rPr>
          <w:lang w:val="ru-RU" w:eastAsia="ru-RU"/>
        </w:rPr>
        <w:t>/мин):</w:t>
      </w:r>
      <w:r w:rsidRPr="00832259">
        <w:rPr>
          <w:lang w:val="ru-RU" w:eastAsia="ru-RU"/>
        </w:rPr>
        <w:tab/>
        <w:t>5400</w:t>
      </w:r>
    </w:p>
    <w:p w14:paraId="0DF89F4E" w14:textId="77777777" w:rsidR="003C7C16" w:rsidRPr="00832259" w:rsidRDefault="003C7C16" w:rsidP="003C7C16">
      <w:pPr>
        <w:pStyle w:val="a"/>
        <w:rPr>
          <w:lang w:val="ru-RU" w:eastAsia="ru-RU"/>
        </w:rPr>
      </w:pPr>
      <w:r w:rsidRPr="00832259">
        <w:rPr>
          <w:lang w:val="ru-RU" w:eastAsia="ru-RU"/>
        </w:rPr>
        <w:t>Интерфейс накопителя</w:t>
      </w:r>
      <w:r w:rsidRPr="00832259">
        <w:rPr>
          <w:lang w:val="ru-RU" w:eastAsia="ru-RU"/>
        </w:rPr>
        <w:tab/>
        <w:t>: SATA</w:t>
      </w:r>
    </w:p>
    <w:p w14:paraId="160435CD" w14:textId="77777777" w:rsidR="003C7C16" w:rsidRPr="00832259" w:rsidRDefault="003C7C16" w:rsidP="003C7C16">
      <w:pPr>
        <w:pStyle w:val="a"/>
        <w:rPr>
          <w:lang w:val="ru-RU" w:eastAsia="ru-RU"/>
        </w:rPr>
      </w:pPr>
      <w:r w:rsidRPr="00832259">
        <w:rPr>
          <w:lang w:val="ru-RU" w:eastAsia="ru-RU"/>
        </w:rPr>
        <w:t>Формат накопителя</w:t>
      </w:r>
      <w:r w:rsidRPr="00832259">
        <w:rPr>
          <w:lang w:val="ru-RU" w:eastAsia="ru-RU"/>
        </w:rPr>
        <w:tab/>
        <w:t>: 2.5"</w:t>
      </w:r>
    </w:p>
    <w:p w14:paraId="3A90B15F" w14:textId="77777777" w:rsidR="003C7C16" w:rsidRPr="00832259" w:rsidRDefault="003C7C16" w:rsidP="003C7C16">
      <w:pPr>
        <w:pStyle w:val="a"/>
        <w:rPr>
          <w:lang w:val="ru-RU" w:eastAsia="ru-RU"/>
        </w:rPr>
      </w:pPr>
      <w:r w:rsidRPr="00832259">
        <w:rPr>
          <w:lang w:val="ru-RU" w:eastAsia="ru-RU"/>
        </w:rPr>
        <w:t>Оперативная память (МБ)</w:t>
      </w:r>
      <w:r w:rsidRPr="00832259">
        <w:rPr>
          <w:lang w:val="ru-RU" w:eastAsia="ru-RU"/>
        </w:rPr>
        <w:tab/>
        <w:t>: 8192</w:t>
      </w:r>
    </w:p>
    <w:p w14:paraId="5BF15051" w14:textId="77777777" w:rsidR="003C7C16" w:rsidRPr="00832259" w:rsidRDefault="003C7C16" w:rsidP="003C7C16">
      <w:pPr>
        <w:pStyle w:val="a"/>
        <w:rPr>
          <w:lang w:val="ru-RU" w:eastAsia="ru-RU"/>
        </w:rPr>
      </w:pPr>
      <w:r w:rsidRPr="00832259">
        <w:rPr>
          <w:lang w:val="ru-RU" w:eastAsia="ru-RU"/>
        </w:rPr>
        <w:t xml:space="preserve">Тип оперативной памяти: </w:t>
      </w:r>
      <w:r w:rsidRPr="00832259">
        <w:rPr>
          <w:lang w:val="ru-RU" w:eastAsia="ru-RU"/>
        </w:rPr>
        <w:tab/>
        <w:t>DDR-III</w:t>
      </w:r>
    </w:p>
    <w:p w14:paraId="53A32637" w14:textId="77777777" w:rsidR="003C7C16" w:rsidRPr="00832259" w:rsidRDefault="003C7C16" w:rsidP="003C7C16">
      <w:pPr>
        <w:pStyle w:val="a"/>
        <w:rPr>
          <w:lang w:val="ru-RU" w:eastAsia="ru-RU"/>
        </w:rPr>
      </w:pPr>
      <w:r w:rsidRPr="00832259">
        <w:rPr>
          <w:lang w:val="ru-RU" w:eastAsia="ru-RU"/>
        </w:rPr>
        <w:t>Оптический привод</w:t>
      </w:r>
      <w:r w:rsidRPr="00832259">
        <w:rPr>
          <w:lang w:val="ru-RU" w:eastAsia="ru-RU"/>
        </w:rPr>
        <w:tab/>
        <w:t>: DVD-RW (DL)</w:t>
      </w:r>
    </w:p>
    <w:p w14:paraId="34FDF04F" w14:textId="77777777" w:rsidR="003C7C16" w:rsidRPr="00832259" w:rsidRDefault="003C7C16" w:rsidP="003C7C16">
      <w:pPr>
        <w:pStyle w:val="a"/>
        <w:rPr>
          <w:lang w:val="ru-RU" w:eastAsia="ru-RU"/>
        </w:rPr>
      </w:pPr>
      <w:r w:rsidRPr="00832259">
        <w:rPr>
          <w:lang w:val="ru-RU" w:eastAsia="ru-RU"/>
        </w:rPr>
        <w:t xml:space="preserve">Встроенные динамики: </w:t>
      </w:r>
      <w:r w:rsidRPr="00832259">
        <w:rPr>
          <w:lang w:val="ru-RU" w:eastAsia="ru-RU"/>
        </w:rPr>
        <w:tab/>
        <w:t>Есть</w:t>
      </w:r>
    </w:p>
    <w:p w14:paraId="0CF8E8DC" w14:textId="77777777" w:rsidR="003C7C16" w:rsidRPr="00832259" w:rsidRDefault="003C7C16" w:rsidP="003C7C16">
      <w:pPr>
        <w:pStyle w:val="a"/>
        <w:rPr>
          <w:lang w:val="ru-RU" w:eastAsia="ru-RU"/>
        </w:rPr>
      </w:pPr>
      <w:r w:rsidRPr="00832259">
        <w:rPr>
          <w:lang w:val="ru-RU" w:eastAsia="ru-RU"/>
        </w:rPr>
        <w:t xml:space="preserve">Встроенный микрофон: </w:t>
      </w:r>
      <w:r w:rsidRPr="00832259">
        <w:rPr>
          <w:lang w:val="ru-RU" w:eastAsia="ru-RU"/>
        </w:rPr>
        <w:tab/>
        <w:t>Есть</w:t>
      </w:r>
    </w:p>
    <w:p w14:paraId="4409F173" w14:textId="77777777" w:rsidR="003C7C16" w:rsidRPr="00832259" w:rsidRDefault="003C7C16" w:rsidP="003C7C16">
      <w:pPr>
        <w:pStyle w:val="a"/>
        <w:rPr>
          <w:lang w:val="ru-RU" w:eastAsia="ru-RU"/>
        </w:rPr>
      </w:pPr>
      <w:r w:rsidRPr="00832259">
        <w:rPr>
          <w:lang w:val="ru-RU" w:eastAsia="ru-RU"/>
        </w:rPr>
        <w:t>WEB-камера:</w:t>
      </w:r>
      <w:r w:rsidRPr="00832259">
        <w:rPr>
          <w:lang w:val="ru-RU" w:eastAsia="ru-RU"/>
        </w:rPr>
        <w:tab/>
        <w:t>Есть</w:t>
      </w:r>
    </w:p>
    <w:p w14:paraId="4C80A517" w14:textId="77777777" w:rsidR="003C7C16" w:rsidRPr="00832259" w:rsidRDefault="003C7C16" w:rsidP="003C7C16">
      <w:pPr>
        <w:pStyle w:val="a"/>
        <w:rPr>
          <w:lang w:val="ru-RU" w:eastAsia="ru-RU"/>
        </w:rPr>
      </w:pPr>
      <w:r w:rsidRPr="00832259">
        <w:rPr>
          <w:lang w:val="ru-RU" w:eastAsia="ru-RU"/>
        </w:rPr>
        <w:t>Диагональ экрана (дюймов)</w:t>
      </w:r>
      <w:r w:rsidRPr="00832259">
        <w:rPr>
          <w:lang w:val="ru-RU" w:eastAsia="ru-RU"/>
        </w:rPr>
        <w:tab/>
        <w:t>: 15,6</w:t>
      </w:r>
    </w:p>
    <w:p w14:paraId="7E4A34CD" w14:textId="77777777" w:rsidR="003C7C16" w:rsidRPr="00832259" w:rsidRDefault="003C7C16" w:rsidP="003C7C16">
      <w:pPr>
        <w:pStyle w:val="a"/>
        <w:rPr>
          <w:lang w:val="ru-RU" w:eastAsia="ru-RU"/>
        </w:rPr>
      </w:pPr>
      <w:r w:rsidRPr="00832259">
        <w:rPr>
          <w:lang w:val="ru-RU" w:eastAsia="ru-RU"/>
        </w:rPr>
        <w:t xml:space="preserve">Разрешение матрицы ноутбука: </w:t>
      </w:r>
      <w:r w:rsidRPr="00832259">
        <w:rPr>
          <w:lang w:val="ru-RU" w:eastAsia="ru-RU"/>
        </w:rPr>
        <w:tab/>
        <w:t xml:space="preserve">1366 x 768 </w:t>
      </w:r>
      <w:proofErr w:type="spellStart"/>
      <w:r w:rsidRPr="00832259">
        <w:rPr>
          <w:lang w:val="en-US" w:eastAsia="ru-RU"/>
        </w:rPr>
        <w:t>ppi</w:t>
      </w:r>
      <w:proofErr w:type="spellEnd"/>
    </w:p>
    <w:p w14:paraId="7FD88751" w14:textId="77777777" w:rsidR="003C7C16" w:rsidRPr="00832259" w:rsidRDefault="003C7C16" w:rsidP="003C7C16">
      <w:pPr>
        <w:pStyle w:val="a"/>
        <w:rPr>
          <w:lang w:val="ru-RU" w:eastAsia="ru-RU"/>
        </w:rPr>
      </w:pPr>
      <w:r w:rsidRPr="00832259">
        <w:rPr>
          <w:lang w:val="ru-RU" w:eastAsia="ru-RU"/>
        </w:rPr>
        <w:t>Поверхность экрана</w:t>
      </w:r>
      <w:r w:rsidRPr="00832259">
        <w:rPr>
          <w:lang w:val="en-US" w:eastAsia="ru-RU"/>
        </w:rPr>
        <w:t xml:space="preserve">: </w:t>
      </w:r>
      <w:r w:rsidRPr="00832259">
        <w:rPr>
          <w:lang w:val="ru-RU" w:eastAsia="ru-RU"/>
        </w:rPr>
        <w:tab/>
        <w:t>Глянцевая</w:t>
      </w:r>
    </w:p>
    <w:p w14:paraId="30CC2F87" w14:textId="77777777" w:rsidR="003C7C16" w:rsidRPr="00832259" w:rsidRDefault="003C7C16" w:rsidP="003C7C16">
      <w:pPr>
        <w:pStyle w:val="a"/>
        <w:rPr>
          <w:lang w:val="ru-RU" w:eastAsia="ru-RU"/>
        </w:rPr>
      </w:pPr>
      <w:r w:rsidRPr="00832259">
        <w:rPr>
          <w:lang w:val="ru-RU" w:eastAsia="ru-RU"/>
        </w:rPr>
        <w:t>LAN (RJ45)</w:t>
      </w:r>
      <w:r w:rsidRPr="00832259">
        <w:rPr>
          <w:lang w:val="ru-RU" w:eastAsia="ru-RU"/>
        </w:rPr>
        <w:tab/>
      </w:r>
      <w:r w:rsidRPr="00832259">
        <w:rPr>
          <w:lang w:val="en-US" w:eastAsia="ru-RU"/>
        </w:rPr>
        <w:t xml:space="preserve">: </w:t>
      </w:r>
      <w:r w:rsidRPr="00832259">
        <w:rPr>
          <w:lang w:val="ru-RU" w:eastAsia="ru-RU"/>
        </w:rPr>
        <w:t>Есть</w:t>
      </w:r>
    </w:p>
    <w:p w14:paraId="244826AF" w14:textId="77777777" w:rsidR="003C7C16" w:rsidRPr="00832259" w:rsidRDefault="003C7C16" w:rsidP="003C7C16">
      <w:pPr>
        <w:pStyle w:val="a"/>
        <w:rPr>
          <w:lang w:val="ru-RU" w:eastAsia="ru-RU"/>
        </w:rPr>
      </w:pPr>
      <w:proofErr w:type="spellStart"/>
      <w:r w:rsidRPr="00832259">
        <w:rPr>
          <w:lang w:val="ru-RU" w:eastAsia="ru-RU"/>
        </w:rPr>
        <w:lastRenderedPageBreak/>
        <w:t>Wi-Fi</w:t>
      </w:r>
      <w:proofErr w:type="spellEnd"/>
      <w:r w:rsidRPr="00832259">
        <w:rPr>
          <w:lang w:val="en-US" w:eastAsia="ru-RU"/>
        </w:rPr>
        <w:t xml:space="preserve">: </w:t>
      </w:r>
      <w:r w:rsidRPr="00832259">
        <w:rPr>
          <w:lang w:val="ru-RU" w:eastAsia="ru-RU"/>
        </w:rPr>
        <w:tab/>
        <w:t>Есть</w:t>
      </w:r>
    </w:p>
    <w:p w14:paraId="7F00DCD7" w14:textId="77777777" w:rsidR="003C7C16" w:rsidRPr="00832259" w:rsidRDefault="003C7C16" w:rsidP="003C7C16">
      <w:pPr>
        <w:pStyle w:val="a"/>
        <w:rPr>
          <w:lang w:val="ru-RU" w:eastAsia="ru-RU"/>
        </w:rPr>
      </w:pPr>
      <w:proofErr w:type="spellStart"/>
      <w:r w:rsidRPr="00832259">
        <w:rPr>
          <w:lang w:val="ru-RU" w:eastAsia="ru-RU"/>
        </w:rPr>
        <w:t>Bluetooth</w:t>
      </w:r>
      <w:proofErr w:type="spellEnd"/>
      <w:r w:rsidRPr="00832259">
        <w:rPr>
          <w:lang w:val="en-US" w:eastAsia="ru-RU"/>
        </w:rPr>
        <w:t xml:space="preserve">: </w:t>
      </w:r>
      <w:r w:rsidRPr="00832259">
        <w:rPr>
          <w:lang w:val="ru-RU" w:eastAsia="ru-RU"/>
        </w:rPr>
        <w:tab/>
        <w:t>Есть</w:t>
      </w:r>
    </w:p>
    <w:p w14:paraId="5F251911" w14:textId="77777777" w:rsidR="003C7C16" w:rsidRPr="00832259" w:rsidRDefault="003C7C16" w:rsidP="003C7C16">
      <w:pPr>
        <w:pStyle w:val="a"/>
        <w:rPr>
          <w:lang w:val="ru-RU" w:eastAsia="ru-RU"/>
        </w:rPr>
      </w:pPr>
      <w:r w:rsidRPr="00832259">
        <w:rPr>
          <w:lang w:val="ru-RU" w:eastAsia="ru-RU"/>
        </w:rPr>
        <w:t>USB 2.0 порты:</w:t>
      </w:r>
      <w:r w:rsidRPr="00832259">
        <w:rPr>
          <w:lang w:val="ru-RU" w:eastAsia="ru-RU"/>
        </w:rPr>
        <w:tab/>
        <w:t>не менее 2</w:t>
      </w:r>
    </w:p>
    <w:p w14:paraId="2D3F8FD9" w14:textId="77777777" w:rsidR="003C7C16" w:rsidRPr="00832259" w:rsidRDefault="003C7C16" w:rsidP="003C7C16">
      <w:pPr>
        <w:pStyle w:val="a"/>
        <w:rPr>
          <w:lang w:val="ru-RU" w:eastAsia="ru-RU"/>
        </w:rPr>
      </w:pPr>
      <w:r w:rsidRPr="00832259">
        <w:rPr>
          <w:lang w:val="ru-RU" w:eastAsia="ru-RU"/>
        </w:rPr>
        <w:t>USB 3.0 порты: не менее</w:t>
      </w:r>
      <w:r w:rsidRPr="00832259">
        <w:rPr>
          <w:lang w:val="ru-RU" w:eastAsia="ru-RU"/>
        </w:rPr>
        <w:tab/>
        <w:t>1</w:t>
      </w:r>
    </w:p>
    <w:p w14:paraId="7A7E362B" w14:textId="77777777" w:rsidR="003C7C16" w:rsidRPr="00832259" w:rsidRDefault="003C7C16" w:rsidP="003C7C16">
      <w:pPr>
        <w:pStyle w:val="a"/>
        <w:rPr>
          <w:lang w:val="ru-RU" w:eastAsia="ru-RU"/>
        </w:rPr>
      </w:pPr>
      <w:r w:rsidRPr="00832259">
        <w:rPr>
          <w:lang w:val="ru-RU" w:eastAsia="ru-RU"/>
        </w:rPr>
        <w:t>HDMI</w:t>
      </w:r>
      <w:r w:rsidRPr="00832259">
        <w:rPr>
          <w:lang w:val="ru-RU" w:eastAsia="ru-RU"/>
        </w:rPr>
        <w:tab/>
        <w:t>: Есть</w:t>
      </w:r>
    </w:p>
    <w:p w14:paraId="56F1149E" w14:textId="77777777" w:rsidR="003C7C16" w:rsidRPr="00832259" w:rsidRDefault="003C7C16" w:rsidP="003C7C16">
      <w:pPr>
        <w:pStyle w:val="a"/>
        <w:rPr>
          <w:lang w:val="ru-RU" w:eastAsia="ru-RU"/>
        </w:rPr>
      </w:pPr>
      <w:r w:rsidRPr="00832259">
        <w:rPr>
          <w:lang w:val="ru-RU" w:eastAsia="ru-RU"/>
        </w:rPr>
        <w:t xml:space="preserve">Поддержка замка </w:t>
      </w:r>
      <w:proofErr w:type="spellStart"/>
      <w:r w:rsidRPr="00832259">
        <w:rPr>
          <w:lang w:val="ru-RU" w:eastAsia="ru-RU"/>
        </w:rPr>
        <w:t>Kensington</w:t>
      </w:r>
      <w:proofErr w:type="spellEnd"/>
      <w:r w:rsidRPr="00832259">
        <w:rPr>
          <w:lang w:val="ru-RU" w:eastAsia="ru-RU"/>
        </w:rPr>
        <w:t xml:space="preserve">: </w:t>
      </w:r>
      <w:r w:rsidRPr="00832259">
        <w:rPr>
          <w:lang w:val="ru-RU" w:eastAsia="ru-RU"/>
        </w:rPr>
        <w:tab/>
        <w:t>Есть</w:t>
      </w:r>
    </w:p>
    <w:p w14:paraId="79B0DB1E" w14:textId="77777777" w:rsidR="003C7C16" w:rsidRPr="00832259" w:rsidRDefault="003C7C16" w:rsidP="003C7C16">
      <w:pPr>
        <w:pStyle w:val="a"/>
        <w:rPr>
          <w:lang w:val="ru-RU" w:eastAsia="ru-RU"/>
        </w:rPr>
      </w:pPr>
      <w:r w:rsidRPr="00832259">
        <w:rPr>
          <w:lang w:val="ru-RU" w:eastAsia="ru-RU"/>
        </w:rPr>
        <w:t xml:space="preserve">Размеры: </w:t>
      </w:r>
      <w:r w:rsidRPr="00832259">
        <w:rPr>
          <w:lang w:val="ru-RU" w:eastAsia="ru-RU"/>
        </w:rPr>
        <w:tab/>
        <w:t>не более 38 х 2.7 х 26.1 см</w:t>
      </w:r>
    </w:p>
    <w:p w14:paraId="10D3196B" w14:textId="77777777" w:rsidR="003C7C16" w:rsidRPr="00832259" w:rsidRDefault="003C7C16" w:rsidP="003C7C16">
      <w:pPr>
        <w:pStyle w:val="a"/>
        <w:rPr>
          <w:lang w:val="ru-RU" w:eastAsia="ru-RU"/>
        </w:rPr>
      </w:pPr>
      <w:r w:rsidRPr="00832259">
        <w:rPr>
          <w:lang w:val="ru-RU" w:eastAsia="ru-RU"/>
        </w:rPr>
        <w:t>Вес брутто, не более, грамм</w:t>
      </w:r>
      <w:r w:rsidR="00C474C4" w:rsidRPr="00832259">
        <w:rPr>
          <w:lang w:val="ru-RU" w:eastAsia="ru-RU"/>
        </w:rPr>
        <w:t xml:space="preserve">: </w:t>
      </w:r>
      <w:r w:rsidRPr="00832259">
        <w:rPr>
          <w:lang w:val="ru-RU" w:eastAsia="ru-RU"/>
        </w:rPr>
        <w:tab/>
        <w:t>3500</w:t>
      </w:r>
    </w:p>
    <w:p w14:paraId="0D82D9BE" w14:textId="77777777" w:rsidR="00C474C4" w:rsidRPr="00832259" w:rsidRDefault="00C474C4" w:rsidP="00C474C4">
      <w:pPr>
        <w:pStyle w:val="a"/>
        <w:numPr>
          <w:ilvl w:val="0"/>
          <w:numId w:val="0"/>
        </w:numPr>
        <w:ind w:firstLine="720"/>
        <w:rPr>
          <w:lang w:val="ru-RU" w:eastAsia="ru-RU"/>
        </w:rPr>
      </w:pPr>
    </w:p>
    <w:p w14:paraId="6FE80684" w14:textId="77777777" w:rsidR="00C474C4" w:rsidRPr="00832259" w:rsidRDefault="00C474C4" w:rsidP="00C474C4">
      <w:pPr>
        <w:pStyle w:val="Num3"/>
        <w:keepNext/>
        <w:numPr>
          <w:ilvl w:val="0"/>
          <w:numId w:val="0"/>
        </w:numPr>
        <w:spacing w:before="120" w:after="120" w:line="360" w:lineRule="auto"/>
        <w:ind w:left="851"/>
      </w:pPr>
      <w:r w:rsidRPr="00832259">
        <w:t>1.8.6 Технические характеристики матричного коммутатора:</w:t>
      </w:r>
    </w:p>
    <w:p w14:paraId="334EF482" w14:textId="77777777" w:rsidR="00C474C4" w:rsidRPr="00832259" w:rsidRDefault="00C474C4" w:rsidP="00C474C4">
      <w:pPr>
        <w:pStyle w:val="a"/>
        <w:rPr>
          <w:lang w:val="ru-RU" w:eastAsia="ru-RU"/>
        </w:rPr>
      </w:pPr>
      <w:r w:rsidRPr="00832259">
        <w:rPr>
          <w:lang w:val="ru-RU" w:eastAsia="ru-RU"/>
        </w:rPr>
        <w:t xml:space="preserve">цифровой модульный матричный коммутатор 16x16 </w:t>
      </w:r>
      <w:proofErr w:type="spellStart"/>
      <w:r w:rsidRPr="00832259">
        <w:rPr>
          <w:lang w:val="ru-RU" w:eastAsia="ru-RU"/>
        </w:rPr>
        <w:t>разноформатных</w:t>
      </w:r>
      <w:proofErr w:type="spellEnd"/>
      <w:r w:rsidRPr="00832259">
        <w:rPr>
          <w:lang w:val="ru-RU" w:eastAsia="ru-RU"/>
        </w:rPr>
        <w:t xml:space="preserve"> видео входов\выходов и 24х24 аудио матрица;</w:t>
      </w:r>
    </w:p>
    <w:p w14:paraId="7706F11F" w14:textId="77777777" w:rsidR="00C474C4" w:rsidRPr="00832259" w:rsidRDefault="00C474C4" w:rsidP="00C474C4">
      <w:pPr>
        <w:pStyle w:val="a"/>
        <w:rPr>
          <w:lang w:val="ru-RU" w:eastAsia="ru-RU"/>
        </w:rPr>
      </w:pPr>
      <w:r w:rsidRPr="00832259">
        <w:rPr>
          <w:lang w:val="ru-RU" w:eastAsia="ru-RU"/>
        </w:rPr>
        <w:t xml:space="preserve">наличие не менее </w:t>
      </w:r>
      <w:r w:rsidR="00790876" w:rsidRPr="00832259">
        <w:rPr>
          <w:lang w:val="ru-RU" w:eastAsia="ru-RU"/>
        </w:rPr>
        <w:t>8</w:t>
      </w:r>
      <w:r w:rsidRPr="00832259">
        <w:rPr>
          <w:lang w:val="ru-RU" w:eastAsia="ru-RU"/>
        </w:rPr>
        <w:t xml:space="preserve"> HDMI видеовходов;</w:t>
      </w:r>
    </w:p>
    <w:p w14:paraId="605D208E" w14:textId="77777777" w:rsidR="00C474C4" w:rsidRPr="00832259" w:rsidRDefault="00C474C4" w:rsidP="00C474C4">
      <w:pPr>
        <w:pStyle w:val="a"/>
        <w:rPr>
          <w:lang w:val="ru-RU" w:eastAsia="ru-RU"/>
        </w:rPr>
      </w:pPr>
      <w:r w:rsidRPr="00832259">
        <w:rPr>
          <w:lang w:val="ru-RU" w:eastAsia="ru-RU"/>
        </w:rPr>
        <w:t>наличие не менее 8 RG-45 видеовходов</w:t>
      </w:r>
      <w:r w:rsidR="00790876" w:rsidRPr="00832259">
        <w:rPr>
          <w:lang w:val="ru-RU" w:eastAsia="ru-RU"/>
        </w:rPr>
        <w:t>, совместимых с оборудованием приема видеосигнала по медным кабельным линиям;</w:t>
      </w:r>
    </w:p>
    <w:p w14:paraId="6FB6CFCF" w14:textId="77777777" w:rsidR="00C474C4" w:rsidRPr="00832259" w:rsidRDefault="00C474C4" w:rsidP="00C474C4">
      <w:pPr>
        <w:pStyle w:val="a"/>
        <w:rPr>
          <w:lang w:val="ru-RU" w:eastAsia="ru-RU"/>
        </w:rPr>
      </w:pPr>
      <w:r w:rsidRPr="00832259">
        <w:rPr>
          <w:lang w:val="ru-RU" w:eastAsia="ru-RU"/>
        </w:rPr>
        <w:t xml:space="preserve">наличие не менее </w:t>
      </w:r>
      <w:r w:rsidR="00790876" w:rsidRPr="00832259">
        <w:rPr>
          <w:lang w:val="ru-RU" w:eastAsia="ru-RU"/>
        </w:rPr>
        <w:t>8</w:t>
      </w:r>
      <w:r w:rsidRPr="00832259">
        <w:rPr>
          <w:lang w:val="ru-RU" w:eastAsia="ru-RU"/>
        </w:rPr>
        <w:t xml:space="preserve"> HDMI видеовыходов;</w:t>
      </w:r>
    </w:p>
    <w:p w14:paraId="534F2B70" w14:textId="77777777" w:rsidR="00C474C4" w:rsidRPr="00832259" w:rsidRDefault="00C474C4" w:rsidP="00C474C4">
      <w:pPr>
        <w:pStyle w:val="a"/>
        <w:rPr>
          <w:lang w:val="ru-RU" w:eastAsia="ru-RU"/>
        </w:rPr>
      </w:pPr>
      <w:r w:rsidRPr="00832259">
        <w:rPr>
          <w:lang w:val="ru-RU" w:eastAsia="ru-RU"/>
        </w:rPr>
        <w:t xml:space="preserve">наличие не менее 8 RG-45, </w:t>
      </w:r>
      <w:proofErr w:type="gramStart"/>
      <w:r w:rsidRPr="00832259">
        <w:rPr>
          <w:lang w:val="ru-RU" w:eastAsia="ru-RU"/>
        </w:rPr>
        <w:t>совместимых</w:t>
      </w:r>
      <w:proofErr w:type="gramEnd"/>
      <w:r w:rsidRPr="00832259">
        <w:rPr>
          <w:lang w:val="ru-RU" w:eastAsia="ru-RU"/>
        </w:rPr>
        <w:t xml:space="preserve"> с оборудованием приема видеосигнала по медным кабельным линиям;</w:t>
      </w:r>
    </w:p>
    <w:p w14:paraId="1F424F9E" w14:textId="77777777" w:rsidR="00C474C4" w:rsidRPr="00832259" w:rsidRDefault="00C474C4" w:rsidP="00C474C4">
      <w:pPr>
        <w:pStyle w:val="a"/>
        <w:rPr>
          <w:lang w:val="ru-RU" w:eastAsia="ru-RU"/>
        </w:rPr>
      </w:pPr>
      <w:r w:rsidRPr="00832259">
        <w:rPr>
          <w:lang w:val="ru-RU" w:eastAsia="ru-RU"/>
        </w:rPr>
        <w:t xml:space="preserve">наличие раздельной регулировки громкости, </w:t>
      </w:r>
      <w:proofErr w:type="spellStart"/>
      <w:r w:rsidRPr="00832259">
        <w:rPr>
          <w:lang w:val="ru-RU" w:eastAsia="ru-RU"/>
        </w:rPr>
        <w:t>эквализации</w:t>
      </w:r>
      <w:proofErr w:type="spellEnd"/>
      <w:r w:rsidRPr="00832259">
        <w:rPr>
          <w:lang w:val="ru-RU" w:eastAsia="ru-RU"/>
        </w:rPr>
        <w:t xml:space="preserve"> по аналоговым аудио выходам; </w:t>
      </w:r>
    </w:p>
    <w:p w14:paraId="4DF51167" w14:textId="77777777" w:rsidR="00C474C4" w:rsidRPr="00832259" w:rsidRDefault="00C474C4" w:rsidP="00C474C4">
      <w:pPr>
        <w:pStyle w:val="a"/>
        <w:rPr>
          <w:lang w:val="ru-RU" w:eastAsia="ru-RU"/>
        </w:rPr>
      </w:pPr>
      <w:r w:rsidRPr="00832259">
        <w:rPr>
          <w:lang w:val="ru-RU" w:eastAsia="ru-RU"/>
        </w:rPr>
        <w:t>контроль питания и сигнала на каждой плате входов\выходов;</w:t>
      </w:r>
    </w:p>
    <w:p w14:paraId="4DA96E50" w14:textId="77777777" w:rsidR="00C474C4" w:rsidRPr="00832259" w:rsidRDefault="00C474C4" w:rsidP="00C474C4">
      <w:pPr>
        <w:pStyle w:val="a"/>
        <w:rPr>
          <w:lang w:val="ru-RU" w:eastAsia="ru-RU"/>
        </w:rPr>
      </w:pPr>
      <w:r w:rsidRPr="00832259">
        <w:rPr>
          <w:lang w:val="ru-RU" w:eastAsia="ru-RU"/>
        </w:rPr>
        <w:t>определение рабочей температуры в нескольких точках устройства;</w:t>
      </w:r>
    </w:p>
    <w:p w14:paraId="77F9E15B" w14:textId="77777777" w:rsidR="00C474C4" w:rsidRPr="00832259" w:rsidRDefault="00C474C4" w:rsidP="00C474C4">
      <w:pPr>
        <w:pStyle w:val="a"/>
        <w:rPr>
          <w:lang w:val="ru-RU" w:eastAsia="ru-RU"/>
        </w:rPr>
      </w:pPr>
      <w:r w:rsidRPr="00832259">
        <w:rPr>
          <w:lang w:val="ru-RU" w:eastAsia="ru-RU"/>
        </w:rPr>
        <w:t>наличие резервного блока питания;</w:t>
      </w:r>
    </w:p>
    <w:p w14:paraId="48474849" w14:textId="77777777" w:rsidR="00C474C4" w:rsidRPr="00832259" w:rsidRDefault="00C474C4" w:rsidP="00C474C4">
      <w:pPr>
        <w:pStyle w:val="a"/>
        <w:rPr>
          <w:lang w:val="ru-RU" w:eastAsia="ru-RU"/>
        </w:rPr>
      </w:pPr>
      <w:r w:rsidRPr="00832259">
        <w:rPr>
          <w:lang w:val="ru-RU" w:eastAsia="ru-RU"/>
        </w:rPr>
        <w:t xml:space="preserve">наличие порта RS-232 и </w:t>
      </w:r>
      <w:proofErr w:type="spellStart"/>
      <w:r w:rsidRPr="00832259">
        <w:rPr>
          <w:lang w:val="ru-RU" w:eastAsia="ru-RU"/>
        </w:rPr>
        <w:t>Ethernet</w:t>
      </w:r>
      <w:proofErr w:type="spellEnd"/>
      <w:r w:rsidRPr="00832259">
        <w:rPr>
          <w:lang w:val="ru-RU" w:eastAsia="ru-RU"/>
        </w:rPr>
        <w:t xml:space="preserve"> 10/100 </w:t>
      </w:r>
      <w:proofErr w:type="spellStart"/>
      <w:r w:rsidRPr="00832259">
        <w:rPr>
          <w:lang w:val="ru-RU" w:eastAsia="ru-RU"/>
        </w:rPr>
        <w:t>Mb</w:t>
      </w:r>
      <w:proofErr w:type="spellEnd"/>
      <w:r w:rsidRPr="00832259">
        <w:rPr>
          <w:lang w:val="ru-RU" w:eastAsia="ru-RU"/>
        </w:rPr>
        <w:t>;</w:t>
      </w:r>
    </w:p>
    <w:p w14:paraId="71ACE578" w14:textId="77777777" w:rsidR="00C474C4" w:rsidRPr="00832259" w:rsidRDefault="00C474C4" w:rsidP="00C474C4">
      <w:pPr>
        <w:pStyle w:val="a"/>
        <w:rPr>
          <w:lang w:val="ru-RU" w:eastAsia="ru-RU"/>
        </w:rPr>
      </w:pPr>
      <w:r w:rsidRPr="00832259">
        <w:rPr>
          <w:lang w:val="ru-RU" w:eastAsia="ru-RU"/>
        </w:rPr>
        <w:t>максимальное поддерживаемое разрешение не менее 1920x1200 @ 60Гц.</w:t>
      </w:r>
    </w:p>
    <w:p w14:paraId="10EC1B57" w14:textId="77777777" w:rsidR="00C474C4" w:rsidRPr="00832259" w:rsidRDefault="00C474C4" w:rsidP="00C474C4">
      <w:pPr>
        <w:pStyle w:val="a"/>
        <w:rPr>
          <w:lang w:val="ru-RU" w:eastAsia="ru-RU"/>
        </w:rPr>
      </w:pPr>
      <w:r w:rsidRPr="00832259">
        <w:rPr>
          <w:lang w:val="ru-RU" w:eastAsia="ru-RU"/>
        </w:rPr>
        <w:t xml:space="preserve">контроллер: встроенный </w:t>
      </w:r>
    </w:p>
    <w:p w14:paraId="4CE19E10" w14:textId="77777777" w:rsidR="00C474C4" w:rsidRPr="00832259" w:rsidRDefault="00C474C4" w:rsidP="00C474C4">
      <w:pPr>
        <w:pStyle w:val="a"/>
        <w:rPr>
          <w:lang w:val="ru-RU" w:eastAsia="ru-RU"/>
        </w:rPr>
      </w:pPr>
      <w:r w:rsidRPr="00832259">
        <w:rPr>
          <w:lang w:val="ru-RU" w:eastAsia="ru-RU"/>
        </w:rPr>
        <w:t>память NVRAM: 1 Мб;</w:t>
      </w:r>
    </w:p>
    <w:p w14:paraId="0679B444" w14:textId="77777777" w:rsidR="00C474C4" w:rsidRPr="00832259" w:rsidRDefault="00C474C4" w:rsidP="00C474C4">
      <w:pPr>
        <w:pStyle w:val="a"/>
        <w:rPr>
          <w:lang w:val="ru-RU" w:eastAsia="ru-RU"/>
        </w:rPr>
      </w:pPr>
      <w:r w:rsidRPr="00832259">
        <w:rPr>
          <w:lang w:val="ru-RU" w:eastAsia="ru-RU"/>
        </w:rPr>
        <w:t>карта памяти: до 16 Гб формата SD;</w:t>
      </w:r>
    </w:p>
    <w:p w14:paraId="06055020" w14:textId="77777777" w:rsidR="00C474C4" w:rsidRPr="00832259" w:rsidRDefault="00C474C4" w:rsidP="00C474C4">
      <w:pPr>
        <w:pStyle w:val="a"/>
        <w:rPr>
          <w:lang w:val="ru-RU" w:eastAsia="ru-RU"/>
        </w:rPr>
      </w:pPr>
      <w:r w:rsidRPr="00832259">
        <w:rPr>
          <w:lang w:val="ru-RU" w:eastAsia="ru-RU"/>
        </w:rPr>
        <w:t>DDRAM: 1 Гб;</w:t>
      </w:r>
    </w:p>
    <w:p w14:paraId="14DF90AD" w14:textId="77777777" w:rsidR="00C474C4" w:rsidRPr="00832259" w:rsidRDefault="00C474C4" w:rsidP="00C474C4">
      <w:pPr>
        <w:pStyle w:val="a"/>
        <w:rPr>
          <w:lang w:val="ru-RU" w:eastAsia="ru-RU"/>
        </w:rPr>
      </w:pPr>
      <w:r w:rsidRPr="00832259">
        <w:rPr>
          <w:lang w:val="ru-RU" w:eastAsia="ru-RU"/>
        </w:rPr>
        <w:t>процессор: 1600 MIPS;</w:t>
      </w:r>
    </w:p>
    <w:p w14:paraId="5FBE0766" w14:textId="77777777" w:rsidR="00C474C4" w:rsidRPr="00832259" w:rsidRDefault="00C474C4" w:rsidP="00C474C4">
      <w:pPr>
        <w:pStyle w:val="a"/>
        <w:rPr>
          <w:lang w:val="ru-RU" w:eastAsia="ru-RU"/>
        </w:rPr>
      </w:pPr>
      <w:r w:rsidRPr="00832259">
        <w:rPr>
          <w:lang w:val="ru-RU" w:eastAsia="ru-RU"/>
        </w:rPr>
        <w:t>программный порт: (1) USB стандартный B;</w:t>
      </w:r>
    </w:p>
    <w:p w14:paraId="182EC9FF" w14:textId="77777777" w:rsidR="00C474C4" w:rsidRPr="00832259" w:rsidRDefault="00C474C4" w:rsidP="00C474C4">
      <w:pPr>
        <w:pStyle w:val="a"/>
        <w:rPr>
          <w:lang w:val="ru-RU" w:eastAsia="ru-RU"/>
        </w:rPr>
      </w:pPr>
      <w:r w:rsidRPr="00832259">
        <w:rPr>
          <w:lang w:val="ru-RU" w:eastAsia="ru-RU"/>
        </w:rPr>
        <w:t>размеры (</w:t>
      </w:r>
      <w:proofErr w:type="spellStart"/>
      <w:r w:rsidRPr="00832259">
        <w:rPr>
          <w:lang w:val="ru-RU" w:eastAsia="ru-RU"/>
        </w:rPr>
        <w:t>ВхШхГ</w:t>
      </w:r>
      <w:proofErr w:type="spellEnd"/>
      <w:r w:rsidRPr="00832259">
        <w:rPr>
          <w:lang w:val="ru-RU" w:eastAsia="ru-RU"/>
        </w:rPr>
        <w:t xml:space="preserve">) при установке </w:t>
      </w:r>
      <w:proofErr w:type="gramStart"/>
      <w:r w:rsidRPr="00832259">
        <w:rPr>
          <w:lang w:val="ru-RU" w:eastAsia="ru-RU"/>
        </w:rPr>
        <w:t>в</w:t>
      </w:r>
      <w:proofErr w:type="gramEnd"/>
      <w:r w:rsidRPr="00832259">
        <w:rPr>
          <w:lang w:val="ru-RU" w:eastAsia="ru-RU"/>
        </w:rPr>
        <w:t xml:space="preserve"> </w:t>
      </w:r>
      <w:proofErr w:type="gramStart"/>
      <w:r w:rsidRPr="00832259">
        <w:rPr>
          <w:lang w:val="ru-RU" w:eastAsia="ru-RU"/>
        </w:rPr>
        <w:t>рек</w:t>
      </w:r>
      <w:proofErr w:type="gramEnd"/>
      <w:r w:rsidRPr="00832259">
        <w:rPr>
          <w:lang w:val="ru-RU" w:eastAsia="ru-RU"/>
        </w:rPr>
        <w:t xml:space="preserve">: 17.4 </w:t>
      </w:r>
      <w:r w:rsidR="00790876" w:rsidRPr="00832259">
        <w:rPr>
          <w:lang w:val="ru-RU" w:eastAsia="ru-RU"/>
        </w:rPr>
        <w:t>см</w:t>
      </w:r>
      <w:r w:rsidRPr="00832259">
        <w:rPr>
          <w:lang w:val="ru-RU" w:eastAsia="ru-RU"/>
        </w:rPr>
        <w:t xml:space="preserve"> x 48.3 </w:t>
      </w:r>
      <w:r w:rsidR="00790876" w:rsidRPr="00832259">
        <w:rPr>
          <w:lang w:val="ru-RU" w:eastAsia="ru-RU"/>
        </w:rPr>
        <w:t>см</w:t>
      </w:r>
      <w:r w:rsidRPr="00832259">
        <w:rPr>
          <w:lang w:val="ru-RU" w:eastAsia="ru-RU"/>
        </w:rPr>
        <w:t xml:space="preserve"> x 40.6 </w:t>
      </w:r>
      <w:r w:rsidR="00790876" w:rsidRPr="00832259">
        <w:rPr>
          <w:lang w:val="ru-RU" w:eastAsia="ru-RU"/>
        </w:rPr>
        <w:t>см</w:t>
      </w:r>
      <w:r w:rsidRPr="00832259">
        <w:rPr>
          <w:lang w:val="ru-RU" w:eastAsia="ru-RU"/>
        </w:rPr>
        <w:t>;</w:t>
      </w:r>
    </w:p>
    <w:p w14:paraId="5607EB5D" w14:textId="77777777" w:rsidR="00C474C4" w:rsidRPr="00832259" w:rsidRDefault="00C474C4" w:rsidP="00C474C4">
      <w:pPr>
        <w:pStyle w:val="a"/>
        <w:rPr>
          <w:lang w:val="ru-RU" w:eastAsia="ru-RU"/>
        </w:rPr>
      </w:pPr>
      <w:r w:rsidRPr="00832259">
        <w:rPr>
          <w:lang w:val="ru-RU" w:eastAsia="ru-RU"/>
        </w:rPr>
        <w:t>вес: не более 25 кг.</w:t>
      </w:r>
    </w:p>
    <w:p w14:paraId="08DD43AD" w14:textId="77777777" w:rsidR="00C474C4" w:rsidRPr="00832259" w:rsidRDefault="00C474C4" w:rsidP="00C474C4">
      <w:pPr>
        <w:pStyle w:val="a"/>
        <w:numPr>
          <w:ilvl w:val="0"/>
          <w:numId w:val="0"/>
        </w:numPr>
        <w:ind w:firstLine="720"/>
        <w:rPr>
          <w:lang w:val="ru-RU" w:eastAsia="ru-RU"/>
        </w:rPr>
      </w:pPr>
    </w:p>
    <w:p w14:paraId="2B7A051D" w14:textId="77777777" w:rsidR="00790876" w:rsidRPr="00832259" w:rsidRDefault="00790876" w:rsidP="00790876">
      <w:pPr>
        <w:pStyle w:val="Num3"/>
        <w:keepNext/>
        <w:numPr>
          <w:ilvl w:val="0"/>
          <w:numId w:val="0"/>
        </w:numPr>
        <w:spacing w:before="120" w:after="120" w:line="360" w:lineRule="auto"/>
        <w:ind w:left="851"/>
      </w:pPr>
      <w:r w:rsidRPr="00832259">
        <w:lastRenderedPageBreak/>
        <w:t>1.8.6 Технические характеристики беспроводного шлюза для трансляции контента:</w:t>
      </w:r>
    </w:p>
    <w:p w14:paraId="0322E508" w14:textId="77777777" w:rsidR="009D7AD4" w:rsidRPr="00832259" w:rsidRDefault="009D7AD4" w:rsidP="009D7AD4">
      <w:pPr>
        <w:pStyle w:val="a"/>
        <w:rPr>
          <w:lang w:val="ru-RU" w:eastAsia="ru-RU"/>
        </w:rPr>
      </w:pPr>
      <w:r w:rsidRPr="00832259">
        <w:rPr>
          <w:lang w:val="ru-RU" w:eastAsia="ru-RU"/>
        </w:rPr>
        <w:t xml:space="preserve">порты ввода вывода: </w:t>
      </w:r>
      <w:r w:rsidRPr="00832259">
        <w:rPr>
          <w:lang w:val="en-US" w:eastAsia="ru-RU"/>
        </w:rPr>
        <w:t>RJ</w:t>
      </w:r>
      <w:r w:rsidRPr="00832259">
        <w:rPr>
          <w:lang w:val="ru-RU" w:eastAsia="ru-RU"/>
        </w:rPr>
        <w:t xml:space="preserve">-45 </w:t>
      </w:r>
      <w:r w:rsidRPr="00832259">
        <w:rPr>
          <w:lang w:val="en-US" w:eastAsia="ru-RU"/>
        </w:rPr>
        <w:t>x</w:t>
      </w:r>
      <w:r w:rsidR="007611EF" w:rsidRPr="00832259">
        <w:rPr>
          <w:lang w:val="ru-RU" w:eastAsia="ru-RU"/>
        </w:rPr>
        <w:t>2, USB x4</w:t>
      </w:r>
      <w:r w:rsidRPr="00832259">
        <w:rPr>
          <w:lang w:val="ru-RU" w:eastAsia="ru-RU"/>
        </w:rPr>
        <w:t>,</w:t>
      </w:r>
      <w:r w:rsidR="007611EF" w:rsidRPr="00832259">
        <w:rPr>
          <w:lang w:val="ru-RU" w:eastAsia="ru-RU"/>
        </w:rPr>
        <w:t xml:space="preserve"> </w:t>
      </w:r>
      <w:r w:rsidR="007611EF" w:rsidRPr="00832259">
        <w:rPr>
          <w:lang w:val="en-US" w:eastAsia="ru-RU"/>
        </w:rPr>
        <w:t>HDMI</w:t>
      </w:r>
      <w:r w:rsidR="007611EF" w:rsidRPr="00832259">
        <w:rPr>
          <w:lang w:val="ru-RU" w:eastAsia="ru-RU"/>
        </w:rPr>
        <w:t xml:space="preserve"> </w:t>
      </w:r>
      <w:r w:rsidR="007611EF" w:rsidRPr="00832259">
        <w:rPr>
          <w:lang w:val="en-US" w:eastAsia="ru-RU"/>
        </w:rPr>
        <w:t>x</w:t>
      </w:r>
      <w:r w:rsidR="007611EF" w:rsidRPr="00832259">
        <w:rPr>
          <w:lang w:val="ru-RU" w:eastAsia="ru-RU"/>
        </w:rPr>
        <w:t xml:space="preserve">1, </w:t>
      </w:r>
      <w:r w:rsidR="007611EF" w:rsidRPr="00832259">
        <w:rPr>
          <w:lang w:val="en-US" w:eastAsia="ru-RU"/>
        </w:rPr>
        <w:t>Audio</w:t>
      </w:r>
      <w:r w:rsidR="007611EF" w:rsidRPr="00832259">
        <w:rPr>
          <w:lang w:val="ru-RU" w:eastAsia="ru-RU"/>
        </w:rPr>
        <w:t xml:space="preserve"> </w:t>
      </w:r>
      <w:r w:rsidR="007611EF" w:rsidRPr="00832259">
        <w:rPr>
          <w:lang w:val="en-US" w:eastAsia="ru-RU"/>
        </w:rPr>
        <w:t>x</w:t>
      </w:r>
      <w:r w:rsidR="007611EF" w:rsidRPr="00832259">
        <w:rPr>
          <w:lang w:val="ru-RU" w:eastAsia="ru-RU"/>
        </w:rPr>
        <w:t xml:space="preserve">1, </w:t>
      </w:r>
      <w:r w:rsidR="007611EF" w:rsidRPr="00832259">
        <w:rPr>
          <w:lang w:val="en-US" w:eastAsia="ru-RU"/>
        </w:rPr>
        <w:t>RS</w:t>
      </w:r>
      <w:r w:rsidR="007611EF" w:rsidRPr="00832259">
        <w:rPr>
          <w:lang w:val="ru-RU" w:eastAsia="ru-RU"/>
        </w:rPr>
        <w:t xml:space="preserve">-232 </w:t>
      </w:r>
      <w:r w:rsidR="007611EF" w:rsidRPr="00832259">
        <w:rPr>
          <w:lang w:val="en-US" w:eastAsia="ru-RU"/>
        </w:rPr>
        <w:t>x</w:t>
      </w:r>
      <w:r w:rsidR="007611EF" w:rsidRPr="00832259">
        <w:rPr>
          <w:lang w:val="ru-RU" w:eastAsia="ru-RU"/>
        </w:rPr>
        <w:t>1;</w:t>
      </w:r>
      <w:r w:rsidRPr="00832259">
        <w:rPr>
          <w:lang w:val="ru-RU" w:eastAsia="ru-RU"/>
        </w:rPr>
        <w:t xml:space="preserve">  </w:t>
      </w:r>
    </w:p>
    <w:p w14:paraId="6CB91FEC" w14:textId="77777777" w:rsidR="009D7AD4" w:rsidRPr="00832259" w:rsidRDefault="009D7AD4" w:rsidP="009D7AD4">
      <w:pPr>
        <w:pStyle w:val="a"/>
        <w:rPr>
          <w:lang w:val="ru-RU" w:eastAsia="ru-RU"/>
        </w:rPr>
      </w:pPr>
      <w:r w:rsidRPr="00832259">
        <w:rPr>
          <w:lang w:val="ru-RU" w:eastAsia="ru-RU"/>
        </w:rPr>
        <w:t>память RAM: 2 Гб;</w:t>
      </w:r>
    </w:p>
    <w:p w14:paraId="150A8D89" w14:textId="77777777" w:rsidR="009D7AD4" w:rsidRPr="00832259" w:rsidRDefault="009D7AD4" w:rsidP="009D7AD4">
      <w:pPr>
        <w:pStyle w:val="a"/>
        <w:rPr>
          <w:lang w:val="ru-RU" w:eastAsia="ru-RU"/>
        </w:rPr>
      </w:pPr>
      <w:r w:rsidRPr="00832259">
        <w:rPr>
          <w:lang w:val="ru-RU" w:eastAsia="ru-RU"/>
        </w:rPr>
        <w:t xml:space="preserve">память </w:t>
      </w:r>
      <w:r w:rsidRPr="00832259">
        <w:rPr>
          <w:lang w:val="en-US" w:eastAsia="ru-RU"/>
        </w:rPr>
        <w:t>Flash</w:t>
      </w:r>
      <w:r w:rsidRPr="00832259">
        <w:rPr>
          <w:lang w:val="ru-RU" w:eastAsia="ru-RU"/>
        </w:rPr>
        <w:t>: 16 Гб;</w:t>
      </w:r>
    </w:p>
    <w:p w14:paraId="50E4816F" w14:textId="77777777" w:rsidR="009D7AD4" w:rsidRPr="00832259" w:rsidRDefault="009D7AD4" w:rsidP="009D7AD4">
      <w:pPr>
        <w:pStyle w:val="a"/>
        <w:rPr>
          <w:lang w:val="ru-RU" w:eastAsia="ru-RU"/>
        </w:rPr>
      </w:pPr>
      <w:r w:rsidRPr="00832259">
        <w:rPr>
          <w:lang w:eastAsia="ru-RU"/>
        </w:rPr>
        <w:t xml:space="preserve">поддержка </w:t>
      </w:r>
      <w:proofErr w:type="spellStart"/>
      <w:r w:rsidRPr="00832259">
        <w:rPr>
          <w:lang w:eastAsia="ru-RU"/>
        </w:rPr>
        <w:t>стриминга</w:t>
      </w:r>
      <w:proofErr w:type="spellEnd"/>
      <w:r w:rsidRPr="00832259">
        <w:rPr>
          <w:lang w:eastAsia="ru-RU"/>
        </w:rPr>
        <w:t xml:space="preserve"> видео:</w:t>
      </w:r>
      <w:r w:rsidRPr="00832259">
        <w:rPr>
          <w:lang w:val="ru-RU" w:eastAsia="ru-RU"/>
        </w:rPr>
        <w:t xml:space="preserve"> </w:t>
      </w:r>
      <w:r w:rsidR="007611EF" w:rsidRPr="00832259">
        <w:rPr>
          <w:lang w:val="ru-RU" w:eastAsia="ru-RU"/>
        </w:rPr>
        <w:t xml:space="preserve">H.264 (с разрешением до </w:t>
      </w:r>
      <w:r w:rsidRPr="00832259">
        <w:rPr>
          <w:lang w:val="ru-RU" w:eastAsia="ru-RU"/>
        </w:rPr>
        <w:t>1080p30);</w:t>
      </w:r>
    </w:p>
    <w:p w14:paraId="69464FCC" w14:textId="77777777" w:rsidR="009D7AD4" w:rsidRPr="00832259" w:rsidRDefault="007611EF" w:rsidP="007611EF">
      <w:pPr>
        <w:pStyle w:val="a"/>
        <w:rPr>
          <w:lang w:eastAsia="ru-RU"/>
        </w:rPr>
      </w:pPr>
      <w:r w:rsidRPr="00832259">
        <w:rPr>
          <w:lang w:eastAsia="ru-RU"/>
        </w:rPr>
        <w:t>поддержка форматов файлов: .</w:t>
      </w:r>
      <w:proofErr w:type="spellStart"/>
      <w:r w:rsidRPr="00832259">
        <w:rPr>
          <w:lang w:eastAsia="ru-RU"/>
        </w:rPr>
        <w:t>doc</w:t>
      </w:r>
      <w:proofErr w:type="spellEnd"/>
      <w:r w:rsidRPr="00832259">
        <w:rPr>
          <w:lang w:eastAsia="ru-RU"/>
        </w:rPr>
        <w:t>, .</w:t>
      </w:r>
      <w:proofErr w:type="spellStart"/>
      <w:r w:rsidRPr="00832259">
        <w:rPr>
          <w:lang w:eastAsia="ru-RU"/>
        </w:rPr>
        <w:t>docx</w:t>
      </w:r>
      <w:proofErr w:type="spellEnd"/>
      <w:r w:rsidRPr="00832259">
        <w:rPr>
          <w:lang w:eastAsia="ru-RU"/>
        </w:rPr>
        <w:t>, .</w:t>
      </w:r>
      <w:proofErr w:type="spellStart"/>
      <w:r w:rsidRPr="00832259">
        <w:rPr>
          <w:lang w:eastAsia="ru-RU"/>
        </w:rPr>
        <w:t>xls</w:t>
      </w:r>
      <w:proofErr w:type="spellEnd"/>
      <w:r w:rsidRPr="00832259">
        <w:rPr>
          <w:lang w:eastAsia="ru-RU"/>
        </w:rPr>
        <w:t>, .</w:t>
      </w:r>
      <w:proofErr w:type="spellStart"/>
      <w:r w:rsidRPr="00832259">
        <w:rPr>
          <w:lang w:eastAsia="ru-RU"/>
        </w:rPr>
        <w:t>xlsx</w:t>
      </w:r>
      <w:proofErr w:type="spellEnd"/>
      <w:r w:rsidRPr="00832259">
        <w:rPr>
          <w:lang w:eastAsia="ru-RU"/>
        </w:rPr>
        <w:t>, .</w:t>
      </w:r>
      <w:proofErr w:type="spellStart"/>
      <w:r w:rsidRPr="00832259">
        <w:rPr>
          <w:lang w:eastAsia="ru-RU"/>
        </w:rPr>
        <w:t>ppt</w:t>
      </w:r>
      <w:proofErr w:type="spellEnd"/>
      <w:r w:rsidRPr="00832259">
        <w:rPr>
          <w:lang w:eastAsia="ru-RU"/>
        </w:rPr>
        <w:t>, .</w:t>
      </w:r>
      <w:proofErr w:type="spellStart"/>
      <w:r w:rsidRPr="00832259">
        <w:rPr>
          <w:lang w:eastAsia="ru-RU"/>
        </w:rPr>
        <w:t>pptx</w:t>
      </w:r>
      <w:proofErr w:type="spellEnd"/>
      <w:r w:rsidRPr="00832259">
        <w:rPr>
          <w:lang w:eastAsia="ru-RU"/>
        </w:rPr>
        <w:t>, .</w:t>
      </w:r>
      <w:proofErr w:type="spellStart"/>
      <w:r w:rsidRPr="00832259">
        <w:rPr>
          <w:lang w:eastAsia="ru-RU"/>
        </w:rPr>
        <w:t>pdf</w:t>
      </w:r>
      <w:proofErr w:type="spellEnd"/>
      <w:r w:rsidRPr="00832259">
        <w:rPr>
          <w:lang w:eastAsia="ru-RU"/>
        </w:rPr>
        <w:t xml:space="preserve">, </w:t>
      </w:r>
      <w:r w:rsidRPr="00832259">
        <w:rPr>
          <w:lang w:val="ru-RU" w:eastAsia="ru-RU"/>
        </w:rPr>
        <w:t>.</w:t>
      </w:r>
      <w:proofErr w:type="spellStart"/>
      <w:r w:rsidRPr="00832259">
        <w:rPr>
          <w:lang w:val="ru-RU" w:eastAsia="ru-RU"/>
        </w:rPr>
        <w:t>png</w:t>
      </w:r>
      <w:proofErr w:type="spellEnd"/>
      <w:r w:rsidRPr="00832259">
        <w:rPr>
          <w:lang w:val="ru-RU" w:eastAsia="ru-RU"/>
        </w:rPr>
        <w:t>, .</w:t>
      </w:r>
      <w:proofErr w:type="spellStart"/>
      <w:r w:rsidRPr="00832259">
        <w:rPr>
          <w:lang w:val="ru-RU" w:eastAsia="ru-RU"/>
        </w:rPr>
        <w:t>jpg</w:t>
      </w:r>
      <w:proofErr w:type="spellEnd"/>
      <w:r w:rsidRPr="00832259">
        <w:rPr>
          <w:lang w:val="ru-RU" w:eastAsia="ru-RU"/>
        </w:rPr>
        <w:t>, .</w:t>
      </w:r>
      <w:proofErr w:type="spellStart"/>
      <w:r w:rsidRPr="00832259">
        <w:rPr>
          <w:lang w:val="ru-RU" w:eastAsia="ru-RU"/>
        </w:rPr>
        <w:t>bmp</w:t>
      </w:r>
      <w:proofErr w:type="spellEnd"/>
      <w:r w:rsidRPr="00832259">
        <w:rPr>
          <w:lang w:val="ru-RU" w:eastAsia="ru-RU"/>
        </w:rPr>
        <w:t>, .</w:t>
      </w:r>
      <w:proofErr w:type="spellStart"/>
      <w:r w:rsidRPr="00832259">
        <w:rPr>
          <w:lang w:val="ru-RU" w:eastAsia="ru-RU"/>
        </w:rPr>
        <w:t>gif</w:t>
      </w:r>
      <w:proofErr w:type="spellEnd"/>
      <w:r w:rsidRPr="00832259">
        <w:rPr>
          <w:lang w:val="ru-RU" w:eastAsia="ru-RU"/>
        </w:rPr>
        <w:t>;</w:t>
      </w:r>
    </w:p>
    <w:p w14:paraId="49702218" w14:textId="77777777" w:rsidR="007611EF" w:rsidRPr="00832259" w:rsidRDefault="007611EF" w:rsidP="007611EF">
      <w:pPr>
        <w:pStyle w:val="a"/>
        <w:rPr>
          <w:lang w:val="ru-RU" w:eastAsia="ru-RU"/>
        </w:rPr>
      </w:pPr>
      <w:r w:rsidRPr="00832259">
        <w:rPr>
          <w:lang w:val="ru-RU" w:eastAsia="ru-RU"/>
        </w:rPr>
        <w:t xml:space="preserve">поддержка почтовых сервисов и </w:t>
      </w:r>
      <w:r w:rsidRPr="00832259">
        <w:rPr>
          <w:lang w:val="en-US" w:eastAsia="ru-RU"/>
        </w:rPr>
        <w:t>Dropbox</w:t>
      </w:r>
      <w:r w:rsidRPr="00832259">
        <w:rPr>
          <w:lang w:val="ru-RU" w:eastAsia="ru-RU"/>
        </w:rPr>
        <w:t>.</w:t>
      </w:r>
    </w:p>
    <w:p w14:paraId="6DD8DC84" w14:textId="77777777" w:rsidR="007611EF" w:rsidRPr="00832259" w:rsidRDefault="007611EF" w:rsidP="007611EF">
      <w:pPr>
        <w:pStyle w:val="a"/>
        <w:rPr>
          <w:lang w:val="ru-RU" w:eastAsia="ru-RU"/>
        </w:rPr>
      </w:pPr>
      <w:r w:rsidRPr="00832259">
        <w:rPr>
          <w:lang w:val="ru-RU" w:eastAsia="ru-RU"/>
        </w:rPr>
        <w:t xml:space="preserve">поддержка устройств с ОС: </w:t>
      </w:r>
      <w:r w:rsidRPr="00832259">
        <w:rPr>
          <w:lang w:val="en-US" w:eastAsia="ru-RU"/>
        </w:rPr>
        <w:t>Windows</w:t>
      </w:r>
      <w:r w:rsidRPr="00832259">
        <w:rPr>
          <w:lang w:val="ru-RU" w:eastAsia="ru-RU"/>
        </w:rPr>
        <w:t xml:space="preserve"> 7 &amp; 8, </w:t>
      </w:r>
      <w:r w:rsidRPr="00832259">
        <w:rPr>
          <w:lang w:val="en-US" w:eastAsia="ru-RU"/>
        </w:rPr>
        <w:t>Mac</w:t>
      </w:r>
      <w:r w:rsidRPr="00832259">
        <w:rPr>
          <w:lang w:val="ru-RU" w:eastAsia="ru-RU"/>
        </w:rPr>
        <w:t xml:space="preserve"> </w:t>
      </w:r>
      <w:r w:rsidRPr="00832259">
        <w:rPr>
          <w:lang w:val="en-US" w:eastAsia="ru-RU"/>
        </w:rPr>
        <w:t>OS</w:t>
      </w:r>
      <w:r w:rsidRPr="00832259">
        <w:rPr>
          <w:lang w:val="ru-RU" w:eastAsia="ru-RU"/>
        </w:rPr>
        <w:t xml:space="preserve"> </w:t>
      </w:r>
      <w:r w:rsidRPr="00832259">
        <w:rPr>
          <w:lang w:val="en-US" w:eastAsia="ru-RU"/>
        </w:rPr>
        <w:t>X</w:t>
      </w:r>
      <w:r w:rsidRPr="00832259">
        <w:rPr>
          <w:lang w:val="ru-RU" w:eastAsia="ru-RU"/>
        </w:rPr>
        <w:t xml:space="preserve">, </w:t>
      </w:r>
      <w:r w:rsidRPr="00832259">
        <w:rPr>
          <w:lang w:val="en-US" w:eastAsia="ru-RU"/>
        </w:rPr>
        <w:t>Apple</w:t>
      </w:r>
      <w:r w:rsidRPr="00832259">
        <w:rPr>
          <w:lang w:val="ru-RU" w:eastAsia="ru-RU"/>
        </w:rPr>
        <w:t xml:space="preserve"> </w:t>
      </w:r>
      <w:r w:rsidRPr="00832259">
        <w:rPr>
          <w:lang w:val="en-US" w:eastAsia="ru-RU"/>
        </w:rPr>
        <w:t>iOS</w:t>
      </w:r>
      <w:r w:rsidRPr="00832259">
        <w:rPr>
          <w:lang w:val="ru-RU" w:eastAsia="ru-RU"/>
        </w:rPr>
        <w:t xml:space="preserve">, </w:t>
      </w:r>
      <w:r w:rsidRPr="00832259">
        <w:rPr>
          <w:lang w:val="en-US" w:eastAsia="ru-RU"/>
        </w:rPr>
        <w:t>Android</w:t>
      </w:r>
    </w:p>
    <w:p w14:paraId="3390A013" w14:textId="77777777" w:rsidR="00790876" w:rsidRPr="00832259" w:rsidRDefault="00790876" w:rsidP="00C474C4">
      <w:pPr>
        <w:pStyle w:val="a"/>
        <w:numPr>
          <w:ilvl w:val="0"/>
          <w:numId w:val="0"/>
        </w:numPr>
        <w:ind w:firstLine="720"/>
        <w:rPr>
          <w:lang w:val="ru-RU" w:eastAsia="ru-RU"/>
        </w:rPr>
      </w:pPr>
    </w:p>
    <w:p w14:paraId="4E59D6F0" w14:textId="77777777" w:rsidR="007611EF" w:rsidRPr="00832259" w:rsidRDefault="007611EF" w:rsidP="00C474C4">
      <w:pPr>
        <w:pStyle w:val="a"/>
        <w:numPr>
          <w:ilvl w:val="0"/>
          <w:numId w:val="0"/>
        </w:numPr>
        <w:ind w:firstLine="720"/>
        <w:rPr>
          <w:lang w:val="ru-RU" w:eastAsia="ru-RU"/>
        </w:rPr>
      </w:pPr>
      <w:proofErr w:type="gramStart"/>
      <w:r w:rsidRPr="00832259">
        <w:rPr>
          <w:lang w:val="ru-RU" w:eastAsia="ru-RU"/>
        </w:rPr>
        <w:t>Беспроводной шлюз для трансляции контента должен комплектоваться оригинальным креплением и блоком питания.</w:t>
      </w:r>
      <w:proofErr w:type="gramEnd"/>
    </w:p>
    <w:p w14:paraId="67978D73" w14:textId="77777777" w:rsidR="007611EF" w:rsidRPr="00832259" w:rsidRDefault="007611EF" w:rsidP="00C474C4">
      <w:pPr>
        <w:pStyle w:val="a"/>
        <w:numPr>
          <w:ilvl w:val="0"/>
          <w:numId w:val="0"/>
        </w:numPr>
        <w:ind w:firstLine="720"/>
        <w:rPr>
          <w:lang w:val="ru-RU" w:eastAsia="ru-RU"/>
        </w:rPr>
      </w:pPr>
    </w:p>
    <w:p w14:paraId="3C1A73EE" w14:textId="77777777" w:rsidR="007611EF" w:rsidRPr="00832259" w:rsidRDefault="007611EF" w:rsidP="00C474C4">
      <w:pPr>
        <w:pStyle w:val="a"/>
        <w:numPr>
          <w:ilvl w:val="0"/>
          <w:numId w:val="0"/>
        </w:numPr>
        <w:ind w:firstLine="720"/>
        <w:rPr>
          <w:lang w:val="ru-RU" w:eastAsia="ru-RU"/>
        </w:rPr>
      </w:pPr>
    </w:p>
    <w:p w14:paraId="5DDE54AA" w14:textId="77777777" w:rsidR="007611EF" w:rsidRPr="00832259" w:rsidRDefault="007611EF" w:rsidP="007611EF">
      <w:pPr>
        <w:pStyle w:val="Num3"/>
        <w:keepNext/>
        <w:numPr>
          <w:ilvl w:val="0"/>
          <w:numId w:val="0"/>
        </w:numPr>
        <w:spacing w:before="120" w:after="120" w:line="360" w:lineRule="auto"/>
        <w:ind w:left="851"/>
      </w:pPr>
      <w:r w:rsidRPr="00832259">
        <w:t xml:space="preserve">1.8.6 Технические характеристики </w:t>
      </w:r>
      <w:r w:rsidR="00DD4D66" w:rsidRPr="00832259">
        <w:t xml:space="preserve">матричного коммутатора </w:t>
      </w:r>
      <w:r w:rsidR="00DD4D66" w:rsidRPr="00832259">
        <w:rPr>
          <w:lang w:val="en-US"/>
        </w:rPr>
        <w:t>HDMI</w:t>
      </w:r>
      <w:r w:rsidRPr="00832259">
        <w:t>:</w:t>
      </w:r>
    </w:p>
    <w:p w14:paraId="3562EA7B" w14:textId="77777777" w:rsidR="0021240E" w:rsidRPr="00832259" w:rsidRDefault="0021240E" w:rsidP="0021240E">
      <w:pPr>
        <w:pStyle w:val="a"/>
        <w:rPr>
          <w:lang w:eastAsia="ru-RU"/>
        </w:rPr>
      </w:pPr>
      <w:r w:rsidRPr="00832259">
        <w:t>Максимальная скорость передачи данных</w:t>
      </w:r>
      <w:r w:rsidRPr="00832259">
        <w:rPr>
          <w:lang w:val="ru-RU"/>
        </w:rPr>
        <w:t>:</w:t>
      </w:r>
      <w:r w:rsidRPr="00832259">
        <w:t xml:space="preserve"> до 6,75 Гбит/с (2,25 Гбит/с на графический канал)</w:t>
      </w:r>
    </w:p>
    <w:p w14:paraId="2ECA39AA" w14:textId="77777777" w:rsidR="0021240E" w:rsidRPr="00832259" w:rsidRDefault="0021240E" w:rsidP="0021240E">
      <w:pPr>
        <w:pStyle w:val="a"/>
      </w:pPr>
      <w:r w:rsidRPr="00832259">
        <w:t>Совместимость с HDTV</w:t>
      </w:r>
    </w:p>
    <w:p w14:paraId="1F130574" w14:textId="77777777" w:rsidR="0021240E" w:rsidRPr="00832259" w:rsidRDefault="0021240E" w:rsidP="0021240E">
      <w:pPr>
        <w:pStyle w:val="a"/>
      </w:pPr>
      <w:r w:rsidRPr="00832259">
        <w:t>Соответствие требованиям HDCP</w:t>
      </w:r>
    </w:p>
    <w:p w14:paraId="37C4ECB0" w14:textId="77777777" w:rsidR="0021240E" w:rsidRPr="00832259" w:rsidRDefault="0021240E" w:rsidP="0021240E">
      <w:pPr>
        <w:pStyle w:val="a"/>
      </w:pPr>
      <w:r w:rsidRPr="00832259">
        <w:t xml:space="preserve">Поддержка HDMI: </w:t>
      </w:r>
      <w:proofErr w:type="spellStart"/>
      <w:r w:rsidRPr="00832259">
        <w:t>Deep</w:t>
      </w:r>
      <w:proofErr w:type="spellEnd"/>
      <w:r w:rsidRPr="00832259">
        <w:t xml:space="preserve"> </w:t>
      </w:r>
      <w:proofErr w:type="spellStart"/>
      <w:r w:rsidRPr="00832259">
        <w:t>Color</w:t>
      </w:r>
      <w:proofErr w:type="spellEnd"/>
      <w:r w:rsidRPr="00832259">
        <w:t xml:space="preserve">, </w:t>
      </w:r>
      <w:proofErr w:type="spellStart"/>
      <w:r w:rsidRPr="00832259">
        <w:t>x.v.Color</w:t>
      </w:r>
      <w:proofErr w:type="spellEnd"/>
      <w:r w:rsidRPr="00832259">
        <w:t xml:space="preserve">™, </w:t>
      </w:r>
      <w:proofErr w:type="spellStart"/>
      <w:r w:rsidRPr="00832259">
        <w:t>Dolby</w:t>
      </w:r>
      <w:proofErr w:type="spellEnd"/>
      <w:r w:rsidRPr="00832259">
        <w:t xml:space="preserve">® </w:t>
      </w:r>
      <w:proofErr w:type="spellStart"/>
      <w:r w:rsidRPr="00832259">
        <w:t>TrueHD</w:t>
      </w:r>
      <w:proofErr w:type="spellEnd"/>
      <w:r w:rsidRPr="00832259">
        <w:t xml:space="preserve">, </w:t>
      </w:r>
      <w:proofErr w:type="spellStart"/>
      <w:r w:rsidRPr="00832259">
        <w:t>Dolby</w:t>
      </w:r>
      <w:proofErr w:type="spellEnd"/>
      <w:r w:rsidRPr="00832259">
        <w:t xml:space="preserve"> </w:t>
      </w:r>
      <w:proofErr w:type="spellStart"/>
      <w:r w:rsidRPr="00832259">
        <w:t>Digital</w:t>
      </w:r>
      <w:proofErr w:type="spellEnd"/>
      <w:r w:rsidRPr="00832259">
        <w:t xml:space="preserve"> </w:t>
      </w:r>
      <w:proofErr w:type="spellStart"/>
      <w:r w:rsidRPr="00832259">
        <w:t>Plus</w:t>
      </w:r>
      <w:proofErr w:type="spellEnd"/>
      <w:r w:rsidRPr="00832259">
        <w:t>, DTS-HD®, объемный звук по линейной технологии PCM 7.1</w:t>
      </w:r>
    </w:p>
    <w:p w14:paraId="18B8E299" w14:textId="77777777" w:rsidR="0021240E" w:rsidRPr="00832259" w:rsidRDefault="0021240E" w:rsidP="0021240E">
      <w:pPr>
        <w:pStyle w:val="a"/>
      </w:pPr>
      <w:r w:rsidRPr="00832259">
        <w:t>Пропуск сигнала 3D без искажений</w:t>
      </w:r>
    </w:p>
    <w:p w14:paraId="07D9C613" w14:textId="77777777" w:rsidR="0021240E" w:rsidRPr="00832259" w:rsidRDefault="0021240E" w:rsidP="0021240E">
      <w:pPr>
        <w:pStyle w:val="a"/>
      </w:pPr>
      <w:r w:rsidRPr="00832259">
        <w:t xml:space="preserve">Использование технологии </w:t>
      </w:r>
      <w:proofErr w:type="spellStart"/>
      <w:r w:rsidRPr="00832259">
        <w:t>Kramer</w:t>
      </w:r>
      <w:proofErr w:type="spellEnd"/>
      <w:r w:rsidRPr="00832259">
        <w:t xml:space="preserve"> </w:t>
      </w:r>
      <w:proofErr w:type="spellStart"/>
      <w:r w:rsidRPr="00832259">
        <w:t>Equalization&amp;re-Klocking</w:t>
      </w:r>
      <w:proofErr w:type="spellEnd"/>
      <w:r w:rsidRPr="00832259">
        <w:t xml:space="preserve">™ для компенсации АЧХ кабеля и </w:t>
      </w:r>
      <w:proofErr w:type="spellStart"/>
      <w:r w:rsidRPr="00832259">
        <w:t>перетактирования</w:t>
      </w:r>
      <w:proofErr w:type="spellEnd"/>
      <w:r w:rsidRPr="00832259">
        <w:rPr>
          <w:lang w:val="ru-RU"/>
        </w:rPr>
        <w:t>.</w:t>
      </w:r>
      <w:r w:rsidRPr="00832259">
        <w:t xml:space="preserve"> восстанавливает сигнал при передаче по длинным линиям</w:t>
      </w:r>
      <w:r w:rsidRPr="00832259">
        <w:rPr>
          <w:lang w:val="ru-RU"/>
        </w:rPr>
        <w:t>.</w:t>
      </w:r>
    </w:p>
    <w:p w14:paraId="48908D1C" w14:textId="77777777" w:rsidR="0021240E" w:rsidRPr="00832259" w:rsidRDefault="0021240E" w:rsidP="0021240E">
      <w:pPr>
        <w:pStyle w:val="a"/>
      </w:pPr>
      <w:r w:rsidRPr="00832259">
        <w:t>Интеллектуальный алгоритм работы с EDID I-</w:t>
      </w:r>
      <w:proofErr w:type="spellStart"/>
      <w:r w:rsidRPr="00832259">
        <w:t>EDIDPro</w:t>
      </w:r>
      <w:proofErr w:type="spellEnd"/>
      <w:r w:rsidRPr="00832259">
        <w:t xml:space="preserve">™, обеспечивающий работу в режиме </w:t>
      </w:r>
      <w:proofErr w:type="spellStart"/>
      <w:r w:rsidRPr="00832259">
        <w:t>Plug&amp;Play</w:t>
      </w:r>
      <w:proofErr w:type="spellEnd"/>
    </w:p>
    <w:p w14:paraId="6C824C94" w14:textId="77777777" w:rsidR="0021240E" w:rsidRPr="00832259" w:rsidRDefault="0021240E" w:rsidP="0021240E">
      <w:pPr>
        <w:pStyle w:val="a"/>
      </w:pPr>
      <w:r w:rsidRPr="00832259">
        <w:t>Возможность индивидуального отключения выходов</w:t>
      </w:r>
    </w:p>
    <w:p w14:paraId="5DC0A8B3" w14:textId="77777777" w:rsidR="0021240E" w:rsidRPr="00832259" w:rsidRDefault="0021240E" w:rsidP="0021240E">
      <w:pPr>
        <w:pStyle w:val="a"/>
      </w:pPr>
      <w:r w:rsidRPr="00832259">
        <w:t>Возможность блокирования кнопок передней панели</w:t>
      </w:r>
    </w:p>
    <w:p w14:paraId="4314BA43" w14:textId="77777777" w:rsidR="0021240E" w:rsidRPr="00832259" w:rsidRDefault="0021240E" w:rsidP="0021240E">
      <w:pPr>
        <w:pStyle w:val="a"/>
      </w:pPr>
      <w:r w:rsidRPr="00832259">
        <w:t xml:space="preserve">Широкие возможности управления: с передней панели, с ИК-пульта, через интерфейсы RS-232 и </w:t>
      </w:r>
      <w:proofErr w:type="spellStart"/>
      <w:r w:rsidRPr="00832259">
        <w:t>Ethernet</w:t>
      </w:r>
      <w:proofErr w:type="spellEnd"/>
      <w:r w:rsidRPr="00832259">
        <w:t xml:space="preserve">. </w:t>
      </w:r>
    </w:p>
    <w:p w14:paraId="0D3A7103" w14:textId="77777777" w:rsidR="0021240E" w:rsidRPr="00832259" w:rsidRDefault="0021240E" w:rsidP="0021240E">
      <w:pPr>
        <w:pStyle w:val="a"/>
      </w:pPr>
      <w:r w:rsidRPr="00832259">
        <w:t>Универсальный источник питания ~100-240 В</w:t>
      </w:r>
    </w:p>
    <w:p w14:paraId="160E3D4F" w14:textId="77777777" w:rsidR="0021240E" w:rsidRPr="00832259" w:rsidRDefault="0021240E" w:rsidP="0021240E">
      <w:pPr>
        <w:pStyle w:val="a"/>
      </w:pPr>
      <w:r w:rsidRPr="00832259">
        <w:lastRenderedPageBreak/>
        <w:t>Корпус для установки в стандартную стойку 19″ (1U), в комплект входят монтажные уголки</w:t>
      </w:r>
      <w:r w:rsidRPr="00832259">
        <w:rPr>
          <w:lang w:val="ru-RU"/>
        </w:rPr>
        <w:t>.</w:t>
      </w:r>
    </w:p>
    <w:p w14:paraId="3B52C289" w14:textId="77777777" w:rsidR="007611EF" w:rsidRPr="00832259" w:rsidRDefault="007611EF" w:rsidP="00C474C4">
      <w:pPr>
        <w:pStyle w:val="a"/>
        <w:numPr>
          <w:ilvl w:val="0"/>
          <w:numId w:val="0"/>
        </w:numPr>
        <w:ind w:firstLine="720"/>
        <w:rPr>
          <w:lang w:val="ru-RU" w:eastAsia="ru-RU"/>
        </w:rPr>
      </w:pPr>
    </w:p>
    <w:p w14:paraId="70FDDC81" w14:textId="77777777" w:rsidR="0021240E" w:rsidRPr="00832259" w:rsidRDefault="0021240E" w:rsidP="0021240E">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Pr="00832259">
        <w:rPr>
          <w:color w:val="000000"/>
          <w:szCs w:val="28"/>
        </w:rPr>
        <w:t xml:space="preserve">комплекта устройств для передачи сигналов HDMI, </w:t>
      </w:r>
      <w:r w:rsidRPr="00832259">
        <w:rPr>
          <w:color w:val="000000"/>
          <w:szCs w:val="28"/>
          <w:lang w:val="en-US"/>
        </w:rPr>
        <w:t>RS</w:t>
      </w:r>
      <w:r w:rsidRPr="00832259">
        <w:rPr>
          <w:color w:val="000000"/>
          <w:szCs w:val="28"/>
        </w:rPr>
        <w:t xml:space="preserve">-232 и </w:t>
      </w:r>
      <w:proofErr w:type="gramStart"/>
      <w:r w:rsidRPr="00832259">
        <w:rPr>
          <w:color w:val="000000"/>
          <w:szCs w:val="28"/>
        </w:rPr>
        <w:t>ИК-сигналов</w:t>
      </w:r>
      <w:proofErr w:type="gramEnd"/>
      <w:r w:rsidRPr="00832259">
        <w:rPr>
          <w:color w:val="000000"/>
          <w:szCs w:val="28"/>
        </w:rPr>
        <w:t>.</w:t>
      </w:r>
    </w:p>
    <w:p w14:paraId="56013FCA" w14:textId="77777777" w:rsidR="0021240E" w:rsidRPr="00832259" w:rsidRDefault="0021240E" w:rsidP="0021240E">
      <w:pPr>
        <w:pStyle w:val="a"/>
        <w:rPr>
          <w:lang w:eastAsia="ru-RU"/>
        </w:rPr>
      </w:pPr>
      <w:r w:rsidRPr="00832259">
        <w:t xml:space="preserve">Технология </w:t>
      </w:r>
      <w:proofErr w:type="spellStart"/>
      <w:r w:rsidRPr="00832259">
        <w:t>HDBaseT</w:t>
      </w:r>
      <w:proofErr w:type="spellEnd"/>
      <w:r w:rsidRPr="00832259">
        <w:t xml:space="preserve"> для передачи по одному кабелю витой пары (рекомендуется экранированный кабель категории 5e или лучше) сигналов аудио и видео, управления (RS-232, ИК) и питания</w:t>
      </w:r>
    </w:p>
    <w:p w14:paraId="08F91D33" w14:textId="77777777" w:rsidR="0021240E" w:rsidRPr="00832259" w:rsidRDefault="0021240E" w:rsidP="0021240E">
      <w:pPr>
        <w:pStyle w:val="a"/>
      </w:pPr>
      <w:r w:rsidRPr="00832259">
        <w:t>Максимальное расстояние передачи зависит от параметров передаваемого сигнала:</w:t>
      </w:r>
    </w:p>
    <w:p w14:paraId="57E1E7D2" w14:textId="77777777" w:rsidR="0021240E" w:rsidRPr="00832259" w:rsidRDefault="0021240E" w:rsidP="0021240E">
      <w:pPr>
        <w:pStyle w:val="a"/>
      </w:pPr>
      <w:r w:rsidRPr="00832259">
        <w:t xml:space="preserve">4K </w:t>
      </w:r>
      <w:proofErr w:type="spellStart"/>
      <w:r w:rsidRPr="00832259">
        <w:t>Ultra</w:t>
      </w:r>
      <w:proofErr w:type="spellEnd"/>
      <w:r w:rsidRPr="00832259">
        <w:t xml:space="preserve"> HD (3840x2160, 60 Гц, 4:2:0 или 30 Гц, 4:4:4) и 4K DCI (4096х2160, 24/30 Гц, 4:4:4), 8-разрядный цвет – </w:t>
      </w:r>
      <w:r w:rsidR="00CF5F25" w:rsidRPr="00832259">
        <w:rPr>
          <w:lang w:val="ru-RU"/>
        </w:rPr>
        <w:t xml:space="preserve"> до </w:t>
      </w:r>
      <w:r w:rsidRPr="00832259">
        <w:t>100 м</w:t>
      </w:r>
    </w:p>
    <w:p w14:paraId="10874945" w14:textId="77777777" w:rsidR="0021240E" w:rsidRPr="00832259" w:rsidRDefault="0021240E" w:rsidP="0021240E">
      <w:pPr>
        <w:pStyle w:val="a"/>
      </w:pPr>
      <w:r w:rsidRPr="00832259">
        <w:t xml:space="preserve">1080р60, 12-разрядный цвет (с </w:t>
      </w:r>
      <w:proofErr w:type="spellStart"/>
      <w:r w:rsidRPr="00832259">
        <w:t>Deep</w:t>
      </w:r>
      <w:proofErr w:type="spellEnd"/>
      <w:r w:rsidRPr="00832259">
        <w:t xml:space="preserve"> </w:t>
      </w:r>
      <w:proofErr w:type="spellStart"/>
      <w:r w:rsidRPr="00832259">
        <w:t>Color</w:t>
      </w:r>
      <w:proofErr w:type="spellEnd"/>
      <w:r w:rsidRPr="00832259">
        <w:t xml:space="preserve">) – </w:t>
      </w:r>
      <w:r w:rsidR="00CF5F25" w:rsidRPr="00832259">
        <w:rPr>
          <w:lang w:val="ru-RU"/>
        </w:rPr>
        <w:t xml:space="preserve">до </w:t>
      </w:r>
      <w:r w:rsidRPr="00832259">
        <w:t>100 м</w:t>
      </w:r>
    </w:p>
    <w:p w14:paraId="311297B6" w14:textId="77777777" w:rsidR="0021240E" w:rsidRPr="00832259" w:rsidRDefault="0021240E" w:rsidP="0021240E">
      <w:pPr>
        <w:pStyle w:val="a"/>
      </w:pPr>
      <w:r w:rsidRPr="00832259">
        <w:t xml:space="preserve">1080р60, 8-разрядный цвет (без </w:t>
      </w:r>
      <w:proofErr w:type="spellStart"/>
      <w:r w:rsidRPr="00832259">
        <w:t>Deep</w:t>
      </w:r>
      <w:proofErr w:type="spellEnd"/>
      <w:r w:rsidRPr="00832259">
        <w:t xml:space="preserve"> </w:t>
      </w:r>
      <w:proofErr w:type="spellStart"/>
      <w:r w:rsidRPr="00832259">
        <w:t>Color</w:t>
      </w:r>
      <w:proofErr w:type="spellEnd"/>
      <w:r w:rsidRPr="00832259">
        <w:t xml:space="preserve">) – </w:t>
      </w:r>
      <w:r w:rsidR="00CF5F25" w:rsidRPr="00832259">
        <w:rPr>
          <w:lang w:val="ru-RU"/>
        </w:rPr>
        <w:t xml:space="preserve">до </w:t>
      </w:r>
      <w:r w:rsidRPr="00832259">
        <w:t>150 м</w:t>
      </w:r>
    </w:p>
    <w:p w14:paraId="3152EB13" w14:textId="77777777" w:rsidR="0021240E" w:rsidRPr="00832259" w:rsidRDefault="0021240E" w:rsidP="0021240E">
      <w:pPr>
        <w:pStyle w:val="a"/>
      </w:pPr>
      <w:r w:rsidRPr="00832259">
        <w:t xml:space="preserve">Функциональность HDMI: HDMI 2.0, HDCP 2.2/1.4, </w:t>
      </w:r>
      <w:proofErr w:type="spellStart"/>
      <w:r w:rsidRPr="00832259">
        <w:t>Deep</w:t>
      </w:r>
      <w:proofErr w:type="spellEnd"/>
      <w:r w:rsidRPr="00832259">
        <w:t xml:space="preserve"> </w:t>
      </w:r>
      <w:proofErr w:type="spellStart"/>
      <w:r w:rsidRPr="00832259">
        <w:t>Color</w:t>
      </w:r>
      <w:proofErr w:type="spellEnd"/>
      <w:r w:rsidRPr="00832259">
        <w:t xml:space="preserve"> до 12 бит, 3DTV, CEC, </w:t>
      </w:r>
      <w:proofErr w:type="spellStart"/>
      <w:r w:rsidRPr="00832259">
        <w:t>Lip-Sync</w:t>
      </w:r>
      <w:proofErr w:type="spellEnd"/>
    </w:p>
    <w:p w14:paraId="5510F618" w14:textId="77777777" w:rsidR="0021240E" w:rsidRPr="00832259" w:rsidRDefault="0021240E" w:rsidP="0021240E">
      <w:pPr>
        <w:pStyle w:val="a"/>
      </w:pPr>
      <w:r w:rsidRPr="00832259">
        <w:t xml:space="preserve">Поддерживает вложенный многоканальный звук формата LPCM 7.1, кодеки </w:t>
      </w:r>
      <w:proofErr w:type="spellStart"/>
      <w:r w:rsidRPr="00832259">
        <w:t>Dolby</w:t>
      </w:r>
      <w:proofErr w:type="spellEnd"/>
      <w:r w:rsidRPr="00832259">
        <w:t xml:space="preserve">® </w:t>
      </w:r>
      <w:proofErr w:type="spellStart"/>
      <w:r w:rsidRPr="00832259">
        <w:t>TrueHD</w:t>
      </w:r>
      <w:proofErr w:type="spellEnd"/>
      <w:r w:rsidRPr="00832259">
        <w:t xml:space="preserve"> и DTS-HD </w:t>
      </w:r>
      <w:proofErr w:type="spellStart"/>
      <w:r w:rsidRPr="00832259">
        <w:t>Master</w:t>
      </w:r>
      <w:proofErr w:type="spellEnd"/>
      <w:r w:rsidRPr="00832259">
        <w:t xml:space="preserve"> </w:t>
      </w:r>
      <w:proofErr w:type="spellStart"/>
      <w:r w:rsidRPr="00832259">
        <w:t>Audio</w:t>
      </w:r>
      <w:proofErr w:type="spellEnd"/>
      <w:r w:rsidRPr="00832259">
        <w:t>™</w:t>
      </w:r>
    </w:p>
    <w:p w14:paraId="06BDC76C" w14:textId="77777777" w:rsidR="0021240E" w:rsidRPr="00832259" w:rsidRDefault="0021240E" w:rsidP="0021240E">
      <w:pPr>
        <w:pStyle w:val="a"/>
      </w:pPr>
      <w:r w:rsidRPr="00832259">
        <w:t>Удлинение интерфейса RS-232</w:t>
      </w:r>
    </w:p>
    <w:p w14:paraId="39981F66" w14:textId="77777777" w:rsidR="0021240E" w:rsidRPr="00832259" w:rsidRDefault="0021240E" w:rsidP="0021240E">
      <w:pPr>
        <w:pStyle w:val="a"/>
      </w:pPr>
      <w:r w:rsidRPr="00832259">
        <w:t>Двунаправленная передача сигналов ИК-управления</w:t>
      </w:r>
    </w:p>
    <w:p w14:paraId="1BF9697E" w14:textId="77777777" w:rsidR="0021240E" w:rsidRPr="00832259" w:rsidRDefault="0021240E" w:rsidP="0021240E">
      <w:pPr>
        <w:pStyle w:val="a"/>
      </w:pPr>
      <w:r w:rsidRPr="00832259">
        <w:t>Сквозная передача блока EDID</w:t>
      </w:r>
    </w:p>
    <w:p w14:paraId="4A50CDA8" w14:textId="77777777" w:rsidR="0021240E" w:rsidRPr="00832259" w:rsidRDefault="0021240E" w:rsidP="0021240E">
      <w:pPr>
        <w:pStyle w:val="a"/>
      </w:pPr>
      <w:r w:rsidRPr="00832259">
        <w:t xml:space="preserve">Технология </w:t>
      </w:r>
      <w:proofErr w:type="spellStart"/>
      <w:r w:rsidRPr="00832259">
        <w:t>PoL</w:t>
      </w:r>
      <w:proofErr w:type="spellEnd"/>
      <w:r w:rsidRPr="00832259">
        <w:t xml:space="preserve"> (</w:t>
      </w:r>
      <w:proofErr w:type="spellStart"/>
      <w:r w:rsidRPr="00832259">
        <w:t>Power</w:t>
      </w:r>
      <w:proofErr w:type="spellEnd"/>
      <w:r w:rsidRPr="00832259">
        <w:t xml:space="preserve"> </w:t>
      </w:r>
      <w:proofErr w:type="spellStart"/>
      <w:r w:rsidRPr="00832259">
        <w:t>over</w:t>
      </w:r>
      <w:proofErr w:type="spellEnd"/>
      <w:r w:rsidRPr="00832259">
        <w:t xml:space="preserve"> </w:t>
      </w:r>
      <w:proofErr w:type="spellStart"/>
      <w:r w:rsidRPr="00832259">
        <w:t>Line</w:t>
      </w:r>
      <w:proofErr w:type="spellEnd"/>
      <w:r w:rsidRPr="00832259">
        <w:t>) для питания приемника по кабелю витой пары от передатчика</w:t>
      </w:r>
      <w:r w:rsidR="00CF5F25" w:rsidRPr="00832259">
        <w:rPr>
          <w:lang w:val="ru-RU"/>
        </w:rPr>
        <w:t>;</w:t>
      </w:r>
    </w:p>
    <w:p w14:paraId="18EE796E" w14:textId="77777777" w:rsidR="0021240E" w:rsidRPr="00832259" w:rsidRDefault="0021240E" w:rsidP="0021240E">
      <w:pPr>
        <w:pStyle w:val="a"/>
      </w:pPr>
      <w:r w:rsidRPr="00832259">
        <w:t>Разъемы HDMI и питания с фиксаторами</w:t>
      </w:r>
      <w:r w:rsidR="00CF5F25" w:rsidRPr="00832259">
        <w:rPr>
          <w:lang w:val="ru-RU"/>
        </w:rPr>
        <w:t>;</w:t>
      </w:r>
    </w:p>
    <w:p w14:paraId="0FB52ACF" w14:textId="77777777" w:rsidR="0021240E" w:rsidRPr="00832259" w:rsidRDefault="0021240E" w:rsidP="0021240E">
      <w:pPr>
        <w:pStyle w:val="a"/>
      </w:pPr>
      <w:r w:rsidRPr="00832259">
        <w:t>Комплектуется внешними ИК-приемником EXT-RMT-EXTIRN и ИК-излучателем EXT-IREMIT</w:t>
      </w:r>
    </w:p>
    <w:p w14:paraId="3438035E" w14:textId="77777777" w:rsidR="0021240E" w:rsidRPr="00832259" w:rsidRDefault="0021240E" w:rsidP="0021240E">
      <w:pPr>
        <w:pStyle w:val="a"/>
      </w:pPr>
      <w:r w:rsidRPr="00832259">
        <w:t>Корпуса для настенной/настольной установки</w:t>
      </w:r>
    </w:p>
    <w:p w14:paraId="63E60184" w14:textId="77777777" w:rsidR="0021240E" w:rsidRPr="00832259" w:rsidRDefault="0021240E" w:rsidP="0021240E">
      <w:pPr>
        <w:pStyle w:val="Num3"/>
        <w:keepNext/>
        <w:numPr>
          <w:ilvl w:val="0"/>
          <w:numId w:val="0"/>
        </w:numPr>
        <w:spacing w:before="120" w:after="120" w:line="360" w:lineRule="auto"/>
        <w:ind w:firstLine="851"/>
        <w:rPr>
          <w:color w:val="000000"/>
          <w:szCs w:val="28"/>
          <w:lang w:val="x-none"/>
        </w:rPr>
      </w:pPr>
    </w:p>
    <w:p w14:paraId="09D51307" w14:textId="77777777" w:rsidR="00CF5F25" w:rsidRPr="00832259" w:rsidRDefault="00CF5F25" w:rsidP="00CF5F25">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00F210B5" w:rsidRPr="00832259">
        <w:rPr>
          <w:color w:val="000000"/>
          <w:szCs w:val="28"/>
        </w:rPr>
        <w:t xml:space="preserve">пульта </w:t>
      </w:r>
      <w:proofErr w:type="gramStart"/>
      <w:r w:rsidR="00F210B5" w:rsidRPr="00832259">
        <w:rPr>
          <w:color w:val="000000"/>
          <w:szCs w:val="28"/>
        </w:rPr>
        <w:t>конгресс-системы</w:t>
      </w:r>
      <w:proofErr w:type="gramEnd"/>
    </w:p>
    <w:p w14:paraId="4E47A080" w14:textId="77777777" w:rsidR="00F210B5" w:rsidRPr="00832259" w:rsidRDefault="00F210B5" w:rsidP="00F210B5">
      <w:pPr>
        <w:pStyle w:val="a"/>
      </w:pPr>
      <w:r w:rsidRPr="00832259">
        <w:t>Частотная характеристика</w:t>
      </w:r>
      <w:r w:rsidRPr="00832259">
        <w:rPr>
          <w:lang w:val="ru-RU"/>
        </w:rPr>
        <w:t>:</w:t>
      </w:r>
      <w:r w:rsidRPr="00832259">
        <w:tab/>
        <w:t>от 30 Гц до 20 кГц</w:t>
      </w:r>
    </w:p>
    <w:p w14:paraId="2CE527BE" w14:textId="77777777" w:rsidR="00F210B5" w:rsidRPr="00832259" w:rsidRDefault="00F210B5" w:rsidP="00F210B5">
      <w:pPr>
        <w:pStyle w:val="a"/>
      </w:pPr>
      <w:r w:rsidRPr="00832259">
        <w:t>Сопротивление нагрузки на наушники</w:t>
      </w:r>
      <w:r w:rsidRPr="00832259">
        <w:rPr>
          <w:lang w:val="ru-RU"/>
        </w:rPr>
        <w:t xml:space="preserve">: </w:t>
      </w:r>
      <w:r w:rsidRPr="00832259">
        <w:tab/>
        <w:t>&gt; 32 Ом &lt; 1 кОм</w:t>
      </w:r>
    </w:p>
    <w:p w14:paraId="6E32644F" w14:textId="77777777" w:rsidR="00F210B5" w:rsidRPr="00832259" w:rsidRDefault="00F210B5" w:rsidP="00F210B5">
      <w:pPr>
        <w:pStyle w:val="a"/>
      </w:pPr>
      <w:r w:rsidRPr="00832259">
        <w:t>Выходная мощность</w:t>
      </w:r>
      <w:r w:rsidRPr="00832259">
        <w:rPr>
          <w:lang w:val="ru-RU"/>
        </w:rPr>
        <w:t>:</w:t>
      </w:r>
      <w:r w:rsidRPr="00832259">
        <w:tab/>
        <w:t>2 x 15 мВт/32 Ом</w:t>
      </w:r>
    </w:p>
    <w:p w14:paraId="1E3F250F" w14:textId="77777777" w:rsidR="00F210B5" w:rsidRPr="00832259" w:rsidRDefault="00F210B5" w:rsidP="00F210B5">
      <w:pPr>
        <w:pStyle w:val="a"/>
      </w:pPr>
      <w:r w:rsidRPr="00832259">
        <w:t>Монтаж</w:t>
      </w:r>
      <w:r w:rsidRPr="00832259">
        <w:rPr>
          <w:lang w:val="ru-RU"/>
        </w:rPr>
        <w:t>:</w:t>
      </w:r>
      <w:r w:rsidRPr="00832259">
        <w:tab/>
        <w:t>Установка на столе (съемная или стационарная)</w:t>
      </w:r>
    </w:p>
    <w:p w14:paraId="777D7BC0" w14:textId="77777777" w:rsidR="00F210B5" w:rsidRPr="00832259" w:rsidRDefault="00F210B5" w:rsidP="00F210B5">
      <w:pPr>
        <w:pStyle w:val="a"/>
      </w:pPr>
      <w:r w:rsidRPr="00832259">
        <w:lastRenderedPageBreak/>
        <w:t>Габариты (В x Ш x Г) (без микрофона)</w:t>
      </w:r>
      <w:r w:rsidRPr="00832259">
        <w:rPr>
          <w:lang w:val="ru-RU"/>
        </w:rPr>
        <w:t xml:space="preserve">: </w:t>
      </w:r>
      <w:r w:rsidRPr="00832259">
        <w:tab/>
        <w:t>На поверхности стола 60 x 210 x 140 мм</w:t>
      </w:r>
    </w:p>
    <w:p w14:paraId="240163A5" w14:textId="77777777" w:rsidR="00F210B5" w:rsidRPr="00832259" w:rsidRDefault="00F210B5" w:rsidP="00F210B5">
      <w:pPr>
        <w:pStyle w:val="a"/>
      </w:pPr>
      <w:r w:rsidRPr="00832259">
        <w:t>Длина ножки микрофона</w:t>
      </w:r>
      <w:r w:rsidRPr="00832259">
        <w:rPr>
          <w:lang w:val="ru-RU"/>
        </w:rPr>
        <w:t xml:space="preserve">: </w:t>
      </w:r>
      <w:r w:rsidRPr="00832259">
        <w:tab/>
      </w:r>
      <w:r w:rsidRPr="00832259">
        <w:rPr>
          <w:lang w:val="ru-RU"/>
        </w:rPr>
        <w:t xml:space="preserve">не менее </w:t>
      </w:r>
      <w:r w:rsidRPr="00832259">
        <w:t>477,4 мм</w:t>
      </w:r>
    </w:p>
    <w:p w14:paraId="6458842F" w14:textId="77777777" w:rsidR="00F210B5" w:rsidRPr="00832259" w:rsidRDefault="00F210B5" w:rsidP="00F210B5">
      <w:pPr>
        <w:pStyle w:val="a"/>
      </w:pPr>
      <w:r w:rsidRPr="00832259">
        <w:t>Масса</w:t>
      </w:r>
      <w:r w:rsidRPr="00832259">
        <w:tab/>
      </w:r>
      <w:r w:rsidRPr="00832259">
        <w:rPr>
          <w:lang w:val="ru-RU"/>
        </w:rPr>
        <w:t xml:space="preserve">: не более </w:t>
      </w:r>
      <w:r w:rsidRPr="00832259">
        <w:t>1,2 кг</w:t>
      </w:r>
    </w:p>
    <w:p w14:paraId="32D3F7B6" w14:textId="77777777" w:rsidR="00F210B5" w:rsidRPr="00832259" w:rsidRDefault="00F210B5" w:rsidP="00F210B5">
      <w:pPr>
        <w:pStyle w:val="a"/>
      </w:pPr>
      <w:r w:rsidRPr="00832259">
        <w:rPr>
          <w:lang w:val="ru-RU"/>
        </w:rPr>
        <w:t xml:space="preserve">Пульт </w:t>
      </w:r>
      <w:r w:rsidR="00B61B6F" w:rsidRPr="00832259">
        <w:rPr>
          <w:lang w:val="ru-RU"/>
        </w:rPr>
        <w:t xml:space="preserve">включает комплект </w:t>
      </w:r>
      <w:r w:rsidRPr="00832259">
        <w:rPr>
          <w:lang w:val="ru-RU"/>
        </w:rPr>
        <w:t xml:space="preserve">клавишей для </w:t>
      </w:r>
      <w:r w:rsidR="00B61B6F" w:rsidRPr="00832259">
        <w:rPr>
          <w:lang w:val="ru-RU"/>
        </w:rPr>
        <w:t>трансформации в пульт председателя</w:t>
      </w:r>
    </w:p>
    <w:p w14:paraId="08D2C588" w14:textId="77777777" w:rsidR="00B61B6F" w:rsidRPr="00832259" w:rsidRDefault="00B61B6F" w:rsidP="00B61B6F">
      <w:pPr>
        <w:pStyle w:val="a"/>
        <w:numPr>
          <w:ilvl w:val="0"/>
          <w:numId w:val="0"/>
        </w:numPr>
        <w:ind w:firstLine="720"/>
        <w:rPr>
          <w:lang w:val="ru-RU"/>
        </w:rPr>
      </w:pPr>
    </w:p>
    <w:p w14:paraId="18F09FAA" w14:textId="77777777" w:rsidR="00B61B6F" w:rsidRPr="00832259" w:rsidRDefault="00B61B6F" w:rsidP="00B61B6F">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Pr="00832259">
        <w:rPr>
          <w:color w:val="000000"/>
          <w:szCs w:val="28"/>
        </w:rPr>
        <w:t xml:space="preserve">центрального блока </w:t>
      </w:r>
      <w:proofErr w:type="gramStart"/>
      <w:r w:rsidRPr="00832259">
        <w:rPr>
          <w:color w:val="000000"/>
          <w:szCs w:val="28"/>
        </w:rPr>
        <w:t>конгресс-системы</w:t>
      </w:r>
      <w:proofErr w:type="gramEnd"/>
    </w:p>
    <w:p w14:paraId="622A0B81" w14:textId="77777777" w:rsidR="00B61B6F" w:rsidRPr="00832259" w:rsidRDefault="00B61B6F" w:rsidP="00B61B6F">
      <w:pPr>
        <w:pStyle w:val="a"/>
      </w:pPr>
      <w:r w:rsidRPr="00832259">
        <w:t xml:space="preserve">Напряжение питания: 100-240 </w:t>
      </w:r>
      <w:proofErr w:type="spellStart"/>
      <w:r w:rsidRPr="00832259">
        <w:t>Vac</w:t>
      </w:r>
      <w:proofErr w:type="spellEnd"/>
      <w:r w:rsidRPr="00832259">
        <w:t xml:space="preserve"> 50-60 </w:t>
      </w:r>
      <w:proofErr w:type="spellStart"/>
      <w:r w:rsidRPr="00832259">
        <w:t>Hz</w:t>
      </w:r>
      <w:proofErr w:type="spellEnd"/>
      <w:r w:rsidRPr="00832259">
        <w:t>;</w:t>
      </w:r>
    </w:p>
    <w:p w14:paraId="02085066" w14:textId="77777777" w:rsidR="00B61B6F" w:rsidRPr="00832259" w:rsidRDefault="00B61B6F" w:rsidP="00B61B6F">
      <w:pPr>
        <w:pStyle w:val="a"/>
      </w:pPr>
      <w:r w:rsidRPr="00832259">
        <w:t>Энергопотребление: не более 360 Вт;</w:t>
      </w:r>
    </w:p>
    <w:p w14:paraId="14010830" w14:textId="77777777" w:rsidR="00B61B6F" w:rsidRPr="00832259" w:rsidRDefault="00B61B6F" w:rsidP="00B61B6F">
      <w:pPr>
        <w:pStyle w:val="a"/>
      </w:pPr>
      <w:r w:rsidRPr="00832259">
        <w:t>Питание системы DCN: 40 В пост. тока, макс. 85 Вт на каждую розетку DCN;</w:t>
      </w:r>
    </w:p>
    <w:p w14:paraId="06A3D696" w14:textId="77777777" w:rsidR="00B61B6F" w:rsidRPr="00832259" w:rsidRDefault="00B61B6F" w:rsidP="00B61B6F">
      <w:pPr>
        <w:pStyle w:val="a"/>
      </w:pPr>
      <w:r w:rsidRPr="00832259">
        <w:t>Напряжение питания оптоволоконной сети: 40 В пост. тока, макс. 65 Вт;</w:t>
      </w:r>
    </w:p>
    <w:p w14:paraId="566BE500" w14:textId="77777777" w:rsidR="00B61B6F" w:rsidRPr="00832259" w:rsidRDefault="00B61B6F" w:rsidP="00B61B6F">
      <w:pPr>
        <w:pStyle w:val="a"/>
      </w:pPr>
      <w:r w:rsidRPr="00832259">
        <w:t>Общая нагрузка источника питания: 320 Вт;</w:t>
      </w:r>
    </w:p>
    <w:p w14:paraId="043D06CC" w14:textId="77777777" w:rsidR="00B61B6F" w:rsidRPr="00832259" w:rsidRDefault="00B61B6F" w:rsidP="00B61B6F">
      <w:pPr>
        <w:pStyle w:val="a"/>
      </w:pPr>
      <w:r w:rsidRPr="00832259">
        <w:t>Разъем RS-232: 9-контактное гнездо;</w:t>
      </w:r>
    </w:p>
    <w:p w14:paraId="343A72C3" w14:textId="77777777" w:rsidR="00B61B6F" w:rsidRPr="00832259" w:rsidRDefault="00B61B6F" w:rsidP="00B61B6F">
      <w:pPr>
        <w:pStyle w:val="a"/>
      </w:pPr>
      <w:r w:rsidRPr="00832259">
        <w:t>Частотная характеристика:</w:t>
      </w:r>
      <w:r w:rsidRPr="00832259">
        <w:tab/>
        <w:t>30 Гц – 20 кГц (-3 дБ при номинальном уровне входного сигнала);</w:t>
      </w:r>
    </w:p>
    <w:p w14:paraId="41517496" w14:textId="77777777" w:rsidR="00B61B6F" w:rsidRPr="00832259" w:rsidRDefault="00B61B6F" w:rsidP="00B61B6F">
      <w:pPr>
        <w:pStyle w:val="a"/>
      </w:pPr>
      <w:r w:rsidRPr="00832259">
        <w:t>КНИ при номинальном уровне входного сигнала: &lt; 0,5 %;</w:t>
      </w:r>
    </w:p>
    <w:p w14:paraId="6CF27ED9" w14:textId="77777777" w:rsidR="00B61B6F" w:rsidRPr="00832259" w:rsidRDefault="00B61B6F" w:rsidP="00B61B6F">
      <w:pPr>
        <w:pStyle w:val="a"/>
      </w:pPr>
      <w:r w:rsidRPr="00832259">
        <w:t>Переходное затухание: &gt; 85 дБ 1 на частоте 1 кГц;</w:t>
      </w:r>
    </w:p>
    <w:p w14:paraId="2DF93B4D" w14:textId="77777777" w:rsidR="00B61B6F" w:rsidRPr="00832259" w:rsidRDefault="00B61B6F" w:rsidP="00B61B6F">
      <w:pPr>
        <w:pStyle w:val="a"/>
      </w:pPr>
      <w:r w:rsidRPr="00832259">
        <w:t>Динамический диапазон: &gt;90 дБ;</w:t>
      </w:r>
    </w:p>
    <w:p w14:paraId="4D64C52D" w14:textId="77777777" w:rsidR="00B61B6F" w:rsidRPr="00832259" w:rsidRDefault="00B61B6F" w:rsidP="00B61B6F">
      <w:pPr>
        <w:pStyle w:val="a"/>
      </w:pPr>
      <w:r w:rsidRPr="00832259">
        <w:t xml:space="preserve">Отношение сигнал-шум: &gt; 87 </w:t>
      </w:r>
      <w:proofErr w:type="spellStart"/>
      <w:r w:rsidRPr="00832259">
        <w:t>дБА</w:t>
      </w:r>
      <w:proofErr w:type="spellEnd"/>
      <w:r w:rsidRPr="00832259">
        <w:t>;</w:t>
      </w:r>
    </w:p>
    <w:p w14:paraId="2DED1EC6" w14:textId="77777777" w:rsidR="00B61B6F" w:rsidRPr="00832259" w:rsidRDefault="00C55871" w:rsidP="00B61B6F">
      <w:pPr>
        <w:pStyle w:val="a"/>
      </w:pPr>
      <w:r w:rsidRPr="00832259">
        <w:rPr>
          <w:lang w:val="ru-RU"/>
        </w:rPr>
        <w:t>Н</w:t>
      </w:r>
      <w:proofErr w:type="spellStart"/>
      <w:r w:rsidR="00B61B6F" w:rsidRPr="00832259">
        <w:t>оминальный</w:t>
      </w:r>
      <w:proofErr w:type="spellEnd"/>
      <w:r w:rsidR="00B61B6F" w:rsidRPr="00832259">
        <w:t xml:space="preserve"> уровень сигнала на входе XLR: 12 </w:t>
      </w:r>
      <w:proofErr w:type="spellStart"/>
      <w:r w:rsidR="00B61B6F" w:rsidRPr="00832259">
        <w:t>дБВ</w:t>
      </w:r>
      <w:proofErr w:type="spellEnd"/>
      <w:r w:rsidR="00B61B6F" w:rsidRPr="00832259">
        <w:t xml:space="preserve"> (+/- 6 дБ);</w:t>
      </w:r>
    </w:p>
    <w:p w14:paraId="7CC25A15" w14:textId="77777777" w:rsidR="00B61B6F" w:rsidRPr="00832259" w:rsidRDefault="00B61B6F" w:rsidP="00B61B6F">
      <w:pPr>
        <w:pStyle w:val="a"/>
      </w:pPr>
      <w:r w:rsidRPr="00832259">
        <w:t xml:space="preserve">Максимальный уровень сигнала на входе XLR: +12 </w:t>
      </w:r>
      <w:proofErr w:type="spellStart"/>
      <w:r w:rsidRPr="00832259">
        <w:t>дБВ</w:t>
      </w:r>
      <w:proofErr w:type="spellEnd"/>
      <w:r w:rsidRPr="00832259">
        <w:t>;</w:t>
      </w:r>
    </w:p>
    <w:p w14:paraId="4706D4C2" w14:textId="77777777" w:rsidR="00B61B6F" w:rsidRPr="00832259" w:rsidRDefault="00B61B6F" w:rsidP="00B61B6F">
      <w:pPr>
        <w:pStyle w:val="a"/>
      </w:pPr>
      <w:r w:rsidRPr="00832259">
        <w:t xml:space="preserve">Номинальный уровень сигнала на входе типа «тюльпан»: 24 </w:t>
      </w:r>
      <w:proofErr w:type="spellStart"/>
      <w:r w:rsidRPr="00832259">
        <w:t>дБВ</w:t>
      </w:r>
      <w:proofErr w:type="spellEnd"/>
      <w:r w:rsidRPr="00832259">
        <w:t xml:space="preserve"> (+/- 6 дБ);</w:t>
      </w:r>
    </w:p>
    <w:p w14:paraId="6C1CFD80" w14:textId="77777777" w:rsidR="00B61B6F" w:rsidRPr="00832259" w:rsidRDefault="00B61B6F" w:rsidP="00B61B6F">
      <w:pPr>
        <w:pStyle w:val="a"/>
      </w:pPr>
      <w:r w:rsidRPr="00832259">
        <w:t xml:space="preserve">Максимальный уровень сигнала на входе типа «тюльпан»: +0 </w:t>
      </w:r>
      <w:proofErr w:type="spellStart"/>
      <w:r w:rsidRPr="00832259">
        <w:t>дБВ</w:t>
      </w:r>
      <w:proofErr w:type="spellEnd"/>
      <w:r w:rsidRPr="00832259">
        <w:t>;</w:t>
      </w:r>
    </w:p>
    <w:p w14:paraId="2F360E56" w14:textId="77777777" w:rsidR="00B61B6F" w:rsidRPr="00832259" w:rsidRDefault="00B61B6F" w:rsidP="00B61B6F">
      <w:pPr>
        <w:pStyle w:val="a"/>
      </w:pPr>
      <w:r w:rsidRPr="00832259">
        <w:t xml:space="preserve">Номинальный уровень сигнала на входе XLR: 12 </w:t>
      </w:r>
      <w:proofErr w:type="spellStart"/>
      <w:r w:rsidRPr="00832259">
        <w:t>дБВ</w:t>
      </w:r>
      <w:proofErr w:type="spellEnd"/>
      <w:r w:rsidRPr="00832259">
        <w:t xml:space="preserve"> (+/- 6 дБ);</w:t>
      </w:r>
    </w:p>
    <w:p w14:paraId="47D0D661" w14:textId="77777777" w:rsidR="00B61B6F" w:rsidRPr="00832259" w:rsidRDefault="00B61B6F" w:rsidP="00B61B6F">
      <w:pPr>
        <w:pStyle w:val="a"/>
      </w:pPr>
      <w:r w:rsidRPr="00832259">
        <w:t xml:space="preserve">Максимальный уровень сигнала на входе XLR: +12 </w:t>
      </w:r>
      <w:proofErr w:type="spellStart"/>
      <w:r w:rsidRPr="00832259">
        <w:t>дБВ</w:t>
      </w:r>
      <w:proofErr w:type="spellEnd"/>
      <w:r w:rsidRPr="00832259">
        <w:t>;</w:t>
      </w:r>
    </w:p>
    <w:p w14:paraId="31BD189D" w14:textId="77777777" w:rsidR="00B61B6F" w:rsidRPr="00832259" w:rsidRDefault="00B61B6F" w:rsidP="00B61B6F">
      <w:pPr>
        <w:pStyle w:val="a"/>
      </w:pPr>
      <w:r w:rsidRPr="00832259">
        <w:t xml:space="preserve">Номинальный уровень сигнала на входе типа «тюльпан»: 24 </w:t>
      </w:r>
      <w:proofErr w:type="spellStart"/>
      <w:r w:rsidRPr="00832259">
        <w:t>дБВ</w:t>
      </w:r>
      <w:proofErr w:type="spellEnd"/>
      <w:r w:rsidRPr="00832259">
        <w:t xml:space="preserve"> (+/- 6 дБ);</w:t>
      </w:r>
    </w:p>
    <w:p w14:paraId="3E65FC8D" w14:textId="77777777" w:rsidR="00B61B6F" w:rsidRPr="00832259" w:rsidRDefault="00B61B6F" w:rsidP="00B61B6F">
      <w:pPr>
        <w:pStyle w:val="a"/>
      </w:pPr>
      <w:r w:rsidRPr="00832259">
        <w:t xml:space="preserve">Максимальный уровень сигнала на входе типа «тюльпан»: +0 </w:t>
      </w:r>
      <w:proofErr w:type="spellStart"/>
      <w:r w:rsidRPr="00832259">
        <w:t>дБВ</w:t>
      </w:r>
      <w:proofErr w:type="spellEnd"/>
      <w:r w:rsidRPr="00832259">
        <w:t>;</w:t>
      </w:r>
    </w:p>
    <w:p w14:paraId="69968BEE" w14:textId="77777777" w:rsidR="00B61B6F" w:rsidRPr="00832259" w:rsidRDefault="00B61B6F" w:rsidP="00B61B6F">
      <w:pPr>
        <w:pStyle w:val="a"/>
      </w:pPr>
      <w:r w:rsidRPr="00832259">
        <w:t>Монтаж: Установка на поверхность стола или монтаж в стойку 19”;</w:t>
      </w:r>
    </w:p>
    <w:p w14:paraId="4F831A14" w14:textId="77777777" w:rsidR="00B61B6F" w:rsidRPr="00832259" w:rsidRDefault="00B61B6F" w:rsidP="00B61B6F">
      <w:pPr>
        <w:pStyle w:val="a"/>
      </w:pPr>
      <w:r w:rsidRPr="00832259">
        <w:t>Размеры (В x Ш x Д)</w:t>
      </w:r>
      <w:r w:rsidRPr="00832259">
        <w:tab/>
        <w:t xml:space="preserve"> при настольном использовании : 92 x 440 x 400 мм;</w:t>
      </w:r>
    </w:p>
    <w:p w14:paraId="738C4B54" w14:textId="77777777" w:rsidR="00B61B6F" w:rsidRPr="00832259" w:rsidRDefault="00B61B6F" w:rsidP="00B61B6F">
      <w:pPr>
        <w:pStyle w:val="a"/>
      </w:pPr>
      <w:r w:rsidRPr="00832259">
        <w:t>с ножками при использовании в стойке 19", с кронштейнами 88 x 483 x 400 мм;</w:t>
      </w:r>
    </w:p>
    <w:p w14:paraId="6832BC17" w14:textId="77777777" w:rsidR="00B61B6F" w:rsidRPr="00832259" w:rsidRDefault="00B61B6F" w:rsidP="00B61B6F">
      <w:pPr>
        <w:pStyle w:val="a"/>
      </w:pPr>
      <w:r w:rsidRPr="00832259">
        <w:t>Вес: не более</w:t>
      </w:r>
      <w:r w:rsidRPr="00832259">
        <w:rPr>
          <w:lang w:val="ru-RU"/>
        </w:rPr>
        <w:t xml:space="preserve"> </w:t>
      </w:r>
      <w:r w:rsidRPr="00832259">
        <w:tab/>
        <w:t>7,9 кг;</w:t>
      </w:r>
    </w:p>
    <w:p w14:paraId="7D66B1D1" w14:textId="77777777" w:rsidR="00B61B6F" w:rsidRPr="00832259" w:rsidRDefault="00B61B6F" w:rsidP="00B61B6F">
      <w:pPr>
        <w:pStyle w:val="a"/>
      </w:pPr>
      <w:r w:rsidRPr="00832259">
        <w:rPr>
          <w:lang w:val="ru-RU"/>
        </w:rPr>
        <w:lastRenderedPageBreak/>
        <w:t>Центральный блок должен включать программную лицензию активации функции управления с внешних систем.</w:t>
      </w:r>
    </w:p>
    <w:p w14:paraId="67C09B9B" w14:textId="77777777" w:rsidR="00B61B6F" w:rsidRPr="00832259" w:rsidRDefault="00B61B6F" w:rsidP="00B61B6F">
      <w:pPr>
        <w:pStyle w:val="a"/>
        <w:numPr>
          <w:ilvl w:val="0"/>
          <w:numId w:val="0"/>
        </w:numPr>
        <w:ind w:firstLine="720"/>
        <w:rPr>
          <w:lang w:val="ru-RU"/>
        </w:rPr>
      </w:pPr>
    </w:p>
    <w:p w14:paraId="631E6CBD" w14:textId="77777777" w:rsidR="00B61B6F" w:rsidRPr="00832259" w:rsidRDefault="00C55871" w:rsidP="00B61B6F">
      <w:pPr>
        <w:pStyle w:val="a"/>
        <w:numPr>
          <w:ilvl w:val="0"/>
          <w:numId w:val="0"/>
        </w:numPr>
        <w:ind w:firstLine="720"/>
        <w:rPr>
          <w:lang w:val="ru-RU"/>
        </w:rPr>
      </w:pPr>
      <w:r w:rsidRPr="00832259">
        <w:rPr>
          <w:lang w:val="ru-RU"/>
        </w:rPr>
        <w:t>Конгресс-система должна комплектоваться набором оригинальных кабелей, разъемов и компонентов, необходимых для ее ввода в действие.</w:t>
      </w:r>
    </w:p>
    <w:p w14:paraId="213E69ED" w14:textId="77777777" w:rsidR="00B61B6F" w:rsidRPr="00832259" w:rsidRDefault="00B61B6F" w:rsidP="00B61B6F">
      <w:pPr>
        <w:pStyle w:val="a"/>
        <w:numPr>
          <w:ilvl w:val="0"/>
          <w:numId w:val="0"/>
        </w:numPr>
        <w:ind w:firstLine="720"/>
      </w:pPr>
    </w:p>
    <w:p w14:paraId="727265B6" w14:textId="77777777" w:rsidR="00C55871" w:rsidRPr="00832259" w:rsidRDefault="00C55871" w:rsidP="00C55871">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proofErr w:type="spellStart"/>
      <w:r w:rsidRPr="00832259">
        <w:rPr>
          <w:color w:val="000000"/>
          <w:szCs w:val="28"/>
        </w:rPr>
        <w:t>радиомикрофонной</w:t>
      </w:r>
      <w:proofErr w:type="spellEnd"/>
      <w:r w:rsidRPr="00832259">
        <w:rPr>
          <w:color w:val="000000"/>
          <w:szCs w:val="28"/>
        </w:rPr>
        <w:t xml:space="preserve"> системы</w:t>
      </w:r>
      <w:r w:rsidR="00094EE0" w:rsidRPr="00832259">
        <w:rPr>
          <w:color w:val="000000"/>
          <w:szCs w:val="28"/>
        </w:rPr>
        <w:t>:</w:t>
      </w:r>
    </w:p>
    <w:p w14:paraId="29B4F54C" w14:textId="77777777" w:rsidR="00094EE0" w:rsidRPr="00832259" w:rsidRDefault="00094EE0" w:rsidP="00094EE0">
      <w:pPr>
        <w:pStyle w:val="a"/>
      </w:pPr>
      <w:r w:rsidRPr="00832259">
        <w:t>256-битное шифрование AES</w:t>
      </w:r>
      <w:r w:rsidRPr="00832259">
        <w:rPr>
          <w:lang w:val="ru-RU"/>
        </w:rPr>
        <w:t>;</w:t>
      </w:r>
      <w:r w:rsidRPr="00832259">
        <w:t xml:space="preserve"> </w:t>
      </w:r>
    </w:p>
    <w:p w14:paraId="1E3339F5" w14:textId="77777777" w:rsidR="00094EE0" w:rsidRPr="00832259" w:rsidRDefault="00094EE0" w:rsidP="00094EE0">
      <w:pPr>
        <w:pStyle w:val="a"/>
      </w:pPr>
      <w:r w:rsidRPr="00832259">
        <w:t>Подсвечиваемый ЖК-дисплей, показывающий группы и каналы настройки</w:t>
      </w:r>
      <w:r w:rsidRPr="00832259">
        <w:rPr>
          <w:lang w:val="ru-RU"/>
        </w:rPr>
        <w:t>;</w:t>
      </w:r>
    </w:p>
    <w:p w14:paraId="2E431B36" w14:textId="77777777" w:rsidR="00094EE0" w:rsidRPr="00832259" w:rsidRDefault="00094EE0" w:rsidP="00094EE0">
      <w:pPr>
        <w:pStyle w:val="a"/>
      </w:pPr>
      <w:r w:rsidRPr="00832259">
        <w:t>Возможность выбора режима отображения, показ группы / канала или времени работы от аккумулятора</w:t>
      </w:r>
      <w:r w:rsidRPr="00832259">
        <w:rPr>
          <w:lang w:val="ru-RU"/>
        </w:rPr>
        <w:t>;</w:t>
      </w:r>
    </w:p>
    <w:p w14:paraId="5F77AABA" w14:textId="77777777" w:rsidR="00094EE0" w:rsidRPr="00832259" w:rsidRDefault="00094EE0" w:rsidP="00094EE0">
      <w:pPr>
        <w:pStyle w:val="a"/>
      </w:pPr>
      <w:r w:rsidRPr="00832259">
        <w:t>1, 10 мВт выходной мощности с RF выбором 120 дБ динамического диапазона (отсутствие регулировки усиления передатчика, не требуется);</w:t>
      </w:r>
    </w:p>
    <w:p w14:paraId="0CDD7FAF" w14:textId="77777777" w:rsidR="00094EE0" w:rsidRPr="00832259" w:rsidRDefault="00094EE0" w:rsidP="00094EE0">
      <w:pPr>
        <w:pStyle w:val="a"/>
      </w:pPr>
      <w:r w:rsidRPr="00832259">
        <w:t xml:space="preserve"> Диапазон частот</w:t>
      </w:r>
      <w:r w:rsidRPr="00832259">
        <w:rPr>
          <w:lang w:val="ru-RU"/>
        </w:rPr>
        <w:t>:</w:t>
      </w:r>
      <w:r w:rsidRPr="00832259">
        <w:t xml:space="preserve"> 20 Гц-20 кГц</w:t>
      </w:r>
      <w:r w:rsidRPr="00832259">
        <w:rPr>
          <w:lang w:val="ru-RU"/>
        </w:rPr>
        <w:t>;</w:t>
      </w:r>
      <w:r w:rsidRPr="00832259">
        <w:t xml:space="preserve"> </w:t>
      </w:r>
    </w:p>
    <w:p w14:paraId="28781572" w14:textId="77777777" w:rsidR="00094EE0" w:rsidRPr="00832259" w:rsidRDefault="00094EE0" w:rsidP="00094EE0">
      <w:pPr>
        <w:pStyle w:val="a"/>
      </w:pPr>
      <w:r w:rsidRPr="00832259">
        <w:t xml:space="preserve">Срок службы батареи </w:t>
      </w:r>
      <w:proofErr w:type="spellStart"/>
      <w:r w:rsidRPr="00832259">
        <w:t>Shure</w:t>
      </w:r>
      <w:proofErr w:type="spellEnd"/>
      <w:r w:rsidRPr="00832259">
        <w:t xml:space="preserve"> SB900: до 10 часов</w:t>
      </w:r>
      <w:r w:rsidRPr="00832259">
        <w:rPr>
          <w:lang w:val="ru-RU"/>
        </w:rPr>
        <w:t>;</w:t>
      </w:r>
      <w:r w:rsidRPr="00832259">
        <w:t xml:space="preserve"> </w:t>
      </w:r>
    </w:p>
    <w:p w14:paraId="21DB8B16" w14:textId="77777777" w:rsidR="00094EE0" w:rsidRPr="00832259" w:rsidRDefault="00094EE0" w:rsidP="00094EE0">
      <w:pPr>
        <w:pStyle w:val="a"/>
      </w:pPr>
      <w:r w:rsidRPr="00832259">
        <w:t>Срок службы щелочной батареи: до 9 часов</w:t>
      </w:r>
      <w:r w:rsidRPr="00832259">
        <w:rPr>
          <w:lang w:val="ru-RU"/>
        </w:rPr>
        <w:t>;</w:t>
      </w:r>
      <w:r w:rsidRPr="00832259">
        <w:t xml:space="preserve"> </w:t>
      </w:r>
    </w:p>
    <w:p w14:paraId="7E738835" w14:textId="77777777" w:rsidR="00094EE0" w:rsidRPr="00832259" w:rsidRDefault="00094EE0" w:rsidP="00094EE0">
      <w:pPr>
        <w:pStyle w:val="a"/>
      </w:pPr>
      <w:r w:rsidRPr="00832259">
        <w:t>Рабочий диапазон: 300 футов (100 м)</w:t>
      </w:r>
      <w:r w:rsidRPr="00832259">
        <w:rPr>
          <w:lang w:val="ru-RU"/>
        </w:rPr>
        <w:t>;</w:t>
      </w:r>
      <w:r w:rsidRPr="00832259">
        <w:t xml:space="preserve"> </w:t>
      </w:r>
    </w:p>
    <w:p w14:paraId="313D4274" w14:textId="77777777" w:rsidR="00094EE0" w:rsidRPr="00832259" w:rsidRDefault="00094EE0" w:rsidP="00094EE0">
      <w:pPr>
        <w:pStyle w:val="a"/>
      </w:pPr>
      <w:r w:rsidRPr="00832259">
        <w:t xml:space="preserve">24-битная аудио-ясность </w:t>
      </w:r>
    </w:p>
    <w:p w14:paraId="162B36E2" w14:textId="77777777" w:rsidR="00094EE0" w:rsidRPr="00832259" w:rsidRDefault="00094EE0" w:rsidP="00094EE0">
      <w:pPr>
        <w:pStyle w:val="a"/>
      </w:pPr>
      <w:r w:rsidRPr="00832259">
        <w:t xml:space="preserve">Беспроводной приемник: </w:t>
      </w:r>
    </w:p>
    <w:p w14:paraId="12E52E4E" w14:textId="77777777" w:rsidR="00094EE0" w:rsidRPr="00832259" w:rsidRDefault="00094EE0" w:rsidP="00094EE0">
      <w:pPr>
        <w:pStyle w:val="a"/>
      </w:pPr>
      <w:r w:rsidRPr="00832259">
        <w:t xml:space="preserve">256-битное шифрованием AES </w:t>
      </w:r>
    </w:p>
    <w:p w14:paraId="7D2E34A2" w14:textId="77777777" w:rsidR="00094EE0" w:rsidRPr="00832259" w:rsidRDefault="00094EE0" w:rsidP="00094EE0">
      <w:pPr>
        <w:pStyle w:val="a"/>
      </w:pPr>
      <w:r w:rsidRPr="00832259">
        <w:t>ЖК-</w:t>
      </w:r>
      <w:proofErr w:type="spellStart"/>
      <w:r w:rsidRPr="00832259">
        <w:t>дисплее</w:t>
      </w:r>
      <w:r w:rsidRPr="00832259">
        <w:rPr>
          <w:lang w:val="ru-RU"/>
        </w:rPr>
        <w:t>й</w:t>
      </w:r>
      <w:proofErr w:type="spellEnd"/>
      <w:r w:rsidRPr="00832259">
        <w:t xml:space="preserve"> с регулировкой контрастности и яркости</w:t>
      </w:r>
    </w:p>
    <w:p w14:paraId="70A623EF" w14:textId="77777777" w:rsidR="00094EE0" w:rsidRPr="00832259" w:rsidRDefault="00094EE0" w:rsidP="00094EE0">
      <w:pPr>
        <w:pStyle w:val="a"/>
      </w:pPr>
      <w:r w:rsidRPr="00832259">
        <w:t xml:space="preserve">Элементы управления на ЖК-дисплее с функцией блокировки </w:t>
      </w:r>
    </w:p>
    <w:p w14:paraId="30BD760C" w14:textId="77777777" w:rsidR="00094EE0" w:rsidRPr="00832259" w:rsidRDefault="00094EE0" w:rsidP="00094EE0">
      <w:pPr>
        <w:pStyle w:val="a"/>
      </w:pPr>
      <w:r w:rsidRPr="00832259">
        <w:t>Аудио и RF светодиодные индикаторы</w:t>
      </w:r>
    </w:p>
    <w:p w14:paraId="6F666553" w14:textId="77777777" w:rsidR="00094EE0" w:rsidRPr="00832259" w:rsidRDefault="00094EE0" w:rsidP="00094EE0">
      <w:pPr>
        <w:pStyle w:val="a"/>
      </w:pPr>
      <w:r w:rsidRPr="00832259">
        <w:t xml:space="preserve"> Съемные 1/2 волновые антенны </w:t>
      </w:r>
    </w:p>
    <w:p w14:paraId="464A1F7B" w14:textId="77777777" w:rsidR="00094EE0" w:rsidRPr="00832259" w:rsidRDefault="00094EE0" w:rsidP="00094EE0">
      <w:pPr>
        <w:pStyle w:val="a"/>
      </w:pPr>
      <w:r w:rsidRPr="00832259">
        <w:t>Интеллектуальное сканирование, автоматически находящие и развертывающее самые чистые частоты в передатчиках над ИК синхронизацией</w:t>
      </w:r>
    </w:p>
    <w:p w14:paraId="24A6951E" w14:textId="77777777" w:rsidR="00094EE0" w:rsidRPr="00832259" w:rsidRDefault="00094EE0" w:rsidP="00094EE0">
      <w:pPr>
        <w:pStyle w:val="a"/>
      </w:pPr>
      <w:r w:rsidRPr="00832259">
        <w:t xml:space="preserve"> Передние кнопки регулировки усиления, обеспечивающие до 60 дБ дополнительного усиления </w:t>
      </w:r>
    </w:p>
    <w:p w14:paraId="25B354CD" w14:textId="77777777" w:rsidR="00094EE0" w:rsidRPr="00832259" w:rsidRDefault="00094EE0" w:rsidP="00094EE0">
      <w:pPr>
        <w:pStyle w:val="a"/>
      </w:pPr>
      <w:r w:rsidRPr="00832259">
        <w:t xml:space="preserve">Работа с сетью </w:t>
      </w:r>
      <w:proofErr w:type="spellStart"/>
      <w:r w:rsidRPr="00832259">
        <w:t>Ethernet</w:t>
      </w:r>
      <w:proofErr w:type="spellEnd"/>
      <w:r w:rsidRPr="00832259">
        <w:t xml:space="preserve"> </w:t>
      </w:r>
    </w:p>
    <w:p w14:paraId="6BC8F916" w14:textId="77777777" w:rsidR="00094EE0" w:rsidRPr="00832259" w:rsidRDefault="00094EE0" w:rsidP="00094EE0">
      <w:pPr>
        <w:pStyle w:val="a"/>
      </w:pPr>
      <w:r w:rsidRPr="00832259">
        <w:t xml:space="preserve">Телеканал 6 МГц, который может насчитывать до семнадцати активных совместимых систем в режиме высокой плотности (22 системы в одном телеканале 8 МГц) </w:t>
      </w:r>
    </w:p>
    <w:p w14:paraId="1808BF2D" w14:textId="77777777" w:rsidR="00094EE0" w:rsidRPr="00832259" w:rsidRDefault="00094EE0" w:rsidP="00094EE0">
      <w:pPr>
        <w:pStyle w:val="a"/>
      </w:pPr>
      <w:r w:rsidRPr="00832259">
        <w:t>Общая ширина полосы настройки, в зависимости от региона, насчитывающая до 64 МГц Микрофонный / линейный выход, переключаемый XLR 1/4 дюймовый аппаратный выход</w:t>
      </w:r>
      <w:r w:rsidRPr="00832259">
        <w:rPr>
          <w:lang w:val="ru-RU"/>
        </w:rPr>
        <w:t>.</w:t>
      </w:r>
    </w:p>
    <w:p w14:paraId="229AD054" w14:textId="77777777" w:rsidR="00C55871" w:rsidRPr="00832259" w:rsidRDefault="00C55871" w:rsidP="00B61B6F">
      <w:pPr>
        <w:pStyle w:val="a"/>
        <w:numPr>
          <w:ilvl w:val="0"/>
          <w:numId w:val="0"/>
        </w:numPr>
        <w:ind w:firstLine="720"/>
        <w:rPr>
          <w:lang w:val="ru-RU"/>
        </w:rPr>
      </w:pPr>
    </w:p>
    <w:p w14:paraId="2836FC16" w14:textId="77777777" w:rsidR="00C55871" w:rsidRPr="00832259" w:rsidRDefault="00D939D5" w:rsidP="00D939D5">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proofErr w:type="spellStart"/>
      <w:r w:rsidRPr="00832259">
        <w:rPr>
          <w:color w:val="000000"/>
          <w:szCs w:val="28"/>
        </w:rPr>
        <w:t>аудиопроцессора</w:t>
      </w:r>
      <w:proofErr w:type="spellEnd"/>
      <w:r w:rsidRPr="00832259">
        <w:rPr>
          <w:color w:val="000000"/>
          <w:szCs w:val="28"/>
        </w:rPr>
        <w:t>:</w:t>
      </w:r>
    </w:p>
    <w:p w14:paraId="60719C1A" w14:textId="77777777" w:rsidR="00D939D5" w:rsidRPr="00832259" w:rsidRDefault="00D939D5" w:rsidP="00D939D5">
      <w:pPr>
        <w:pStyle w:val="a"/>
      </w:pPr>
      <w:r w:rsidRPr="00832259">
        <w:t xml:space="preserve">Слот для дополнительных карт:  1 </w:t>
      </w:r>
      <w:proofErr w:type="spellStart"/>
      <w:r w:rsidRPr="00832259">
        <w:t>шт</w:t>
      </w:r>
      <w:proofErr w:type="spellEnd"/>
      <w:r w:rsidRPr="00832259">
        <w:t>;</w:t>
      </w:r>
    </w:p>
    <w:p w14:paraId="017E6F8F" w14:textId="77777777" w:rsidR="00D939D5" w:rsidRPr="00832259" w:rsidRDefault="00D939D5" w:rsidP="00D939D5">
      <w:pPr>
        <w:pStyle w:val="a"/>
      </w:pPr>
      <w:r w:rsidRPr="00832259">
        <w:t>Цифровой внутренний микшер 108 x 104;</w:t>
      </w:r>
    </w:p>
    <w:p w14:paraId="6A8A79D1" w14:textId="77777777" w:rsidR="00D939D5" w:rsidRPr="00832259" w:rsidRDefault="00D939D5" w:rsidP="00D939D5">
      <w:pPr>
        <w:pStyle w:val="a"/>
      </w:pPr>
      <w:r w:rsidRPr="00832259">
        <w:t>входы:  8 моно (микрофонных. +48В/линейные), 2 стерео (линейные.), 16 цифр. (YDIF);</w:t>
      </w:r>
    </w:p>
    <w:p w14:paraId="5D7041F5" w14:textId="77777777" w:rsidR="00D939D5" w:rsidRPr="00832259" w:rsidRDefault="00D939D5" w:rsidP="00D939D5">
      <w:pPr>
        <w:pStyle w:val="a"/>
      </w:pPr>
      <w:r w:rsidRPr="00832259">
        <w:t xml:space="preserve">выходы: 8 моно (линейные.), 16 цифр. (YDIF). 64 цифр. </w:t>
      </w:r>
      <w:proofErr w:type="spellStart"/>
      <w:r w:rsidRPr="00832259">
        <w:t>вх</w:t>
      </w:r>
      <w:proofErr w:type="spellEnd"/>
      <w:r w:rsidRPr="00832259">
        <w:t>/</w:t>
      </w:r>
      <w:proofErr w:type="spellStart"/>
      <w:r w:rsidRPr="00832259">
        <w:t>вых</w:t>
      </w:r>
      <w:proofErr w:type="spellEnd"/>
      <w:r w:rsidRPr="00832259">
        <w:t xml:space="preserve"> </w:t>
      </w:r>
      <w:proofErr w:type="spellStart"/>
      <w:r w:rsidRPr="00832259">
        <w:t>Dante</w:t>
      </w:r>
      <w:proofErr w:type="spellEnd"/>
      <w:r w:rsidRPr="00832259">
        <w:t>;</w:t>
      </w:r>
    </w:p>
    <w:p w14:paraId="369F430C" w14:textId="77777777" w:rsidR="00D939D5" w:rsidRPr="00832259" w:rsidRDefault="00D939D5" w:rsidP="00D939D5">
      <w:pPr>
        <w:pStyle w:val="a"/>
      </w:pPr>
      <w:r w:rsidRPr="00832259">
        <w:t xml:space="preserve">Разъем для SD карты: 1 </w:t>
      </w:r>
      <w:proofErr w:type="spellStart"/>
      <w:r w:rsidRPr="00832259">
        <w:t>шт</w:t>
      </w:r>
      <w:proofErr w:type="spellEnd"/>
      <w:r w:rsidRPr="00832259">
        <w:t>;</w:t>
      </w:r>
    </w:p>
    <w:p w14:paraId="16DC048B" w14:textId="77777777" w:rsidR="00D939D5" w:rsidRPr="00832259" w:rsidRDefault="00D939D5" w:rsidP="00D939D5">
      <w:pPr>
        <w:pStyle w:val="a"/>
      </w:pPr>
      <w:r w:rsidRPr="00832259">
        <w:t>Габаритные размеры (</w:t>
      </w:r>
      <w:proofErr w:type="spellStart"/>
      <w:r w:rsidRPr="00832259">
        <w:t>ШхВхГ</w:t>
      </w:r>
      <w:proofErr w:type="spellEnd"/>
      <w:r w:rsidRPr="00832259">
        <w:t>): не более 480х88х366 мм;</w:t>
      </w:r>
    </w:p>
    <w:p w14:paraId="11A71287" w14:textId="77777777" w:rsidR="00D939D5" w:rsidRPr="00832259" w:rsidRDefault="00D939D5" w:rsidP="00D939D5">
      <w:pPr>
        <w:pStyle w:val="a"/>
      </w:pPr>
      <w:r w:rsidRPr="00832259">
        <w:t>Вес: не более 6.5 кг.</w:t>
      </w:r>
    </w:p>
    <w:p w14:paraId="517E8A33" w14:textId="77777777" w:rsidR="00D939D5" w:rsidRPr="00832259" w:rsidRDefault="00D939D5" w:rsidP="00D939D5">
      <w:pPr>
        <w:pStyle w:val="a"/>
      </w:pPr>
      <w:proofErr w:type="spellStart"/>
      <w:r w:rsidRPr="00832259">
        <w:rPr>
          <w:lang w:val="ru-RU"/>
        </w:rPr>
        <w:t>Аудиопроцессор</w:t>
      </w:r>
      <w:proofErr w:type="spellEnd"/>
      <w:r w:rsidRPr="00832259">
        <w:rPr>
          <w:lang w:val="ru-RU"/>
        </w:rPr>
        <w:t xml:space="preserve"> должен комплектоваться платой с внешним процессором </w:t>
      </w:r>
      <w:proofErr w:type="spellStart"/>
      <w:r w:rsidRPr="00832259">
        <w:rPr>
          <w:lang w:val="ru-RU"/>
        </w:rPr>
        <w:t>эхоподавления</w:t>
      </w:r>
      <w:proofErr w:type="spellEnd"/>
      <w:r w:rsidRPr="00832259">
        <w:rPr>
          <w:lang w:val="ru-RU"/>
        </w:rPr>
        <w:t xml:space="preserve"> сигнала и </w:t>
      </w:r>
      <w:r w:rsidRPr="00832259">
        <w:rPr>
          <w:color w:val="000000"/>
          <w:szCs w:val="28"/>
          <w:lang w:eastAsia="ru-RU"/>
        </w:rPr>
        <w:t>интерфейс</w:t>
      </w:r>
      <w:r w:rsidRPr="00832259">
        <w:rPr>
          <w:color w:val="000000"/>
          <w:szCs w:val="28"/>
          <w:lang w:val="ru-RU" w:eastAsia="ru-RU"/>
        </w:rPr>
        <w:t>ами</w:t>
      </w:r>
      <w:r w:rsidRPr="00832259">
        <w:rPr>
          <w:color w:val="000000"/>
          <w:szCs w:val="28"/>
          <w:lang w:eastAsia="ru-RU"/>
        </w:rPr>
        <w:t xml:space="preserve"> ввода/вывода AES|EBU с SRC</w:t>
      </w:r>
      <w:r w:rsidRPr="00832259">
        <w:rPr>
          <w:color w:val="000000"/>
          <w:szCs w:val="28"/>
          <w:lang w:val="ru-RU" w:eastAsia="ru-RU"/>
        </w:rPr>
        <w:t>.</w:t>
      </w:r>
    </w:p>
    <w:p w14:paraId="7E88B977" w14:textId="77777777" w:rsidR="00D939D5" w:rsidRPr="00832259" w:rsidRDefault="00D939D5" w:rsidP="00B61B6F">
      <w:pPr>
        <w:pStyle w:val="a"/>
        <w:numPr>
          <w:ilvl w:val="0"/>
          <w:numId w:val="0"/>
        </w:numPr>
        <w:ind w:firstLine="720"/>
      </w:pPr>
    </w:p>
    <w:p w14:paraId="5E3FFC7F" w14:textId="77777777" w:rsidR="00D939D5" w:rsidRPr="00832259" w:rsidRDefault="00D939D5" w:rsidP="00D939D5">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блока расширения </w:t>
      </w:r>
      <w:r w:rsidRPr="00832259">
        <w:rPr>
          <w:color w:val="000000"/>
          <w:szCs w:val="28"/>
        </w:rPr>
        <w:t>аудио:</w:t>
      </w:r>
    </w:p>
    <w:p w14:paraId="57C66E20" w14:textId="77777777" w:rsidR="00900007" w:rsidRPr="00832259" w:rsidRDefault="00900007" w:rsidP="00900007">
      <w:pPr>
        <w:pStyle w:val="a"/>
      </w:pPr>
      <w:r w:rsidRPr="00832259">
        <w:t>Частота дискретизации:</w:t>
      </w:r>
      <w:r w:rsidRPr="00832259">
        <w:tab/>
        <w:t xml:space="preserve"> </w:t>
      </w:r>
      <w:proofErr w:type="spellStart"/>
      <w:r w:rsidRPr="00832259">
        <w:t>Внешн</w:t>
      </w:r>
      <w:proofErr w:type="spellEnd"/>
      <w:r w:rsidRPr="00832259">
        <w:t>.</w:t>
      </w:r>
      <w:r w:rsidRPr="00832259">
        <w:tab/>
      </w:r>
      <w:r w:rsidRPr="00832259">
        <w:rPr>
          <w:lang w:val="ru-RU"/>
        </w:rPr>
        <w:t xml:space="preserve"> </w:t>
      </w:r>
      <w:r w:rsidRPr="00832259">
        <w:t>44.1</w:t>
      </w:r>
      <w:r w:rsidRPr="00832259">
        <w:rPr>
          <w:lang w:val="ru-RU"/>
        </w:rPr>
        <w:t xml:space="preserve"> </w:t>
      </w:r>
      <w:r w:rsidRPr="00832259">
        <w:t>к</w:t>
      </w:r>
      <w:r w:rsidRPr="00832259">
        <w:rPr>
          <w:lang w:val="ru-RU"/>
        </w:rPr>
        <w:t>Гц</w:t>
      </w:r>
      <w:r w:rsidRPr="00832259">
        <w:t>: +4.1667%, +0.1%, -0.1%, -4.0% (±200ppm) / 48</w:t>
      </w:r>
      <w:r w:rsidRPr="00832259">
        <w:rPr>
          <w:lang w:val="ru-RU"/>
        </w:rPr>
        <w:t xml:space="preserve"> </w:t>
      </w:r>
      <w:r w:rsidRPr="00832259">
        <w:t>к</w:t>
      </w:r>
      <w:r w:rsidRPr="00832259">
        <w:rPr>
          <w:lang w:val="ru-RU"/>
        </w:rPr>
        <w:t>Гц</w:t>
      </w:r>
      <w:r w:rsidRPr="00832259">
        <w:t>: +4.1667%, +0.1%, -0.1%, -4.0% (±200ppm) / 88.2</w:t>
      </w:r>
      <w:r w:rsidRPr="00832259">
        <w:rPr>
          <w:lang w:val="ru-RU"/>
        </w:rPr>
        <w:t xml:space="preserve"> </w:t>
      </w:r>
      <w:r w:rsidRPr="00832259">
        <w:t>к</w:t>
      </w:r>
      <w:r w:rsidRPr="00832259">
        <w:rPr>
          <w:lang w:val="ru-RU"/>
        </w:rPr>
        <w:t>Гц</w:t>
      </w:r>
      <w:r w:rsidRPr="00832259">
        <w:t>: +4.1667%, +0.1%, -0.1%, -4.0% (±200ppm) / 96</w:t>
      </w:r>
      <w:r w:rsidRPr="00832259">
        <w:rPr>
          <w:lang w:val="ru-RU"/>
        </w:rPr>
        <w:t xml:space="preserve"> </w:t>
      </w:r>
      <w:r w:rsidRPr="00832259">
        <w:t>к</w:t>
      </w:r>
      <w:r w:rsidRPr="00832259">
        <w:rPr>
          <w:lang w:val="ru-RU"/>
        </w:rPr>
        <w:t>Гц</w:t>
      </w:r>
      <w:r w:rsidRPr="00832259">
        <w:t>: +4.1667%, +0.1%, -0.1%, -4.0% (±200ppm)</w:t>
      </w:r>
      <w:r w:rsidRPr="00832259">
        <w:rPr>
          <w:lang w:val="ru-RU"/>
        </w:rPr>
        <w:t>;</w:t>
      </w:r>
    </w:p>
    <w:p w14:paraId="727BA13B" w14:textId="77777777" w:rsidR="00900007" w:rsidRPr="00832259" w:rsidRDefault="00900007" w:rsidP="00900007">
      <w:pPr>
        <w:pStyle w:val="a"/>
      </w:pPr>
      <w:r w:rsidRPr="00832259">
        <w:t>Преобразование частоты дискретизации: (ПЧД)</w:t>
      </w:r>
      <w:r w:rsidRPr="00832259">
        <w:tab/>
        <w:t xml:space="preserve">SRC </w:t>
      </w:r>
      <w:proofErr w:type="spellStart"/>
      <w:r w:rsidRPr="00832259">
        <w:t>Lock</w:t>
      </w:r>
      <w:proofErr w:type="spellEnd"/>
      <w:r w:rsidRPr="00832259">
        <w:t xml:space="preserve"> </w:t>
      </w:r>
      <w:proofErr w:type="spellStart"/>
      <w:r w:rsidRPr="00832259">
        <w:t>Range</w:t>
      </w:r>
      <w:proofErr w:type="spellEnd"/>
      <w:r w:rsidRPr="00832259">
        <w:t>: 39.7 к</w:t>
      </w:r>
      <w:r w:rsidRPr="00832259">
        <w:rPr>
          <w:lang w:val="ru-RU"/>
        </w:rPr>
        <w:t>Гц</w:t>
      </w:r>
      <w:r w:rsidRPr="00832259">
        <w:t xml:space="preserve"> – 101.7 к</w:t>
      </w:r>
      <w:r w:rsidRPr="00832259">
        <w:rPr>
          <w:lang w:val="ru-RU"/>
        </w:rPr>
        <w:t>Гц</w:t>
      </w:r>
      <w:r w:rsidRPr="00832259">
        <w:t xml:space="preserve">, </w:t>
      </w:r>
      <w:proofErr w:type="spellStart"/>
      <w:r w:rsidRPr="00832259">
        <w:t>Sample</w:t>
      </w:r>
      <w:proofErr w:type="spellEnd"/>
      <w:r w:rsidRPr="00832259">
        <w:t xml:space="preserve"> </w:t>
      </w:r>
      <w:proofErr w:type="spellStart"/>
      <w:r w:rsidRPr="00832259">
        <w:t>Rate</w:t>
      </w:r>
      <w:proofErr w:type="spellEnd"/>
      <w:r w:rsidRPr="00832259">
        <w:t xml:space="preserve"> </w:t>
      </w:r>
      <w:proofErr w:type="spellStart"/>
      <w:r w:rsidRPr="00832259">
        <w:t>Ratio</w:t>
      </w:r>
      <w:proofErr w:type="spellEnd"/>
      <w:r w:rsidRPr="00832259">
        <w:t xml:space="preserve"> </w:t>
      </w:r>
      <w:proofErr w:type="spellStart"/>
      <w:r w:rsidRPr="00832259">
        <w:t>Limit</w:t>
      </w:r>
      <w:proofErr w:type="spellEnd"/>
      <w:r w:rsidRPr="00832259">
        <w:t xml:space="preserve">: 1:2.6 </w:t>
      </w:r>
      <w:proofErr w:type="spellStart"/>
      <w:r w:rsidRPr="00832259">
        <w:t>to</w:t>
      </w:r>
      <w:proofErr w:type="spellEnd"/>
      <w:r w:rsidRPr="00832259">
        <w:t xml:space="preserve"> 2.6:1</w:t>
      </w:r>
      <w:r w:rsidRPr="00832259">
        <w:rPr>
          <w:lang w:val="ru-RU"/>
        </w:rPr>
        <w:t>;</w:t>
      </w:r>
    </w:p>
    <w:p w14:paraId="0BE54BF3" w14:textId="77777777" w:rsidR="00900007" w:rsidRPr="00832259" w:rsidRDefault="00900007" w:rsidP="00900007">
      <w:pPr>
        <w:pStyle w:val="a"/>
      </w:pPr>
      <w:r w:rsidRPr="00832259">
        <w:t>Требования к питанию</w:t>
      </w:r>
      <w:r w:rsidRPr="00832259">
        <w:tab/>
      </w:r>
      <w:r w:rsidRPr="00832259">
        <w:rPr>
          <w:lang w:val="ru-RU"/>
        </w:rPr>
        <w:t xml:space="preserve">: </w:t>
      </w:r>
      <w:r w:rsidRPr="00832259">
        <w:t>100-240 V 50/60 Гц</w:t>
      </w:r>
      <w:r w:rsidRPr="00832259">
        <w:rPr>
          <w:lang w:val="ru-RU"/>
        </w:rPr>
        <w:t>;</w:t>
      </w:r>
    </w:p>
    <w:p w14:paraId="769F51F6" w14:textId="77777777" w:rsidR="00900007" w:rsidRPr="00832259" w:rsidRDefault="00900007" w:rsidP="00900007">
      <w:pPr>
        <w:pStyle w:val="a"/>
      </w:pPr>
      <w:r w:rsidRPr="00832259">
        <w:t>Потребляемая мощность</w:t>
      </w:r>
      <w:r w:rsidRPr="00832259">
        <w:rPr>
          <w:lang w:val="ru-RU"/>
        </w:rPr>
        <w:t>: не более</w:t>
      </w:r>
      <w:r w:rsidRPr="00832259">
        <w:tab/>
        <w:t>60 В</w:t>
      </w:r>
      <w:r w:rsidRPr="00832259">
        <w:rPr>
          <w:lang w:val="ru-RU"/>
        </w:rPr>
        <w:t>.</w:t>
      </w:r>
    </w:p>
    <w:p w14:paraId="59183C68" w14:textId="77777777" w:rsidR="00900007" w:rsidRPr="00832259" w:rsidRDefault="00900007" w:rsidP="00900007">
      <w:pPr>
        <w:pStyle w:val="a"/>
      </w:pPr>
      <w:r w:rsidRPr="00832259">
        <w:t xml:space="preserve">Вес, не более </w:t>
      </w:r>
      <w:r w:rsidRPr="00832259">
        <w:tab/>
        <w:t>6.1 кг.</w:t>
      </w:r>
    </w:p>
    <w:p w14:paraId="11D24D4E" w14:textId="77777777" w:rsidR="00900007" w:rsidRPr="00832259" w:rsidRDefault="00900007" w:rsidP="00900007">
      <w:pPr>
        <w:pStyle w:val="a"/>
      </w:pPr>
      <w:r w:rsidRPr="00832259">
        <w:rPr>
          <w:lang w:val="ru-RU"/>
        </w:rPr>
        <w:t xml:space="preserve">Резервирование </w:t>
      </w:r>
      <w:r w:rsidRPr="00832259">
        <w:rPr>
          <w:lang w:val="en-US"/>
        </w:rPr>
        <w:t>DANTE: Primary/Secondary</w:t>
      </w:r>
    </w:p>
    <w:p w14:paraId="4BEC75EA" w14:textId="77777777" w:rsidR="002B40EC" w:rsidRPr="00832259" w:rsidRDefault="00900007" w:rsidP="002B40EC">
      <w:pPr>
        <w:pStyle w:val="a"/>
        <w:rPr>
          <w:lang w:val="ru-RU"/>
        </w:rPr>
      </w:pPr>
      <w:r w:rsidRPr="00832259">
        <w:rPr>
          <w:lang w:val="ru-RU"/>
        </w:rPr>
        <w:t>Блок расширения должен комплектоваться картами расширения</w:t>
      </w:r>
      <w:r w:rsidR="002B40EC" w:rsidRPr="00832259">
        <w:rPr>
          <w:lang w:val="ru-RU"/>
        </w:rPr>
        <w:t xml:space="preserve"> с аналоговыми интерфейсами 8 входов\выходов</w:t>
      </w:r>
      <w:r w:rsidRPr="00832259">
        <w:rPr>
          <w:lang w:val="ru-RU"/>
        </w:rPr>
        <w:t xml:space="preserve"> </w:t>
      </w:r>
      <w:r w:rsidR="002B40EC" w:rsidRPr="00832259">
        <w:rPr>
          <w:lang w:val="ru-RU"/>
        </w:rPr>
        <w:t xml:space="preserve">с качественными характеристиками 24bit, 96kHz </w:t>
      </w:r>
    </w:p>
    <w:p w14:paraId="49745DE9" w14:textId="77777777" w:rsidR="00900007" w:rsidRPr="00832259" w:rsidRDefault="00900007" w:rsidP="00900007">
      <w:pPr>
        <w:pStyle w:val="a"/>
        <w:numPr>
          <w:ilvl w:val="0"/>
          <w:numId w:val="0"/>
        </w:numPr>
        <w:ind w:left="720"/>
      </w:pPr>
    </w:p>
    <w:p w14:paraId="10438D90" w14:textId="77777777" w:rsidR="00900007" w:rsidRPr="00832259" w:rsidRDefault="00900007" w:rsidP="00900007">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002B40EC" w:rsidRPr="00832259">
        <w:t>усилителя</w:t>
      </w:r>
      <w:r w:rsidRPr="00832259">
        <w:t xml:space="preserve"> </w:t>
      </w:r>
      <w:r w:rsidRPr="00832259">
        <w:rPr>
          <w:color w:val="000000"/>
          <w:szCs w:val="28"/>
        </w:rPr>
        <w:t>аудио:</w:t>
      </w:r>
    </w:p>
    <w:p w14:paraId="0A9A7F98" w14:textId="77777777" w:rsidR="002B40EC" w:rsidRPr="00832259" w:rsidRDefault="002B40EC" w:rsidP="002B40EC">
      <w:pPr>
        <w:pStyle w:val="a"/>
      </w:pPr>
      <w:r w:rsidRPr="00832259">
        <w:rPr>
          <w:lang w:val="ru-RU"/>
        </w:rPr>
        <w:t xml:space="preserve">Класс усиления: </w:t>
      </w:r>
      <w:r w:rsidRPr="00832259">
        <w:t xml:space="preserve">D-Класс; </w:t>
      </w:r>
    </w:p>
    <w:p w14:paraId="641D991F" w14:textId="77777777" w:rsidR="002B40EC" w:rsidRPr="00832259" w:rsidRDefault="002B40EC" w:rsidP="002B40EC">
      <w:pPr>
        <w:pStyle w:val="a"/>
      </w:pPr>
      <w:r w:rsidRPr="00832259">
        <w:rPr>
          <w:lang w:val="ru-RU"/>
        </w:rPr>
        <w:t xml:space="preserve">Количество каналов: </w:t>
      </w:r>
      <w:r w:rsidRPr="00832259">
        <w:t xml:space="preserve">8-канальный, </w:t>
      </w:r>
    </w:p>
    <w:p w14:paraId="5E882F39" w14:textId="77777777" w:rsidR="002B40EC" w:rsidRPr="00832259" w:rsidRDefault="002B40EC" w:rsidP="002B40EC">
      <w:pPr>
        <w:pStyle w:val="a"/>
      </w:pPr>
      <w:r w:rsidRPr="00832259">
        <w:rPr>
          <w:lang w:val="ru-RU"/>
        </w:rPr>
        <w:t xml:space="preserve">Мощность: </w:t>
      </w:r>
      <w:r w:rsidRPr="00832259">
        <w:t>4Ом-8х280Вт/4х560В, 8Ом-8х280/4х560В, 100/70В-8х250Вт;</w:t>
      </w:r>
    </w:p>
    <w:p w14:paraId="29888C4E" w14:textId="77777777" w:rsidR="002B40EC" w:rsidRPr="00832259" w:rsidRDefault="002B40EC" w:rsidP="002B40EC">
      <w:pPr>
        <w:pStyle w:val="a"/>
      </w:pPr>
      <w:r w:rsidRPr="00832259">
        <w:rPr>
          <w:lang w:val="ru-RU"/>
        </w:rPr>
        <w:t>В</w:t>
      </w:r>
      <w:r w:rsidRPr="00832259">
        <w:t>х.</w:t>
      </w:r>
      <w:r w:rsidRPr="00832259">
        <w:rPr>
          <w:lang w:val="en-US"/>
        </w:rPr>
        <w:t xml:space="preserve"> </w:t>
      </w:r>
      <w:r w:rsidRPr="00832259">
        <w:t>Разъемы</w:t>
      </w:r>
      <w:r w:rsidRPr="00832259">
        <w:rPr>
          <w:lang w:val="en-US"/>
        </w:rPr>
        <w:t>:</w:t>
      </w:r>
      <w:r w:rsidRPr="00832259">
        <w:t xml:space="preserve"> 4х </w:t>
      </w:r>
      <w:proofErr w:type="spellStart"/>
      <w:r w:rsidRPr="00832259">
        <w:t>Euroblock</w:t>
      </w:r>
      <w:proofErr w:type="spellEnd"/>
      <w:r w:rsidRPr="00832259">
        <w:t>, 2хRJ45 (</w:t>
      </w:r>
      <w:proofErr w:type="spellStart"/>
      <w:r w:rsidRPr="00832259">
        <w:t>Dante</w:t>
      </w:r>
      <w:proofErr w:type="spellEnd"/>
      <w:r w:rsidRPr="00832259">
        <w:t xml:space="preserve"> </w:t>
      </w:r>
      <w:proofErr w:type="spellStart"/>
      <w:r w:rsidRPr="00832259">
        <w:t>Primary</w:t>
      </w:r>
      <w:proofErr w:type="spellEnd"/>
      <w:r w:rsidRPr="00832259">
        <w:t>/</w:t>
      </w:r>
      <w:proofErr w:type="spellStart"/>
      <w:r w:rsidRPr="00832259">
        <w:t>Secondary</w:t>
      </w:r>
      <w:proofErr w:type="spellEnd"/>
      <w:r w:rsidRPr="00832259">
        <w:t xml:space="preserve">); </w:t>
      </w:r>
    </w:p>
    <w:p w14:paraId="767B43B4" w14:textId="77777777" w:rsidR="002B40EC" w:rsidRPr="00832259" w:rsidRDefault="002B40EC" w:rsidP="002B40EC">
      <w:pPr>
        <w:pStyle w:val="a"/>
      </w:pPr>
      <w:r w:rsidRPr="00832259">
        <w:rPr>
          <w:lang w:val="ru-RU"/>
        </w:rPr>
        <w:lastRenderedPageBreak/>
        <w:t>В</w:t>
      </w:r>
      <w:proofErr w:type="spellStart"/>
      <w:r w:rsidRPr="00832259">
        <w:t>ых</w:t>
      </w:r>
      <w:proofErr w:type="spellEnd"/>
      <w:r w:rsidRPr="00832259">
        <w:t>. Разъемы</w:t>
      </w:r>
      <w:r w:rsidRPr="00832259">
        <w:rPr>
          <w:lang w:val="ru-RU"/>
        </w:rPr>
        <w:t>:</w:t>
      </w:r>
      <w:r w:rsidRPr="00832259">
        <w:t xml:space="preserve"> винтовые клеммы,</w:t>
      </w:r>
    </w:p>
    <w:p w14:paraId="71E15982" w14:textId="77777777" w:rsidR="002B40EC" w:rsidRPr="00832259" w:rsidRDefault="002B40EC" w:rsidP="002B40EC">
      <w:pPr>
        <w:pStyle w:val="a"/>
      </w:pPr>
      <w:r w:rsidRPr="00832259">
        <w:rPr>
          <w:lang w:val="ru-RU"/>
        </w:rPr>
        <w:t>Габариты (</w:t>
      </w:r>
      <w:proofErr w:type="spellStart"/>
      <w:r w:rsidRPr="00832259">
        <w:t>ШхВхГ</w:t>
      </w:r>
      <w:proofErr w:type="spellEnd"/>
      <w:r w:rsidRPr="00832259">
        <w:rPr>
          <w:lang w:val="ru-RU"/>
        </w:rPr>
        <w:t>):</w:t>
      </w:r>
      <w:r w:rsidRPr="00832259">
        <w:t xml:space="preserve"> </w:t>
      </w:r>
      <w:r w:rsidRPr="00832259">
        <w:rPr>
          <w:lang w:val="ru-RU"/>
        </w:rPr>
        <w:t xml:space="preserve">не более </w:t>
      </w:r>
      <w:r w:rsidRPr="00832259">
        <w:t>480х88х422 мм,</w:t>
      </w:r>
    </w:p>
    <w:p w14:paraId="6D33B9A6" w14:textId="77777777" w:rsidR="00900007" w:rsidRPr="00832259" w:rsidRDefault="002B40EC" w:rsidP="002B40EC">
      <w:pPr>
        <w:pStyle w:val="a"/>
      </w:pPr>
      <w:r w:rsidRPr="00832259">
        <w:rPr>
          <w:lang w:val="ru-RU"/>
        </w:rPr>
        <w:t xml:space="preserve">Вес: не более </w:t>
      </w:r>
      <w:r w:rsidRPr="00832259">
        <w:t>10,1</w:t>
      </w:r>
      <w:r w:rsidRPr="00832259">
        <w:rPr>
          <w:lang w:val="ru-RU"/>
        </w:rPr>
        <w:t xml:space="preserve"> </w:t>
      </w:r>
      <w:r w:rsidRPr="00832259">
        <w:t>кг</w:t>
      </w:r>
      <w:r w:rsidRPr="00832259">
        <w:rPr>
          <w:lang w:val="ru-RU"/>
        </w:rPr>
        <w:t>.</w:t>
      </w:r>
    </w:p>
    <w:p w14:paraId="74660505" w14:textId="77777777" w:rsidR="00D939D5" w:rsidRPr="00832259" w:rsidRDefault="00D939D5" w:rsidP="00B61B6F">
      <w:pPr>
        <w:pStyle w:val="a"/>
        <w:numPr>
          <w:ilvl w:val="0"/>
          <w:numId w:val="0"/>
        </w:numPr>
        <w:ind w:firstLine="720"/>
      </w:pPr>
    </w:p>
    <w:p w14:paraId="08DB8A6E" w14:textId="77777777" w:rsidR="002B40EC" w:rsidRPr="00832259" w:rsidRDefault="002B40EC" w:rsidP="002B40EC">
      <w:pPr>
        <w:pStyle w:val="Num3"/>
        <w:keepNext/>
        <w:numPr>
          <w:ilvl w:val="0"/>
          <w:numId w:val="0"/>
        </w:numPr>
        <w:spacing w:before="120" w:after="120" w:line="360" w:lineRule="auto"/>
        <w:ind w:firstLine="851"/>
        <w:rPr>
          <w:color w:val="000000"/>
          <w:szCs w:val="28"/>
        </w:rPr>
      </w:pPr>
      <w:r w:rsidRPr="00832259">
        <w:t>1.8.6 Технические характеристики акустических систем</w:t>
      </w:r>
      <w:r w:rsidRPr="00832259">
        <w:rPr>
          <w:color w:val="000000"/>
          <w:szCs w:val="28"/>
        </w:rPr>
        <w:t>:</w:t>
      </w:r>
    </w:p>
    <w:p w14:paraId="695A49F1" w14:textId="77777777" w:rsidR="002B40EC" w:rsidRPr="00832259" w:rsidRDefault="002B40EC" w:rsidP="002B40EC">
      <w:pPr>
        <w:pStyle w:val="a"/>
        <w:rPr>
          <w:lang w:val="ru-RU"/>
        </w:rPr>
      </w:pPr>
      <w:r w:rsidRPr="00832259">
        <w:rPr>
          <w:lang w:val="ru-RU"/>
        </w:rPr>
        <w:t>Тип акустических систем:</w:t>
      </w:r>
      <w:r w:rsidRPr="00832259">
        <w:rPr>
          <w:lang w:val="ru-RU"/>
        </w:rPr>
        <w:tab/>
        <w:t>2-полосные, Акустический подвес</w:t>
      </w:r>
    </w:p>
    <w:p w14:paraId="47D3944B" w14:textId="77777777" w:rsidR="002B40EC" w:rsidRPr="00832259" w:rsidRDefault="002B40EC" w:rsidP="002B40EC">
      <w:pPr>
        <w:pStyle w:val="a"/>
        <w:rPr>
          <w:lang w:val="ru-RU"/>
        </w:rPr>
      </w:pPr>
      <w:r w:rsidRPr="00832259">
        <w:rPr>
          <w:lang w:val="ru-RU"/>
        </w:rPr>
        <w:t>Частотный диапазон: (-10дБ)</w:t>
      </w:r>
      <w:r w:rsidRPr="00832259">
        <w:rPr>
          <w:lang w:val="ru-RU"/>
        </w:rPr>
        <w:tab/>
        <w:t xml:space="preserve"> 56 Гц – 20 кГц (излучение в полупространство: 2π)</w:t>
      </w:r>
    </w:p>
    <w:p w14:paraId="1AECD0BF" w14:textId="77777777" w:rsidR="002B40EC" w:rsidRPr="00832259" w:rsidRDefault="002B40EC" w:rsidP="002B40EC">
      <w:pPr>
        <w:pStyle w:val="a"/>
        <w:rPr>
          <w:lang w:val="ru-RU"/>
        </w:rPr>
      </w:pPr>
      <w:r w:rsidRPr="00832259">
        <w:rPr>
          <w:lang w:val="ru-RU"/>
        </w:rPr>
        <w:t xml:space="preserve">Номинальное покрытие: </w:t>
      </w:r>
      <w:r w:rsidRPr="00832259">
        <w:rPr>
          <w:lang w:val="ru-RU"/>
        </w:rPr>
        <w:tab/>
        <w:t>110° по конусу (излучение в полупространство: 2π)</w:t>
      </w:r>
    </w:p>
    <w:p w14:paraId="0A10FE84" w14:textId="77777777" w:rsidR="002B40EC" w:rsidRPr="00832259" w:rsidRDefault="002B40EC" w:rsidP="002B40EC">
      <w:pPr>
        <w:pStyle w:val="a"/>
        <w:rPr>
          <w:lang w:val="ru-RU"/>
        </w:rPr>
      </w:pPr>
      <w:r w:rsidRPr="00832259">
        <w:rPr>
          <w:lang w:val="ru-RU"/>
        </w:rPr>
        <w:t xml:space="preserve">НЧ: </w:t>
      </w:r>
      <w:r w:rsidRPr="00832259">
        <w:rPr>
          <w:lang w:val="ru-RU"/>
        </w:rPr>
        <w:tab/>
        <w:t>6.5" конический</w:t>
      </w:r>
    </w:p>
    <w:p w14:paraId="4900BA3C" w14:textId="77777777" w:rsidR="002B40EC" w:rsidRPr="00832259" w:rsidRDefault="002B40EC" w:rsidP="002B40EC">
      <w:pPr>
        <w:pStyle w:val="a"/>
        <w:rPr>
          <w:lang w:val="ru-RU"/>
        </w:rPr>
      </w:pPr>
      <w:r w:rsidRPr="00832259">
        <w:rPr>
          <w:lang w:val="ru-RU"/>
        </w:rPr>
        <w:t>ВЧ: 0.75" мягкий купол</w:t>
      </w:r>
    </w:p>
    <w:p w14:paraId="3BF5770C" w14:textId="77777777" w:rsidR="002B40EC" w:rsidRPr="00832259" w:rsidRDefault="002B40EC" w:rsidP="002B40EC">
      <w:pPr>
        <w:pStyle w:val="a"/>
        <w:rPr>
          <w:lang w:val="ru-RU"/>
        </w:rPr>
      </w:pPr>
      <w:r w:rsidRPr="00832259">
        <w:rPr>
          <w:lang w:val="ru-RU"/>
        </w:rPr>
        <w:t>Шумовая</w:t>
      </w:r>
      <w:r w:rsidRPr="00832259">
        <w:rPr>
          <w:lang w:val="ru-RU"/>
        </w:rPr>
        <w:tab/>
        <w:t xml:space="preserve"> мощность: 75 Вт</w:t>
      </w:r>
    </w:p>
    <w:p w14:paraId="52E4ECBD" w14:textId="77777777" w:rsidR="002B40EC" w:rsidRPr="00832259" w:rsidRDefault="002B40EC" w:rsidP="002B40EC">
      <w:pPr>
        <w:pStyle w:val="a"/>
        <w:rPr>
          <w:lang w:val="ru-RU"/>
        </w:rPr>
      </w:pPr>
      <w:r w:rsidRPr="00832259">
        <w:rPr>
          <w:lang w:val="ru-RU"/>
        </w:rPr>
        <w:t>Программная мощность: 150 Вт</w:t>
      </w:r>
    </w:p>
    <w:p w14:paraId="335ADF49" w14:textId="77777777" w:rsidR="002B40EC" w:rsidRPr="00832259" w:rsidRDefault="002B40EC" w:rsidP="002B40EC">
      <w:pPr>
        <w:pStyle w:val="a"/>
        <w:rPr>
          <w:lang w:val="ru-RU"/>
        </w:rPr>
      </w:pPr>
      <w:r w:rsidRPr="00832259">
        <w:rPr>
          <w:lang w:val="ru-RU"/>
        </w:rPr>
        <w:t>Пик мощность: 300 Вт</w:t>
      </w:r>
    </w:p>
    <w:p w14:paraId="4034B814" w14:textId="77777777" w:rsidR="002B40EC" w:rsidRPr="00832259" w:rsidRDefault="002B40EC" w:rsidP="002B40EC">
      <w:pPr>
        <w:pStyle w:val="a"/>
        <w:rPr>
          <w:lang w:val="ru-RU"/>
        </w:rPr>
      </w:pPr>
      <w:r w:rsidRPr="00832259">
        <w:rPr>
          <w:lang w:val="ru-RU"/>
        </w:rPr>
        <w:t xml:space="preserve">Номинальный импеданс: </w:t>
      </w:r>
      <w:r w:rsidRPr="00832259">
        <w:rPr>
          <w:lang w:val="ru-RU"/>
        </w:rPr>
        <w:tab/>
        <w:t>8 Ω</w:t>
      </w:r>
    </w:p>
    <w:p w14:paraId="4186B8D3" w14:textId="77777777" w:rsidR="002B40EC" w:rsidRPr="00832259" w:rsidRDefault="002B40EC" w:rsidP="002B40EC">
      <w:pPr>
        <w:pStyle w:val="a"/>
        <w:rPr>
          <w:lang w:val="ru-RU"/>
        </w:rPr>
      </w:pPr>
      <w:proofErr w:type="gramStart"/>
      <w:r w:rsidRPr="00832259">
        <w:rPr>
          <w:lang w:val="ru-RU"/>
        </w:rPr>
        <w:t xml:space="preserve">Входы/Выходы: </w:t>
      </w:r>
      <w:r w:rsidRPr="00832259">
        <w:rPr>
          <w:lang w:val="ru-RU"/>
        </w:rPr>
        <w:tab/>
        <w:t xml:space="preserve">1x </w:t>
      </w:r>
      <w:proofErr w:type="spellStart"/>
      <w:r w:rsidRPr="00832259">
        <w:rPr>
          <w:lang w:val="ru-RU"/>
        </w:rPr>
        <w:t>Euroblock</w:t>
      </w:r>
      <w:proofErr w:type="spellEnd"/>
      <w:r w:rsidRPr="00832259">
        <w:rPr>
          <w:lang w:val="ru-RU"/>
        </w:rPr>
        <w:t xml:space="preserve"> (4P) (Вход:</w:t>
      </w:r>
      <w:proofErr w:type="gramEnd"/>
      <w:r w:rsidRPr="00832259">
        <w:rPr>
          <w:lang w:val="ru-RU"/>
        </w:rPr>
        <w:t xml:space="preserve"> + / -, </w:t>
      </w:r>
      <w:proofErr w:type="spellStart"/>
      <w:proofErr w:type="gramStart"/>
      <w:r w:rsidRPr="00832259">
        <w:rPr>
          <w:lang w:val="ru-RU"/>
        </w:rPr>
        <w:t>Loop</w:t>
      </w:r>
      <w:proofErr w:type="spellEnd"/>
      <w:r w:rsidRPr="00832259">
        <w:rPr>
          <w:lang w:val="ru-RU"/>
        </w:rPr>
        <w:t xml:space="preserve"> </w:t>
      </w:r>
      <w:proofErr w:type="spellStart"/>
      <w:r w:rsidRPr="00832259">
        <w:rPr>
          <w:lang w:val="ru-RU"/>
        </w:rPr>
        <w:t>Thru</w:t>
      </w:r>
      <w:proofErr w:type="spellEnd"/>
      <w:r w:rsidRPr="00832259">
        <w:rPr>
          <w:lang w:val="ru-RU"/>
        </w:rPr>
        <w:t>: + / -)</w:t>
      </w:r>
      <w:proofErr w:type="gramEnd"/>
    </w:p>
    <w:p w14:paraId="686D3D28" w14:textId="77777777" w:rsidR="002B40EC" w:rsidRPr="00832259" w:rsidRDefault="002B40EC" w:rsidP="002B40EC">
      <w:pPr>
        <w:pStyle w:val="a"/>
        <w:rPr>
          <w:lang w:val="ru-RU"/>
        </w:rPr>
      </w:pPr>
      <w:r w:rsidRPr="00832259">
        <w:rPr>
          <w:lang w:val="ru-RU"/>
        </w:rPr>
        <w:t>Диаметр</w:t>
      </w:r>
      <w:r w:rsidRPr="00832259">
        <w:rPr>
          <w:lang w:val="ru-RU"/>
        </w:rPr>
        <w:tab/>
        <w:t>: 286 мм</w:t>
      </w:r>
    </w:p>
    <w:p w14:paraId="41D024D0" w14:textId="77777777" w:rsidR="002B40EC" w:rsidRPr="00832259" w:rsidRDefault="002B40EC" w:rsidP="002B40EC">
      <w:pPr>
        <w:pStyle w:val="a"/>
        <w:rPr>
          <w:lang w:val="ru-RU"/>
        </w:rPr>
      </w:pPr>
      <w:r w:rsidRPr="00832259">
        <w:rPr>
          <w:lang w:val="ru-RU"/>
        </w:rPr>
        <w:t xml:space="preserve">Глубина: </w:t>
      </w:r>
      <w:r w:rsidRPr="00832259">
        <w:rPr>
          <w:lang w:val="ru-RU"/>
        </w:rPr>
        <w:tab/>
        <w:t>205 мм</w:t>
      </w:r>
    </w:p>
    <w:p w14:paraId="69210E03" w14:textId="77777777" w:rsidR="002B40EC" w:rsidRPr="00832259" w:rsidRDefault="002B40EC" w:rsidP="002B40EC">
      <w:pPr>
        <w:pStyle w:val="a"/>
        <w:rPr>
          <w:lang w:val="ru-RU"/>
        </w:rPr>
      </w:pPr>
      <w:r w:rsidRPr="00832259">
        <w:rPr>
          <w:lang w:val="ru-RU"/>
        </w:rPr>
        <w:t>Вес без упаковки:</w:t>
      </w:r>
      <w:r w:rsidRPr="00832259">
        <w:rPr>
          <w:lang w:val="ru-RU"/>
        </w:rPr>
        <w:tab/>
        <w:t>4.4 кг</w:t>
      </w:r>
    </w:p>
    <w:p w14:paraId="342369C0" w14:textId="77777777" w:rsidR="002B40EC" w:rsidRPr="00832259" w:rsidRDefault="002B40EC" w:rsidP="002B40EC">
      <w:pPr>
        <w:pStyle w:val="a"/>
        <w:rPr>
          <w:lang w:val="ru-RU"/>
        </w:rPr>
      </w:pPr>
      <w:r w:rsidRPr="00832259">
        <w:rPr>
          <w:lang w:val="ru-RU"/>
        </w:rPr>
        <w:t xml:space="preserve">Посадочное отверстие: </w:t>
      </w:r>
      <w:r w:rsidRPr="00832259">
        <w:rPr>
          <w:lang w:val="ru-RU"/>
        </w:rPr>
        <w:tab/>
        <w:t>Ø 247 мм</w:t>
      </w:r>
    </w:p>
    <w:p w14:paraId="4D9CAA5D" w14:textId="77777777" w:rsidR="002B40EC" w:rsidRPr="00832259" w:rsidRDefault="002B40EC" w:rsidP="002B40EC">
      <w:pPr>
        <w:pStyle w:val="a"/>
        <w:rPr>
          <w:lang w:val="ru-RU"/>
        </w:rPr>
      </w:pPr>
      <w:r w:rsidRPr="00832259">
        <w:rPr>
          <w:lang w:val="ru-RU"/>
        </w:rPr>
        <w:t>2 системы в упаковке</w:t>
      </w:r>
    </w:p>
    <w:p w14:paraId="0E4093CB" w14:textId="77777777" w:rsidR="002B40EC" w:rsidRPr="00832259" w:rsidRDefault="002B40EC" w:rsidP="002B40EC">
      <w:pPr>
        <w:pStyle w:val="a"/>
        <w:numPr>
          <w:ilvl w:val="0"/>
          <w:numId w:val="0"/>
        </w:numPr>
        <w:ind w:firstLine="720"/>
        <w:rPr>
          <w:lang w:val="ru-RU"/>
        </w:rPr>
      </w:pPr>
    </w:p>
    <w:p w14:paraId="5E729CB3" w14:textId="77777777" w:rsidR="002B40EC" w:rsidRPr="00832259" w:rsidRDefault="002B40EC" w:rsidP="002B40EC">
      <w:pPr>
        <w:pStyle w:val="Num3"/>
        <w:keepNext/>
        <w:numPr>
          <w:ilvl w:val="0"/>
          <w:numId w:val="0"/>
        </w:numPr>
        <w:spacing w:before="120" w:after="120" w:line="360" w:lineRule="auto"/>
        <w:ind w:firstLine="851"/>
        <w:rPr>
          <w:color w:val="000000"/>
          <w:szCs w:val="28"/>
        </w:rPr>
      </w:pPr>
      <w:r w:rsidRPr="00832259">
        <w:t>1.8.6 Технические характеристики планшета для управления системой</w:t>
      </w:r>
      <w:r w:rsidRPr="00832259">
        <w:rPr>
          <w:color w:val="000000"/>
          <w:szCs w:val="28"/>
        </w:rPr>
        <w:t>:</w:t>
      </w:r>
    </w:p>
    <w:p w14:paraId="6DF26394" w14:textId="77777777" w:rsidR="002B40EC" w:rsidRPr="00832259" w:rsidRDefault="00563FA1" w:rsidP="00563FA1">
      <w:pPr>
        <w:pStyle w:val="a"/>
        <w:rPr>
          <w:lang w:val="ru-RU"/>
        </w:rPr>
      </w:pPr>
      <w:r w:rsidRPr="00832259">
        <w:rPr>
          <w:lang w:val="ru-RU"/>
        </w:rPr>
        <w:t xml:space="preserve">Диагональ дисплея: </w:t>
      </w:r>
      <w:r w:rsidR="002B40EC" w:rsidRPr="00832259">
        <w:rPr>
          <w:lang w:val="ru-RU"/>
        </w:rPr>
        <w:t>9.7</w:t>
      </w:r>
      <w:r w:rsidRPr="00832259">
        <w:rPr>
          <w:lang w:val="ru-RU"/>
        </w:rPr>
        <w:t>";</w:t>
      </w:r>
    </w:p>
    <w:p w14:paraId="06E31BD5" w14:textId="77777777" w:rsidR="002B40EC" w:rsidRPr="00832259" w:rsidRDefault="00563FA1" w:rsidP="00563FA1">
      <w:pPr>
        <w:pStyle w:val="a"/>
        <w:rPr>
          <w:lang w:val="ru-RU"/>
        </w:rPr>
      </w:pPr>
      <w:r w:rsidRPr="00832259">
        <w:rPr>
          <w:lang w:val="ru-RU"/>
        </w:rPr>
        <w:t xml:space="preserve">Разрешение:  </w:t>
      </w:r>
      <w:r w:rsidR="002B40EC" w:rsidRPr="00832259">
        <w:rPr>
          <w:lang w:val="ru-RU"/>
        </w:rPr>
        <w:t>2048 x 1536</w:t>
      </w:r>
      <w:r w:rsidRPr="00832259">
        <w:rPr>
          <w:lang w:val="ru-RU"/>
        </w:rPr>
        <w:t>;</w:t>
      </w:r>
    </w:p>
    <w:p w14:paraId="51AF5F9E" w14:textId="77777777" w:rsidR="002B40EC" w:rsidRPr="00832259" w:rsidRDefault="00563FA1" w:rsidP="00563FA1">
      <w:pPr>
        <w:pStyle w:val="a"/>
        <w:rPr>
          <w:lang w:val="ru-RU"/>
        </w:rPr>
      </w:pPr>
      <w:r w:rsidRPr="00832259">
        <w:rPr>
          <w:lang w:val="ru-RU"/>
        </w:rPr>
        <w:t xml:space="preserve">Тип матрицы:  </w:t>
      </w:r>
      <w:proofErr w:type="spellStart"/>
      <w:r w:rsidR="002B40EC" w:rsidRPr="00832259">
        <w:rPr>
          <w:lang w:val="ru-RU"/>
        </w:rPr>
        <w:t>Retina</w:t>
      </w:r>
      <w:proofErr w:type="spellEnd"/>
      <w:r w:rsidRPr="00832259">
        <w:rPr>
          <w:lang w:val="ru-RU"/>
        </w:rPr>
        <w:t>;</w:t>
      </w:r>
    </w:p>
    <w:p w14:paraId="4FF414CD" w14:textId="77777777" w:rsidR="002B40EC" w:rsidRPr="00832259" w:rsidRDefault="00563FA1" w:rsidP="00563FA1">
      <w:pPr>
        <w:pStyle w:val="a"/>
        <w:rPr>
          <w:lang w:val="ru-RU"/>
        </w:rPr>
      </w:pPr>
      <w:r w:rsidRPr="00832259">
        <w:rPr>
          <w:lang w:val="ru-RU"/>
        </w:rPr>
        <w:t xml:space="preserve">Тип подсветки:  </w:t>
      </w:r>
      <w:r w:rsidR="002B40EC" w:rsidRPr="00832259">
        <w:rPr>
          <w:lang w:val="ru-RU"/>
        </w:rPr>
        <w:t>LED</w:t>
      </w:r>
      <w:r w:rsidRPr="00832259">
        <w:rPr>
          <w:lang w:val="ru-RU"/>
        </w:rPr>
        <w:t>;</w:t>
      </w:r>
    </w:p>
    <w:p w14:paraId="61CEE598" w14:textId="77777777" w:rsidR="002B40EC" w:rsidRPr="00832259" w:rsidRDefault="00563FA1" w:rsidP="00563FA1">
      <w:pPr>
        <w:pStyle w:val="a"/>
        <w:rPr>
          <w:lang w:val="ru-RU"/>
        </w:rPr>
      </w:pPr>
      <w:r w:rsidRPr="00832259">
        <w:rPr>
          <w:lang w:val="ru-RU"/>
        </w:rPr>
        <w:t xml:space="preserve">Тип сенсорного дисплея: </w:t>
      </w:r>
      <w:r w:rsidR="002B40EC" w:rsidRPr="00832259">
        <w:rPr>
          <w:lang w:val="ru-RU"/>
        </w:rPr>
        <w:t>Емкостный</w:t>
      </w:r>
      <w:r w:rsidRPr="00832259">
        <w:rPr>
          <w:lang w:val="ru-RU"/>
        </w:rPr>
        <w:t>;</w:t>
      </w:r>
    </w:p>
    <w:p w14:paraId="594AF25A" w14:textId="77777777" w:rsidR="00563FA1" w:rsidRPr="00832259" w:rsidRDefault="00563FA1" w:rsidP="00563FA1">
      <w:pPr>
        <w:pStyle w:val="a"/>
        <w:rPr>
          <w:lang w:val="ru-RU"/>
        </w:rPr>
      </w:pPr>
      <w:r w:rsidRPr="00832259">
        <w:rPr>
          <w:lang w:val="ru-RU"/>
        </w:rPr>
        <w:t>Встроенная память: 32 Гб;</w:t>
      </w:r>
    </w:p>
    <w:p w14:paraId="2B404362" w14:textId="77777777" w:rsidR="00563FA1" w:rsidRPr="00832259" w:rsidRDefault="00563FA1" w:rsidP="00563FA1">
      <w:pPr>
        <w:pStyle w:val="a"/>
        <w:rPr>
          <w:lang w:val="ru-RU"/>
        </w:rPr>
      </w:pPr>
      <w:proofErr w:type="spellStart"/>
      <w:r w:rsidRPr="00832259">
        <w:rPr>
          <w:lang w:val="ru-RU"/>
        </w:rPr>
        <w:t>Wi-Fi</w:t>
      </w:r>
      <w:proofErr w:type="spellEnd"/>
      <w:r w:rsidRPr="00832259">
        <w:rPr>
          <w:lang w:val="ru-RU"/>
        </w:rPr>
        <w:t xml:space="preserve">: </w:t>
      </w:r>
      <w:proofErr w:type="spellStart"/>
      <w:r w:rsidRPr="00832259">
        <w:rPr>
          <w:lang w:val="ru-RU"/>
        </w:rPr>
        <w:t>a,b,g,n</w:t>
      </w:r>
      <w:proofErr w:type="spellEnd"/>
    </w:p>
    <w:p w14:paraId="5B65D487" w14:textId="77777777" w:rsidR="00563FA1" w:rsidRPr="00832259" w:rsidRDefault="00563FA1" w:rsidP="00563FA1">
      <w:pPr>
        <w:pStyle w:val="a"/>
        <w:rPr>
          <w:lang w:val="ru-RU"/>
        </w:rPr>
      </w:pPr>
      <w:r w:rsidRPr="00832259">
        <w:rPr>
          <w:lang w:val="ru-RU"/>
        </w:rPr>
        <w:t>Поддержка 4G (LTE): Нет</w:t>
      </w:r>
    </w:p>
    <w:p w14:paraId="6C971548" w14:textId="77777777" w:rsidR="00563FA1" w:rsidRPr="00832259" w:rsidRDefault="00563FA1" w:rsidP="00563FA1">
      <w:pPr>
        <w:pStyle w:val="a"/>
        <w:rPr>
          <w:lang w:val="ru-RU"/>
        </w:rPr>
      </w:pPr>
      <w:proofErr w:type="spellStart"/>
      <w:r w:rsidRPr="00832259">
        <w:rPr>
          <w:lang w:val="ru-RU"/>
        </w:rPr>
        <w:t>Bluetooth</w:t>
      </w:r>
      <w:proofErr w:type="spellEnd"/>
      <w:r w:rsidRPr="00832259">
        <w:rPr>
          <w:lang w:val="ru-RU"/>
        </w:rPr>
        <w:t xml:space="preserve">: </w:t>
      </w:r>
      <w:proofErr w:type="spellStart"/>
      <w:r w:rsidRPr="00832259">
        <w:rPr>
          <w:lang w:val="ru-RU"/>
        </w:rPr>
        <w:t>Bluetooth</w:t>
      </w:r>
      <w:proofErr w:type="spellEnd"/>
      <w:r w:rsidRPr="00832259">
        <w:rPr>
          <w:lang w:val="ru-RU"/>
        </w:rPr>
        <w:t xml:space="preserve"> 4.2</w:t>
      </w:r>
    </w:p>
    <w:p w14:paraId="7B186DFA" w14:textId="77777777" w:rsidR="00563FA1" w:rsidRPr="00832259" w:rsidRDefault="00563FA1" w:rsidP="00563FA1">
      <w:pPr>
        <w:pStyle w:val="a"/>
        <w:rPr>
          <w:lang w:val="ru-RU"/>
        </w:rPr>
      </w:pPr>
      <w:r w:rsidRPr="00832259">
        <w:rPr>
          <w:lang w:val="ru-RU"/>
        </w:rPr>
        <w:t xml:space="preserve">Габариты, </w:t>
      </w:r>
      <w:proofErr w:type="gramStart"/>
      <w:r w:rsidRPr="00832259">
        <w:rPr>
          <w:lang w:val="ru-RU"/>
        </w:rPr>
        <w:t>мм</w:t>
      </w:r>
      <w:proofErr w:type="gramEnd"/>
      <w:r w:rsidRPr="00832259">
        <w:rPr>
          <w:lang w:val="ru-RU"/>
        </w:rPr>
        <w:t>: 169.5 x 240 x 6.1 мм;</w:t>
      </w:r>
    </w:p>
    <w:p w14:paraId="734015B7" w14:textId="77777777" w:rsidR="00563FA1" w:rsidRPr="00832259" w:rsidRDefault="00563FA1" w:rsidP="00563FA1">
      <w:pPr>
        <w:pStyle w:val="a"/>
        <w:rPr>
          <w:lang w:val="ru-RU"/>
        </w:rPr>
      </w:pPr>
      <w:r w:rsidRPr="00832259">
        <w:rPr>
          <w:lang w:val="ru-RU"/>
        </w:rPr>
        <w:t>Вес, грамм: 437</w:t>
      </w:r>
    </w:p>
    <w:p w14:paraId="7C8DFE18" w14:textId="77777777" w:rsidR="00E26A79" w:rsidRPr="00832259" w:rsidRDefault="00E26A79" w:rsidP="00563FA1">
      <w:pPr>
        <w:pStyle w:val="a"/>
        <w:rPr>
          <w:lang w:val="ru-RU"/>
        </w:rPr>
      </w:pPr>
      <w:r w:rsidRPr="00832259">
        <w:rPr>
          <w:lang w:val="ru-RU"/>
        </w:rPr>
        <w:lastRenderedPageBreak/>
        <w:t>Планшет должен комплектоваться программной лицензией для работы в составе системы управления комплекса</w:t>
      </w:r>
    </w:p>
    <w:p w14:paraId="6E59DF38" w14:textId="77777777" w:rsidR="00E26A79" w:rsidRPr="00832259" w:rsidRDefault="00E26A79" w:rsidP="00E26A79">
      <w:pPr>
        <w:pStyle w:val="a"/>
        <w:numPr>
          <w:ilvl w:val="0"/>
          <w:numId w:val="0"/>
        </w:numPr>
        <w:ind w:firstLine="720"/>
        <w:rPr>
          <w:lang w:val="ru-RU"/>
        </w:rPr>
      </w:pPr>
    </w:p>
    <w:p w14:paraId="08D554F8" w14:textId="77777777" w:rsidR="00E26A79" w:rsidRPr="00832259" w:rsidRDefault="00E26A79" w:rsidP="00E26A79">
      <w:pPr>
        <w:pStyle w:val="Num3"/>
        <w:keepNext/>
        <w:numPr>
          <w:ilvl w:val="0"/>
          <w:numId w:val="0"/>
        </w:numPr>
        <w:spacing w:before="120" w:after="120" w:line="360" w:lineRule="auto"/>
        <w:ind w:firstLine="851"/>
        <w:rPr>
          <w:color w:val="000000"/>
          <w:szCs w:val="28"/>
        </w:rPr>
      </w:pPr>
      <w:r w:rsidRPr="00832259">
        <w:t>1.8.6 Технические характеристики контроллера управления системой</w:t>
      </w:r>
      <w:r w:rsidRPr="00832259">
        <w:rPr>
          <w:color w:val="000000"/>
          <w:szCs w:val="28"/>
        </w:rPr>
        <w:t>:</w:t>
      </w:r>
    </w:p>
    <w:p w14:paraId="7B2957AD" w14:textId="77777777" w:rsidR="00E26A79" w:rsidRPr="00832259" w:rsidRDefault="00E26A79" w:rsidP="00E26A79">
      <w:pPr>
        <w:pStyle w:val="a"/>
        <w:ind w:left="720" w:firstLine="0"/>
        <w:rPr>
          <w:lang w:val="ru-RU"/>
        </w:rPr>
      </w:pPr>
      <w:r w:rsidRPr="00832259">
        <w:rPr>
          <w:lang w:val="ru-RU"/>
        </w:rPr>
        <w:t>Процессор 1600 MIPS.</w:t>
      </w:r>
    </w:p>
    <w:p w14:paraId="7C1580C7" w14:textId="77777777" w:rsidR="00E26A79" w:rsidRPr="00832259" w:rsidRDefault="00E26A79" w:rsidP="00E26A79">
      <w:pPr>
        <w:pStyle w:val="a"/>
        <w:ind w:left="720" w:firstLine="0"/>
        <w:rPr>
          <w:lang w:val="ru-RU"/>
        </w:rPr>
      </w:pPr>
      <w:r w:rsidRPr="00832259">
        <w:rPr>
          <w:lang w:val="ru-RU"/>
        </w:rPr>
        <w:t>Два порта RS-232 / RS-422 / RS-485</w:t>
      </w:r>
    </w:p>
    <w:p w14:paraId="5FFA5916" w14:textId="77777777" w:rsidR="00E26A79" w:rsidRPr="00832259" w:rsidRDefault="00E26A79" w:rsidP="00E26A79">
      <w:pPr>
        <w:pStyle w:val="a"/>
        <w:ind w:left="720" w:firstLine="0"/>
        <w:rPr>
          <w:lang w:val="ru-RU"/>
        </w:rPr>
      </w:pPr>
      <w:r w:rsidRPr="00832259">
        <w:rPr>
          <w:lang w:val="ru-RU"/>
        </w:rPr>
        <w:t>Четыре ИК порта для передачи сигналов.</w:t>
      </w:r>
    </w:p>
    <w:p w14:paraId="22389881" w14:textId="77777777" w:rsidR="00E26A79" w:rsidRPr="00832259" w:rsidRDefault="00E26A79" w:rsidP="00E26A79">
      <w:pPr>
        <w:pStyle w:val="a"/>
        <w:ind w:left="720" w:firstLine="0"/>
        <w:rPr>
          <w:lang w:val="ru-RU"/>
        </w:rPr>
      </w:pPr>
      <w:r w:rsidRPr="00832259">
        <w:rPr>
          <w:lang w:val="ru-RU"/>
        </w:rPr>
        <w:t>Четыре релейных порта.</w:t>
      </w:r>
    </w:p>
    <w:p w14:paraId="703F5BD6" w14:textId="77777777" w:rsidR="00E26A79" w:rsidRPr="00832259" w:rsidRDefault="00E26A79" w:rsidP="00E26A79">
      <w:pPr>
        <w:pStyle w:val="a"/>
        <w:ind w:left="720" w:firstLine="0"/>
        <w:rPr>
          <w:lang w:val="ru-RU"/>
        </w:rPr>
      </w:pPr>
      <w:r w:rsidRPr="00832259">
        <w:rPr>
          <w:lang w:val="ru-RU"/>
        </w:rPr>
        <w:t>Четыре порта ввода-вывода.</w:t>
      </w:r>
    </w:p>
    <w:p w14:paraId="49B30BD1" w14:textId="77777777" w:rsidR="00E26A79" w:rsidRPr="00832259" w:rsidRDefault="00E26A79" w:rsidP="00E26A79">
      <w:pPr>
        <w:pStyle w:val="a"/>
        <w:ind w:left="720" w:firstLine="0"/>
        <w:rPr>
          <w:lang w:val="ru-RU"/>
        </w:rPr>
      </w:pPr>
      <w:r w:rsidRPr="00832259">
        <w:rPr>
          <w:lang w:val="ru-RU"/>
        </w:rPr>
        <w:t>Порт для подключения в компьютерную сеть (</w:t>
      </w:r>
      <w:proofErr w:type="spellStart"/>
      <w:r w:rsidRPr="00832259">
        <w:rPr>
          <w:lang w:val="ru-RU"/>
        </w:rPr>
        <w:t>Ethernet</w:t>
      </w:r>
      <w:proofErr w:type="spellEnd"/>
      <w:r w:rsidRPr="00832259">
        <w:rPr>
          <w:lang w:val="ru-RU"/>
        </w:rPr>
        <w:t>).</w:t>
      </w:r>
    </w:p>
    <w:p w14:paraId="74D91A21" w14:textId="77777777" w:rsidR="00E26A79" w:rsidRPr="00832259" w:rsidRDefault="00E26A79" w:rsidP="00E26A79">
      <w:pPr>
        <w:pStyle w:val="a"/>
        <w:ind w:left="720" w:firstLine="0"/>
        <w:rPr>
          <w:lang w:val="ru-RU"/>
        </w:rPr>
      </w:pPr>
      <w:r w:rsidRPr="00832259">
        <w:rPr>
          <w:lang w:val="ru-RU"/>
        </w:rPr>
        <w:t xml:space="preserve">2 порта для подключения внутреннего протокола AMX — </w:t>
      </w:r>
      <w:proofErr w:type="spellStart"/>
      <w:r w:rsidRPr="00832259">
        <w:rPr>
          <w:lang w:val="ru-RU"/>
        </w:rPr>
        <w:t>AXLink</w:t>
      </w:r>
      <w:proofErr w:type="spellEnd"/>
      <w:r w:rsidRPr="00832259">
        <w:rPr>
          <w:lang w:val="ru-RU"/>
        </w:rPr>
        <w:t>.</w:t>
      </w:r>
    </w:p>
    <w:p w14:paraId="47CC4F96" w14:textId="77777777" w:rsidR="00E26A79" w:rsidRPr="00832259" w:rsidRDefault="00E26A79" w:rsidP="00E26A79">
      <w:pPr>
        <w:pStyle w:val="a"/>
        <w:ind w:left="720" w:firstLine="0"/>
        <w:rPr>
          <w:lang w:val="ru-RU"/>
        </w:rPr>
      </w:pPr>
      <w:r w:rsidRPr="00832259">
        <w:rPr>
          <w:lang w:val="ru-RU"/>
        </w:rPr>
        <w:t>64 MB RAM.</w:t>
      </w:r>
    </w:p>
    <w:p w14:paraId="0416010B" w14:textId="77777777" w:rsidR="00E26A79" w:rsidRPr="00832259" w:rsidRDefault="00E26A79" w:rsidP="00E26A79">
      <w:pPr>
        <w:pStyle w:val="a"/>
        <w:ind w:left="720" w:firstLine="0"/>
        <w:rPr>
          <w:lang w:val="ru-RU"/>
        </w:rPr>
      </w:pPr>
      <w:r w:rsidRPr="00832259">
        <w:rPr>
          <w:lang w:val="ru-RU"/>
        </w:rPr>
        <w:t>512 MB энергонезависимой памяти.</w:t>
      </w:r>
    </w:p>
    <w:p w14:paraId="5B32A46A" w14:textId="77777777" w:rsidR="00E26A79" w:rsidRPr="00832259" w:rsidRDefault="00E26A79" w:rsidP="00E26A79">
      <w:pPr>
        <w:pStyle w:val="a"/>
        <w:ind w:left="720" w:firstLine="0"/>
        <w:rPr>
          <w:lang w:val="ru-RU"/>
        </w:rPr>
      </w:pPr>
      <w:r w:rsidRPr="00832259">
        <w:rPr>
          <w:lang w:val="ru-RU"/>
        </w:rPr>
        <w:t>Температурные условия: от 0 до 50 градусов Цельсия.</w:t>
      </w:r>
    </w:p>
    <w:p w14:paraId="40DA50CC" w14:textId="77777777" w:rsidR="00E26A79" w:rsidRPr="00832259" w:rsidRDefault="00E26A79" w:rsidP="00E26A79">
      <w:pPr>
        <w:pStyle w:val="a"/>
        <w:ind w:left="720" w:firstLine="0"/>
        <w:rPr>
          <w:lang w:val="ru-RU"/>
        </w:rPr>
      </w:pPr>
      <w:proofErr w:type="gramStart"/>
      <w:r w:rsidRPr="00832259">
        <w:rPr>
          <w:lang w:val="ru-RU"/>
        </w:rPr>
        <w:t>Предназначен</w:t>
      </w:r>
      <w:proofErr w:type="gramEnd"/>
      <w:r w:rsidRPr="00832259">
        <w:rPr>
          <w:lang w:val="ru-RU"/>
        </w:rPr>
        <w:t xml:space="preserve"> для крепления в стойку 19".</w:t>
      </w:r>
    </w:p>
    <w:p w14:paraId="125A773B" w14:textId="77777777" w:rsidR="00E26A79" w:rsidRPr="00832259" w:rsidRDefault="00E26A79" w:rsidP="00E26A79">
      <w:pPr>
        <w:pStyle w:val="a"/>
        <w:ind w:left="720" w:firstLine="0"/>
        <w:rPr>
          <w:lang w:val="ru-RU"/>
        </w:rPr>
      </w:pPr>
      <w:r w:rsidRPr="00832259">
        <w:rPr>
          <w:lang w:val="ru-RU"/>
        </w:rPr>
        <w:t>Питание: 12В.</w:t>
      </w:r>
    </w:p>
    <w:p w14:paraId="339CD319" w14:textId="77777777" w:rsidR="00E26A79" w:rsidRPr="00832259" w:rsidRDefault="00E26A79" w:rsidP="00E26A79">
      <w:pPr>
        <w:pStyle w:val="a"/>
        <w:ind w:left="720" w:firstLine="0"/>
        <w:rPr>
          <w:lang w:val="ru-RU"/>
        </w:rPr>
      </w:pPr>
      <w:r w:rsidRPr="00832259">
        <w:rPr>
          <w:lang w:val="ru-RU"/>
        </w:rPr>
        <w:t>Размеры: не более 4.5 x 43.2 x 23.2 см.</w:t>
      </w:r>
    </w:p>
    <w:p w14:paraId="225B368F" w14:textId="77777777" w:rsidR="00563FA1" w:rsidRPr="00832259" w:rsidRDefault="00E26A79" w:rsidP="00E26A79">
      <w:pPr>
        <w:pStyle w:val="a"/>
        <w:ind w:left="720" w:firstLine="0"/>
        <w:rPr>
          <w:lang w:val="ru-RU"/>
        </w:rPr>
      </w:pPr>
      <w:r w:rsidRPr="00832259">
        <w:rPr>
          <w:lang w:val="ru-RU"/>
        </w:rPr>
        <w:t>Вес: не более 2,8 кг</w:t>
      </w:r>
    </w:p>
    <w:p w14:paraId="2048C293" w14:textId="77777777" w:rsidR="00E26A79" w:rsidRPr="00832259" w:rsidRDefault="00E26A79" w:rsidP="00E26A79">
      <w:pPr>
        <w:pStyle w:val="a"/>
        <w:ind w:left="720" w:firstLine="0"/>
        <w:rPr>
          <w:lang w:val="ru-RU"/>
        </w:rPr>
      </w:pPr>
      <w:r w:rsidRPr="00832259">
        <w:rPr>
          <w:lang w:val="ru-RU"/>
        </w:rPr>
        <w:t xml:space="preserve">Контроллер должен комплектоваться расширительными блоками на 2 </w:t>
      </w:r>
      <w:r w:rsidR="00C17EA9" w:rsidRPr="00832259">
        <w:rPr>
          <w:lang w:val="en-US"/>
        </w:rPr>
        <w:t>RS</w:t>
      </w:r>
      <w:r w:rsidR="00C17EA9" w:rsidRPr="00832259">
        <w:rPr>
          <w:lang w:val="ru-RU"/>
        </w:rPr>
        <w:t>-232 интерфейса каждый</w:t>
      </w:r>
      <w:r w:rsidRPr="00832259">
        <w:rPr>
          <w:lang w:val="ru-RU"/>
        </w:rPr>
        <w:t xml:space="preserve">, </w:t>
      </w:r>
      <w:r w:rsidR="00C17EA9" w:rsidRPr="00832259">
        <w:rPr>
          <w:lang w:val="ru-RU"/>
        </w:rPr>
        <w:t xml:space="preserve">с поддержкой питания </w:t>
      </w:r>
      <w:r w:rsidR="00C17EA9" w:rsidRPr="00832259">
        <w:rPr>
          <w:lang w:val="en-US"/>
        </w:rPr>
        <w:t>POE</w:t>
      </w:r>
      <w:r w:rsidR="00C17EA9" w:rsidRPr="00832259">
        <w:rPr>
          <w:lang w:val="ru-RU"/>
        </w:rPr>
        <w:t>.</w:t>
      </w:r>
    </w:p>
    <w:p w14:paraId="225D44D7" w14:textId="77777777" w:rsidR="00C17EA9" w:rsidRPr="00832259" w:rsidRDefault="00C17EA9" w:rsidP="00C17EA9">
      <w:pPr>
        <w:pStyle w:val="a"/>
        <w:numPr>
          <w:ilvl w:val="0"/>
          <w:numId w:val="0"/>
        </w:numPr>
        <w:ind w:left="720"/>
        <w:rPr>
          <w:lang w:val="ru-RU"/>
        </w:rPr>
      </w:pPr>
    </w:p>
    <w:p w14:paraId="6F26B1DC" w14:textId="77777777" w:rsidR="00C17EA9" w:rsidRPr="00832259" w:rsidRDefault="00C17EA9" w:rsidP="00C17EA9">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w:t>
      </w:r>
      <w:r w:rsidRPr="00832259">
        <w:rPr>
          <w:lang w:val="en-US"/>
        </w:rPr>
        <w:t>Ethernet</w:t>
      </w:r>
      <w:r w:rsidRPr="00832259">
        <w:t xml:space="preserve"> коммутаторов в составе системы</w:t>
      </w:r>
      <w:r w:rsidRPr="00832259">
        <w:rPr>
          <w:color w:val="000000"/>
          <w:szCs w:val="28"/>
        </w:rPr>
        <w:t>:</w:t>
      </w:r>
    </w:p>
    <w:p w14:paraId="3A82493F" w14:textId="77777777" w:rsidR="002B40EC" w:rsidRPr="00832259" w:rsidRDefault="00C17EA9" w:rsidP="00E26A79">
      <w:pPr>
        <w:pStyle w:val="a"/>
        <w:numPr>
          <w:ilvl w:val="0"/>
          <w:numId w:val="0"/>
        </w:numPr>
        <w:ind w:left="720"/>
        <w:rPr>
          <w:lang w:val="ru-RU"/>
        </w:rPr>
      </w:pPr>
      <w:r w:rsidRPr="00832259">
        <w:rPr>
          <w:lang w:val="ru-RU"/>
        </w:rPr>
        <w:t>Коммутатор Тип</w:t>
      </w:r>
      <w:proofErr w:type="gramStart"/>
      <w:r w:rsidRPr="00832259">
        <w:rPr>
          <w:lang w:val="ru-RU"/>
        </w:rPr>
        <w:t>1</w:t>
      </w:r>
      <w:proofErr w:type="gramEnd"/>
      <w:r w:rsidRPr="00832259">
        <w:rPr>
          <w:lang w:val="ru-RU"/>
        </w:rPr>
        <w:t>:</w:t>
      </w:r>
    </w:p>
    <w:p w14:paraId="3340C756" w14:textId="77777777" w:rsidR="00C17EA9" w:rsidRPr="00832259" w:rsidRDefault="00C17EA9" w:rsidP="00C17EA9">
      <w:pPr>
        <w:pStyle w:val="a"/>
        <w:rPr>
          <w:lang w:val="ru-RU"/>
        </w:rPr>
      </w:pPr>
      <w:r w:rsidRPr="00832259">
        <w:rPr>
          <w:lang w:val="ru-RU"/>
        </w:rPr>
        <w:t>Тип коммутатора: Управляемый (</w:t>
      </w:r>
      <w:proofErr w:type="spellStart"/>
      <w:r w:rsidRPr="00832259">
        <w:rPr>
          <w:lang w:val="ru-RU"/>
        </w:rPr>
        <w:t>Layer</w:t>
      </w:r>
      <w:proofErr w:type="spellEnd"/>
      <w:r w:rsidRPr="00832259">
        <w:rPr>
          <w:lang w:val="ru-RU"/>
        </w:rPr>
        <w:t xml:space="preserve"> 2)</w:t>
      </w:r>
    </w:p>
    <w:p w14:paraId="572BF2BA" w14:textId="77777777" w:rsidR="00C17EA9" w:rsidRPr="00832259" w:rsidRDefault="00C17EA9" w:rsidP="00C17EA9">
      <w:pPr>
        <w:pStyle w:val="a"/>
        <w:rPr>
          <w:lang w:val="ru-RU"/>
        </w:rPr>
      </w:pPr>
      <w:r w:rsidRPr="00832259">
        <w:rPr>
          <w:lang w:val="ru-RU"/>
        </w:rPr>
        <w:t xml:space="preserve">Технология доступа: </w:t>
      </w:r>
      <w:proofErr w:type="spellStart"/>
      <w:r w:rsidRPr="00832259">
        <w:rPr>
          <w:lang w:val="ru-RU"/>
        </w:rPr>
        <w:t>Ethernet</w:t>
      </w:r>
      <w:proofErr w:type="spellEnd"/>
    </w:p>
    <w:p w14:paraId="4C0BA429" w14:textId="77777777" w:rsidR="00C17EA9" w:rsidRPr="00832259" w:rsidRDefault="00C17EA9" w:rsidP="00C17EA9">
      <w:pPr>
        <w:pStyle w:val="a"/>
        <w:rPr>
          <w:lang w:val="ru-RU"/>
        </w:rPr>
      </w:pPr>
      <w:r w:rsidRPr="00832259">
        <w:rPr>
          <w:lang w:val="ru-RU"/>
        </w:rPr>
        <w:t>Тип разъемов: RJ-45, SFP</w:t>
      </w:r>
    </w:p>
    <w:p w14:paraId="75A58385" w14:textId="77777777" w:rsidR="00C17EA9" w:rsidRPr="00832259" w:rsidRDefault="00C17EA9" w:rsidP="00C17EA9">
      <w:pPr>
        <w:pStyle w:val="a"/>
        <w:rPr>
          <w:lang w:val="ru-RU"/>
        </w:rPr>
      </w:pPr>
      <w:r w:rsidRPr="00832259">
        <w:rPr>
          <w:lang w:val="ru-RU"/>
        </w:rPr>
        <w:t>Тип кабеля: Витая пара</w:t>
      </w:r>
    </w:p>
    <w:p w14:paraId="69B38238" w14:textId="77777777" w:rsidR="00C17EA9" w:rsidRPr="00832259" w:rsidRDefault="00C17EA9" w:rsidP="00C17EA9">
      <w:pPr>
        <w:pStyle w:val="a"/>
        <w:rPr>
          <w:lang w:val="ru-RU"/>
        </w:rPr>
      </w:pPr>
      <w:r w:rsidRPr="00832259">
        <w:rPr>
          <w:lang w:val="ru-RU"/>
        </w:rPr>
        <w:t xml:space="preserve">Количество LAN портов: 24 </w:t>
      </w:r>
      <w:proofErr w:type="spellStart"/>
      <w:proofErr w:type="gramStart"/>
      <w:r w:rsidRPr="00832259">
        <w:rPr>
          <w:lang w:val="ru-RU"/>
        </w:rPr>
        <w:t>шт</w:t>
      </w:r>
      <w:proofErr w:type="spellEnd"/>
      <w:proofErr w:type="gramEnd"/>
    </w:p>
    <w:p w14:paraId="269796C1" w14:textId="77777777" w:rsidR="00C17EA9" w:rsidRPr="00832259" w:rsidRDefault="00C17EA9" w:rsidP="00C17EA9">
      <w:pPr>
        <w:pStyle w:val="a"/>
        <w:rPr>
          <w:lang w:val="ru-RU"/>
        </w:rPr>
      </w:pPr>
      <w:r w:rsidRPr="00832259">
        <w:rPr>
          <w:lang w:val="ru-RU"/>
        </w:rPr>
        <w:t xml:space="preserve">Тип LAN портов: 10/100/1000 </w:t>
      </w:r>
      <w:proofErr w:type="spellStart"/>
      <w:r w:rsidRPr="00832259">
        <w:rPr>
          <w:lang w:val="ru-RU"/>
        </w:rPr>
        <w:t>Base</w:t>
      </w:r>
      <w:proofErr w:type="spellEnd"/>
      <w:r w:rsidRPr="00832259">
        <w:rPr>
          <w:lang w:val="ru-RU"/>
        </w:rPr>
        <w:t xml:space="preserve">-TX (1000 </w:t>
      </w:r>
      <w:proofErr w:type="spellStart"/>
      <w:r w:rsidRPr="00832259">
        <w:rPr>
          <w:lang w:val="ru-RU"/>
        </w:rPr>
        <w:t>мбит</w:t>
      </w:r>
      <w:proofErr w:type="spellEnd"/>
      <w:r w:rsidRPr="00832259">
        <w:rPr>
          <w:lang w:val="ru-RU"/>
        </w:rPr>
        <w:t>/с)</w:t>
      </w:r>
    </w:p>
    <w:p w14:paraId="207F3FFC" w14:textId="77777777" w:rsidR="00C17EA9" w:rsidRPr="00832259" w:rsidRDefault="00C17EA9" w:rsidP="00C17EA9">
      <w:pPr>
        <w:pStyle w:val="a"/>
        <w:rPr>
          <w:lang w:val="ru-RU"/>
        </w:rPr>
      </w:pPr>
      <w:r w:rsidRPr="00832259">
        <w:rPr>
          <w:lang w:val="ru-RU"/>
        </w:rPr>
        <w:t xml:space="preserve">Количество </w:t>
      </w:r>
      <w:proofErr w:type="spellStart"/>
      <w:r w:rsidRPr="00832259">
        <w:rPr>
          <w:lang w:val="ru-RU"/>
        </w:rPr>
        <w:t>uplink</w:t>
      </w:r>
      <w:proofErr w:type="spellEnd"/>
      <w:r w:rsidRPr="00832259">
        <w:rPr>
          <w:lang w:val="ru-RU"/>
        </w:rPr>
        <w:t xml:space="preserve">-портов: 2 </w:t>
      </w:r>
      <w:proofErr w:type="spellStart"/>
      <w:proofErr w:type="gramStart"/>
      <w:r w:rsidRPr="00832259">
        <w:rPr>
          <w:lang w:val="ru-RU"/>
        </w:rPr>
        <w:t>шт</w:t>
      </w:r>
      <w:proofErr w:type="spellEnd"/>
      <w:proofErr w:type="gramEnd"/>
    </w:p>
    <w:p w14:paraId="4CC6602B" w14:textId="77777777" w:rsidR="00C17EA9" w:rsidRPr="00832259" w:rsidRDefault="00C17EA9" w:rsidP="00C17EA9">
      <w:pPr>
        <w:pStyle w:val="a"/>
        <w:rPr>
          <w:lang w:val="ru-RU"/>
        </w:rPr>
      </w:pPr>
      <w:r w:rsidRPr="00832259">
        <w:rPr>
          <w:lang w:val="ru-RU"/>
        </w:rPr>
        <w:t xml:space="preserve">Тип </w:t>
      </w:r>
      <w:proofErr w:type="spellStart"/>
      <w:r w:rsidRPr="00832259">
        <w:rPr>
          <w:lang w:val="ru-RU"/>
        </w:rPr>
        <w:t>uplink</w:t>
      </w:r>
      <w:proofErr w:type="spellEnd"/>
      <w:r w:rsidRPr="00832259">
        <w:rPr>
          <w:lang w:val="ru-RU"/>
        </w:rPr>
        <w:t>-портов: SFP</w:t>
      </w:r>
    </w:p>
    <w:p w14:paraId="71641F3E" w14:textId="77777777" w:rsidR="00C17EA9" w:rsidRPr="00832259" w:rsidRDefault="00C17EA9" w:rsidP="00C17EA9">
      <w:pPr>
        <w:pStyle w:val="a"/>
        <w:rPr>
          <w:lang w:val="en-US"/>
        </w:rPr>
      </w:pPr>
      <w:r w:rsidRPr="00832259">
        <w:rPr>
          <w:lang w:val="ru-RU"/>
        </w:rPr>
        <w:t>Протоколы</w:t>
      </w:r>
      <w:r w:rsidRPr="00832259">
        <w:rPr>
          <w:lang w:val="en-US"/>
        </w:rPr>
        <w:t xml:space="preserve"> Ethernet: IEEE 802.3a, IEEE 802.3ab, IEEE 802.3u</w:t>
      </w:r>
    </w:p>
    <w:p w14:paraId="290F949F" w14:textId="77777777" w:rsidR="00C17EA9" w:rsidRPr="00832259" w:rsidRDefault="00C17EA9" w:rsidP="00C17EA9">
      <w:pPr>
        <w:pStyle w:val="a"/>
        <w:rPr>
          <w:lang w:val="ru-RU"/>
        </w:rPr>
      </w:pPr>
      <w:r w:rsidRPr="00832259">
        <w:rPr>
          <w:lang w:val="ru-RU"/>
        </w:rPr>
        <w:t>Поддержка IPv6:Есть</w:t>
      </w:r>
    </w:p>
    <w:p w14:paraId="55C55E6B" w14:textId="77777777" w:rsidR="00C17EA9" w:rsidRPr="00832259" w:rsidRDefault="00C17EA9" w:rsidP="00C17EA9">
      <w:pPr>
        <w:pStyle w:val="a"/>
        <w:rPr>
          <w:lang w:val="ru-RU"/>
        </w:rPr>
      </w:pPr>
      <w:r w:rsidRPr="00832259">
        <w:rPr>
          <w:lang w:val="ru-RU"/>
        </w:rPr>
        <w:lastRenderedPageBreak/>
        <w:t>Поддержка 3G/4G модемов:  Нет</w:t>
      </w:r>
    </w:p>
    <w:p w14:paraId="0FC413BA" w14:textId="77777777" w:rsidR="00C17EA9" w:rsidRPr="00832259" w:rsidRDefault="00C17EA9" w:rsidP="00C17EA9">
      <w:pPr>
        <w:pStyle w:val="a"/>
        <w:rPr>
          <w:lang w:val="ru-RU"/>
        </w:rPr>
      </w:pPr>
      <w:r w:rsidRPr="00832259">
        <w:rPr>
          <w:lang w:val="ru-RU"/>
        </w:rPr>
        <w:t xml:space="preserve">Поддержка </w:t>
      </w:r>
      <w:proofErr w:type="spellStart"/>
      <w:r w:rsidRPr="00832259">
        <w:rPr>
          <w:lang w:val="ru-RU"/>
        </w:rPr>
        <w:t>PoE</w:t>
      </w:r>
      <w:proofErr w:type="spellEnd"/>
      <w:r w:rsidRPr="00832259">
        <w:rPr>
          <w:lang w:val="ru-RU"/>
        </w:rPr>
        <w:t>:  Нет</w:t>
      </w:r>
    </w:p>
    <w:p w14:paraId="70358CC7" w14:textId="77777777" w:rsidR="00C17EA9" w:rsidRPr="00832259" w:rsidRDefault="00C17EA9" w:rsidP="00C17EA9">
      <w:pPr>
        <w:pStyle w:val="a"/>
        <w:rPr>
          <w:lang w:val="ru-RU"/>
        </w:rPr>
      </w:pPr>
      <w:r w:rsidRPr="00832259">
        <w:rPr>
          <w:lang w:val="ru-RU"/>
        </w:rPr>
        <w:t xml:space="preserve">Поддержка </w:t>
      </w:r>
      <w:proofErr w:type="spellStart"/>
      <w:r w:rsidRPr="00832259">
        <w:rPr>
          <w:lang w:val="ru-RU"/>
        </w:rPr>
        <w:t>PoE</w:t>
      </w:r>
      <w:proofErr w:type="gramStart"/>
      <w:r w:rsidRPr="00832259">
        <w:rPr>
          <w:lang w:val="ru-RU"/>
        </w:rPr>
        <w:t>+Н</w:t>
      </w:r>
      <w:proofErr w:type="gramEnd"/>
      <w:r w:rsidRPr="00832259">
        <w:rPr>
          <w:lang w:val="ru-RU"/>
        </w:rPr>
        <w:t>ет</w:t>
      </w:r>
      <w:proofErr w:type="spellEnd"/>
      <w:r w:rsidRPr="00832259">
        <w:rPr>
          <w:lang w:val="ru-RU"/>
        </w:rPr>
        <w:t xml:space="preserve">:  </w:t>
      </w:r>
    </w:p>
    <w:p w14:paraId="51668FB3" w14:textId="77777777" w:rsidR="00C17EA9" w:rsidRPr="00832259" w:rsidRDefault="00C17EA9" w:rsidP="00C17EA9">
      <w:pPr>
        <w:pStyle w:val="a"/>
        <w:rPr>
          <w:lang w:val="ru-RU"/>
        </w:rPr>
      </w:pPr>
      <w:proofErr w:type="gramStart"/>
      <w:r w:rsidRPr="00832259">
        <w:rPr>
          <w:lang w:val="ru-RU"/>
        </w:rPr>
        <w:t>Предназначен</w:t>
      </w:r>
      <w:proofErr w:type="gramEnd"/>
      <w:r w:rsidRPr="00832259">
        <w:rPr>
          <w:lang w:val="ru-RU"/>
        </w:rPr>
        <w:t xml:space="preserve"> для крепления в стойку 19".</w:t>
      </w:r>
    </w:p>
    <w:p w14:paraId="66A3A4F6" w14:textId="77777777" w:rsidR="00C17EA9" w:rsidRPr="00832259" w:rsidRDefault="00C17EA9" w:rsidP="00C17EA9">
      <w:pPr>
        <w:pStyle w:val="a"/>
        <w:numPr>
          <w:ilvl w:val="0"/>
          <w:numId w:val="0"/>
        </w:numPr>
        <w:ind w:left="720"/>
        <w:rPr>
          <w:lang w:val="ru-RU"/>
        </w:rPr>
      </w:pPr>
    </w:p>
    <w:p w14:paraId="2EFC5087" w14:textId="77777777" w:rsidR="00C17EA9" w:rsidRPr="00832259" w:rsidRDefault="00C17EA9" w:rsidP="00C17EA9">
      <w:pPr>
        <w:pStyle w:val="a"/>
        <w:numPr>
          <w:ilvl w:val="0"/>
          <w:numId w:val="0"/>
        </w:numPr>
        <w:ind w:left="720"/>
      </w:pPr>
      <w:r w:rsidRPr="00832259">
        <w:t>Коммутатор Тип2:</w:t>
      </w:r>
    </w:p>
    <w:p w14:paraId="20AA18BF" w14:textId="77777777" w:rsidR="00C17EA9" w:rsidRPr="00832259" w:rsidRDefault="00C17EA9" w:rsidP="00C17EA9">
      <w:pPr>
        <w:pStyle w:val="a"/>
        <w:numPr>
          <w:ilvl w:val="0"/>
          <w:numId w:val="0"/>
        </w:numPr>
        <w:ind w:left="720"/>
      </w:pPr>
    </w:p>
    <w:p w14:paraId="388418BA" w14:textId="77777777" w:rsidR="00C17EA9" w:rsidRPr="00832259" w:rsidRDefault="00C17EA9" w:rsidP="00C17EA9">
      <w:pPr>
        <w:pStyle w:val="a"/>
        <w:rPr>
          <w:lang w:val="ru-RU"/>
        </w:rPr>
      </w:pPr>
      <w:r w:rsidRPr="00832259">
        <w:rPr>
          <w:lang w:val="ru-RU"/>
        </w:rPr>
        <w:t xml:space="preserve">порты 1000 </w:t>
      </w:r>
      <w:proofErr w:type="spellStart"/>
      <w:r w:rsidRPr="00832259">
        <w:rPr>
          <w:lang w:val="ru-RU"/>
        </w:rPr>
        <w:t>Base</w:t>
      </w:r>
      <w:proofErr w:type="spellEnd"/>
      <w:r w:rsidRPr="00832259">
        <w:rPr>
          <w:lang w:val="ru-RU"/>
        </w:rPr>
        <w:t>-T: 8 портов;</w:t>
      </w:r>
    </w:p>
    <w:p w14:paraId="3EB55A08" w14:textId="77777777" w:rsidR="00C17EA9" w:rsidRPr="00832259" w:rsidRDefault="00C17EA9" w:rsidP="00C17EA9">
      <w:pPr>
        <w:pStyle w:val="a"/>
        <w:rPr>
          <w:lang w:val="ru-RU"/>
        </w:rPr>
      </w:pPr>
      <w:r w:rsidRPr="00832259">
        <w:rPr>
          <w:lang w:val="ru-RU"/>
        </w:rPr>
        <w:t xml:space="preserve">порты 100/1000 </w:t>
      </w:r>
      <w:proofErr w:type="spellStart"/>
      <w:r w:rsidRPr="00832259">
        <w:rPr>
          <w:lang w:val="ru-RU"/>
        </w:rPr>
        <w:t>Base</w:t>
      </w:r>
      <w:proofErr w:type="spellEnd"/>
      <w:r w:rsidRPr="00832259">
        <w:rPr>
          <w:lang w:val="ru-RU"/>
        </w:rPr>
        <w:t>-X SFP: 2 порта;</w:t>
      </w:r>
    </w:p>
    <w:p w14:paraId="4E4BC32A" w14:textId="77777777" w:rsidR="00C17EA9" w:rsidRPr="00832259" w:rsidRDefault="00C17EA9" w:rsidP="00C17EA9">
      <w:pPr>
        <w:pStyle w:val="a"/>
        <w:rPr>
          <w:lang w:val="ru-RU"/>
        </w:rPr>
      </w:pPr>
      <w:r w:rsidRPr="00832259">
        <w:rPr>
          <w:lang w:val="ru-RU"/>
        </w:rPr>
        <w:t>размеры (</w:t>
      </w:r>
      <w:proofErr w:type="spellStart"/>
      <w:r w:rsidRPr="00832259">
        <w:rPr>
          <w:lang w:val="ru-RU"/>
        </w:rPr>
        <w:t>ВхШхГ</w:t>
      </w:r>
      <w:proofErr w:type="spellEnd"/>
      <w:r w:rsidRPr="00832259">
        <w:rPr>
          <w:lang w:val="ru-RU"/>
        </w:rPr>
        <w:t>): не более 4,4 см х 33 см х 20,3 см;</w:t>
      </w:r>
    </w:p>
    <w:p w14:paraId="4B8B0F6E" w14:textId="77777777" w:rsidR="00C17EA9" w:rsidRPr="00832259" w:rsidRDefault="00C17EA9" w:rsidP="00C17EA9">
      <w:pPr>
        <w:pStyle w:val="a"/>
        <w:rPr>
          <w:lang w:val="ru-RU"/>
        </w:rPr>
      </w:pPr>
      <w:r w:rsidRPr="00832259">
        <w:rPr>
          <w:lang w:val="ru-RU"/>
        </w:rPr>
        <w:t>вес: не более 2,2 кг;</w:t>
      </w:r>
    </w:p>
    <w:p w14:paraId="30DBBB64" w14:textId="77777777" w:rsidR="00C17EA9" w:rsidRPr="00832259" w:rsidRDefault="00C17EA9" w:rsidP="00C17EA9">
      <w:pPr>
        <w:pStyle w:val="a"/>
        <w:rPr>
          <w:lang w:val="ru-RU"/>
        </w:rPr>
      </w:pPr>
      <w:proofErr w:type="spellStart"/>
      <w:r w:rsidRPr="00832259">
        <w:rPr>
          <w:lang w:val="ru-RU"/>
        </w:rPr>
        <w:t>Power</w:t>
      </w:r>
      <w:proofErr w:type="spellEnd"/>
      <w:r w:rsidRPr="00832259">
        <w:rPr>
          <w:lang w:val="ru-RU"/>
        </w:rPr>
        <w:t xml:space="preserve"> </w:t>
      </w:r>
      <w:proofErr w:type="spellStart"/>
      <w:r w:rsidRPr="00832259">
        <w:rPr>
          <w:lang w:val="ru-RU"/>
        </w:rPr>
        <w:t>Over</w:t>
      </w:r>
      <w:proofErr w:type="spellEnd"/>
      <w:r w:rsidRPr="00832259">
        <w:rPr>
          <w:lang w:val="ru-RU"/>
        </w:rPr>
        <w:t xml:space="preserve"> </w:t>
      </w:r>
      <w:proofErr w:type="spellStart"/>
      <w:r w:rsidRPr="00832259">
        <w:rPr>
          <w:lang w:val="ru-RU"/>
        </w:rPr>
        <w:t>Ethernet</w:t>
      </w:r>
      <w:proofErr w:type="spellEnd"/>
      <w:r w:rsidRPr="00832259">
        <w:rPr>
          <w:lang w:val="ru-RU"/>
        </w:rPr>
        <w:t xml:space="preserve"> входное напряжение: 48</w:t>
      </w:r>
      <w:proofErr w:type="gramStart"/>
      <w:r w:rsidRPr="00832259">
        <w:rPr>
          <w:lang w:val="ru-RU"/>
        </w:rPr>
        <w:t xml:space="preserve"> В</w:t>
      </w:r>
      <w:proofErr w:type="gramEnd"/>
      <w:r w:rsidRPr="00832259">
        <w:rPr>
          <w:lang w:val="ru-RU"/>
        </w:rPr>
        <w:t xml:space="preserve"> постоянного тока.</w:t>
      </w:r>
    </w:p>
    <w:p w14:paraId="78B0A94A" w14:textId="77777777" w:rsidR="00C17EA9" w:rsidRPr="00832259" w:rsidRDefault="00C17EA9" w:rsidP="00E26A79">
      <w:pPr>
        <w:pStyle w:val="a"/>
        <w:numPr>
          <w:ilvl w:val="0"/>
          <w:numId w:val="0"/>
        </w:numPr>
        <w:ind w:left="720"/>
        <w:rPr>
          <w:lang w:val="ru-RU"/>
        </w:rPr>
      </w:pPr>
    </w:p>
    <w:p w14:paraId="2C5B8467" w14:textId="77777777" w:rsidR="00C17EA9" w:rsidRPr="00832259" w:rsidRDefault="00C17EA9" w:rsidP="00C17EA9">
      <w:pPr>
        <w:pStyle w:val="Num3"/>
        <w:keepNext/>
        <w:numPr>
          <w:ilvl w:val="0"/>
          <w:numId w:val="0"/>
        </w:numPr>
        <w:spacing w:before="120" w:after="120" w:line="360" w:lineRule="auto"/>
        <w:ind w:firstLine="851"/>
        <w:rPr>
          <w:color w:val="000000"/>
          <w:szCs w:val="28"/>
        </w:rPr>
      </w:pPr>
      <w:r w:rsidRPr="00832259">
        <w:t xml:space="preserve">1.8.6 Технические характеристики точек доступа </w:t>
      </w:r>
      <w:r w:rsidRPr="00832259">
        <w:rPr>
          <w:lang w:val="en-US"/>
        </w:rPr>
        <w:t>Wi</w:t>
      </w:r>
      <w:r w:rsidRPr="00832259">
        <w:t>-</w:t>
      </w:r>
      <w:r w:rsidRPr="00832259">
        <w:rPr>
          <w:lang w:val="en-US"/>
        </w:rPr>
        <w:t>Fi</w:t>
      </w:r>
      <w:r w:rsidRPr="00832259">
        <w:t xml:space="preserve"> в составе системы</w:t>
      </w:r>
      <w:r w:rsidRPr="00832259">
        <w:rPr>
          <w:color w:val="000000"/>
          <w:szCs w:val="28"/>
        </w:rPr>
        <w:t>:</w:t>
      </w:r>
    </w:p>
    <w:p w14:paraId="4DF33B75" w14:textId="77777777" w:rsidR="00C17EA9" w:rsidRPr="00832259" w:rsidRDefault="00C17EA9" w:rsidP="00C17EA9">
      <w:pPr>
        <w:pStyle w:val="a"/>
        <w:rPr>
          <w:lang w:val="ru-RU"/>
        </w:rPr>
      </w:pPr>
      <w:r w:rsidRPr="00832259">
        <w:rPr>
          <w:lang w:val="ru-RU"/>
        </w:rPr>
        <w:t>входное напряжение: 110-240</w:t>
      </w:r>
      <w:proofErr w:type="gramStart"/>
      <w:r w:rsidRPr="00832259">
        <w:rPr>
          <w:lang w:val="ru-RU"/>
        </w:rPr>
        <w:t xml:space="preserve"> В</w:t>
      </w:r>
      <w:proofErr w:type="gramEnd"/>
      <w:r w:rsidRPr="00832259">
        <w:rPr>
          <w:lang w:val="ru-RU"/>
        </w:rPr>
        <w:t xml:space="preserve"> переменного тока;</w:t>
      </w:r>
    </w:p>
    <w:p w14:paraId="073CE1C2" w14:textId="77777777" w:rsidR="00C17EA9" w:rsidRPr="00832259" w:rsidRDefault="00C17EA9" w:rsidP="00C17EA9">
      <w:pPr>
        <w:pStyle w:val="a"/>
        <w:rPr>
          <w:lang w:val="ru-RU"/>
        </w:rPr>
      </w:pPr>
      <w:r w:rsidRPr="00832259">
        <w:rPr>
          <w:lang w:val="ru-RU"/>
        </w:rPr>
        <w:t>выходное напряжение: 12</w:t>
      </w:r>
      <w:proofErr w:type="gramStart"/>
      <w:r w:rsidRPr="00832259">
        <w:rPr>
          <w:lang w:val="ru-RU"/>
        </w:rPr>
        <w:t xml:space="preserve"> В</w:t>
      </w:r>
      <w:proofErr w:type="gramEnd"/>
      <w:r w:rsidRPr="00832259">
        <w:rPr>
          <w:lang w:val="ru-RU"/>
        </w:rPr>
        <w:t xml:space="preserve"> постоянного тока 1.0A;</w:t>
      </w:r>
    </w:p>
    <w:p w14:paraId="45AD7251" w14:textId="77777777" w:rsidR="00C17EA9" w:rsidRPr="00832259" w:rsidRDefault="00C17EA9" w:rsidP="00C17EA9">
      <w:pPr>
        <w:pStyle w:val="a"/>
        <w:rPr>
          <w:lang w:val="ru-RU"/>
        </w:rPr>
      </w:pPr>
      <w:r w:rsidRPr="00832259">
        <w:rPr>
          <w:lang w:val="ru-RU"/>
        </w:rPr>
        <w:t xml:space="preserve">Питание: через </w:t>
      </w:r>
      <w:proofErr w:type="spellStart"/>
      <w:r w:rsidRPr="00832259">
        <w:rPr>
          <w:lang w:val="ru-RU"/>
        </w:rPr>
        <w:t>Ethernet</w:t>
      </w:r>
      <w:proofErr w:type="spellEnd"/>
      <w:r w:rsidRPr="00832259">
        <w:rPr>
          <w:lang w:val="ru-RU"/>
        </w:rPr>
        <w:t xml:space="preserve"> 802.3;</w:t>
      </w:r>
    </w:p>
    <w:p w14:paraId="2A077906" w14:textId="77777777" w:rsidR="00C17EA9" w:rsidRPr="00832259" w:rsidRDefault="00C17EA9" w:rsidP="00C17EA9">
      <w:pPr>
        <w:pStyle w:val="a"/>
        <w:rPr>
          <w:lang w:val="ru-RU"/>
        </w:rPr>
      </w:pPr>
      <w:r w:rsidRPr="00832259">
        <w:rPr>
          <w:lang w:val="ru-RU"/>
        </w:rPr>
        <w:t xml:space="preserve">1 автоматический MDX, </w:t>
      </w:r>
      <w:proofErr w:type="gramStart"/>
      <w:r w:rsidRPr="00832259">
        <w:rPr>
          <w:lang w:val="ru-RU"/>
        </w:rPr>
        <w:t>авто</w:t>
      </w:r>
      <w:proofErr w:type="gramEnd"/>
      <w:r w:rsidRPr="00832259">
        <w:rPr>
          <w:lang w:val="ru-RU"/>
        </w:rPr>
        <w:t>-</w:t>
      </w:r>
      <w:proofErr w:type="spellStart"/>
      <w:r w:rsidRPr="00832259">
        <w:rPr>
          <w:lang w:val="ru-RU"/>
        </w:rPr>
        <w:t>sensing</w:t>
      </w:r>
      <w:proofErr w:type="spellEnd"/>
      <w:r w:rsidR="00E31EEE" w:rsidRPr="00832259">
        <w:rPr>
          <w:lang w:val="ru-RU"/>
        </w:rPr>
        <w:t xml:space="preserve"> </w:t>
      </w:r>
      <w:r w:rsidRPr="00832259">
        <w:rPr>
          <w:lang w:val="ru-RU"/>
        </w:rPr>
        <w:t>10 / 100/1000 Мбит, RJ-45, порт POE;</w:t>
      </w:r>
    </w:p>
    <w:p w14:paraId="7BBAAEB9" w14:textId="77777777" w:rsidR="00C17EA9" w:rsidRPr="00832259" w:rsidRDefault="00C17EA9" w:rsidP="00C17EA9">
      <w:pPr>
        <w:pStyle w:val="a"/>
        <w:rPr>
          <w:lang w:val="ru-RU"/>
        </w:rPr>
      </w:pPr>
      <w:r w:rsidRPr="00832259">
        <w:rPr>
          <w:lang w:val="ru-RU"/>
        </w:rPr>
        <w:t xml:space="preserve">1 автоматический MDX, с автоматическим определением 10/100/1000 </w:t>
      </w:r>
      <w:proofErr w:type="spellStart"/>
      <w:r w:rsidRPr="00832259">
        <w:rPr>
          <w:lang w:val="ru-RU"/>
        </w:rPr>
        <w:t>Mbps</w:t>
      </w:r>
      <w:proofErr w:type="spellEnd"/>
      <w:r w:rsidRPr="00832259">
        <w:rPr>
          <w:lang w:val="ru-RU"/>
        </w:rPr>
        <w:t>, RJ-45 порт;</w:t>
      </w:r>
    </w:p>
    <w:p w14:paraId="43CDDD5A" w14:textId="77777777" w:rsidR="00C17EA9" w:rsidRPr="00832259" w:rsidRDefault="00C17EA9" w:rsidP="00C17EA9">
      <w:pPr>
        <w:pStyle w:val="a"/>
        <w:rPr>
          <w:lang w:val="ru-RU"/>
        </w:rPr>
      </w:pPr>
      <w:r w:rsidRPr="00832259">
        <w:rPr>
          <w:lang w:val="ru-RU"/>
        </w:rPr>
        <w:t>антенна: адаптивная антенна, которая обеспечивает до 128 уникальных диаграмм направленности;</w:t>
      </w:r>
    </w:p>
    <w:p w14:paraId="4BB1A022" w14:textId="77777777" w:rsidR="00C17EA9" w:rsidRPr="00832259" w:rsidRDefault="00C17EA9" w:rsidP="00C17EA9">
      <w:pPr>
        <w:pStyle w:val="a"/>
        <w:rPr>
          <w:lang w:val="ru-RU"/>
        </w:rPr>
      </w:pPr>
      <w:r w:rsidRPr="00832259">
        <w:rPr>
          <w:lang w:val="ru-RU"/>
        </w:rPr>
        <w:t xml:space="preserve">стандарты: IEEE 802.11 a/ b / g / n / </w:t>
      </w:r>
      <w:proofErr w:type="spellStart"/>
      <w:r w:rsidRPr="00832259">
        <w:rPr>
          <w:lang w:val="ru-RU"/>
        </w:rPr>
        <w:t>ac</w:t>
      </w:r>
      <w:proofErr w:type="spellEnd"/>
      <w:r w:rsidRPr="00832259">
        <w:rPr>
          <w:lang w:val="ru-RU"/>
        </w:rPr>
        <w:t>, 2,4 ГГц и 5 ГГц;</w:t>
      </w:r>
    </w:p>
    <w:p w14:paraId="78591B67" w14:textId="77777777" w:rsidR="00C17EA9" w:rsidRPr="00832259" w:rsidRDefault="00C17EA9" w:rsidP="00C17EA9">
      <w:pPr>
        <w:pStyle w:val="a"/>
        <w:rPr>
          <w:lang w:val="ru-RU"/>
        </w:rPr>
      </w:pPr>
      <w:r w:rsidRPr="00832259">
        <w:rPr>
          <w:lang w:val="ru-RU"/>
        </w:rPr>
        <w:t>поддерживаемые скорости передачи данных:</w:t>
      </w:r>
    </w:p>
    <w:p w14:paraId="0D7D4392" w14:textId="77777777" w:rsidR="00C17EA9" w:rsidRPr="00832259" w:rsidRDefault="00C17EA9" w:rsidP="00C17EA9">
      <w:pPr>
        <w:pStyle w:val="a"/>
        <w:rPr>
          <w:lang w:val="ru-RU"/>
        </w:rPr>
      </w:pPr>
      <w:r w:rsidRPr="00832259">
        <w:rPr>
          <w:lang w:val="ru-RU"/>
        </w:rPr>
        <w:t>802.11n / AC: 6.5 Мбит - 173.4 Мбит (20МГц);</w:t>
      </w:r>
    </w:p>
    <w:p w14:paraId="1995E2FA" w14:textId="77777777" w:rsidR="00C17EA9" w:rsidRPr="00832259" w:rsidRDefault="00C17EA9" w:rsidP="00C17EA9">
      <w:pPr>
        <w:pStyle w:val="a"/>
        <w:rPr>
          <w:lang w:val="ru-RU"/>
        </w:rPr>
      </w:pPr>
      <w:r w:rsidRPr="00832259">
        <w:rPr>
          <w:lang w:val="ru-RU"/>
        </w:rPr>
        <w:t>13.5 Мбит - 400 Мбит (40МГц);</w:t>
      </w:r>
    </w:p>
    <w:p w14:paraId="2631475F" w14:textId="77777777" w:rsidR="00C17EA9" w:rsidRPr="00832259" w:rsidRDefault="00C17EA9" w:rsidP="00C17EA9">
      <w:pPr>
        <w:pStyle w:val="a"/>
        <w:rPr>
          <w:lang w:val="ru-RU"/>
        </w:rPr>
      </w:pPr>
      <w:r w:rsidRPr="00832259">
        <w:rPr>
          <w:lang w:val="ru-RU"/>
        </w:rPr>
        <w:t>29.3 Мбит - 867 Мбит (80МГц);</w:t>
      </w:r>
    </w:p>
    <w:p w14:paraId="4B8BC3FA" w14:textId="77777777" w:rsidR="00C17EA9" w:rsidRPr="00832259" w:rsidRDefault="00C17EA9" w:rsidP="00C17EA9">
      <w:pPr>
        <w:pStyle w:val="a"/>
        <w:rPr>
          <w:lang w:val="ru-RU"/>
        </w:rPr>
      </w:pPr>
      <w:r w:rsidRPr="00832259">
        <w:rPr>
          <w:lang w:val="ru-RU"/>
        </w:rPr>
        <w:t>802.11a: 54, 48, 36, 24, 18, 12, 9 и 6 Мбит;</w:t>
      </w:r>
    </w:p>
    <w:p w14:paraId="4BEA3E10" w14:textId="77777777" w:rsidR="00C17EA9" w:rsidRPr="00832259" w:rsidRDefault="00C17EA9" w:rsidP="00C17EA9">
      <w:pPr>
        <w:pStyle w:val="a"/>
        <w:rPr>
          <w:lang w:val="ru-RU"/>
        </w:rPr>
      </w:pPr>
      <w:r w:rsidRPr="00832259">
        <w:rPr>
          <w:lang w:val="ru-RU"/>
        </w:rPr>
        <w:t>802.11b: 11, 5.5, 2 и 1 Мбит;</w:t>
      </w:r>
    </w:p>
    <w:p w14:paraId="745BC965" w14:textId="77777777" w:rsidR="00C17EA9" w:rsidRPr="00832259" w:rsidRDefault="00C17EA9" w:rsidP="00C17EA9">
      <w:pPr>
        <w:pStyle w:val="a"/>
        <w:rPr>
          <w:lang w:val="ru-RU"/>
        </w:rPr>
      </w:pPr>
      <w:r w:rsidRPr="00832259">
        <w:rPr>
          <w:lang w:val="ru-RU"/>
        </w:rPr>
        <w:t>802.11g: 54, 48, 36, 24, 18, 12, 9 и 6 Мбит;</w:t>
      </w:r>
    </w:p>
    <w:p w14:paraId="004A22E1" w14:textId="77777777" w:rsidR="00C17EA9" w:rsidRPr="00832259" w:rsidRDefault="00C17EA9" w:rsidP="00C17EA9">
      <w:pPr>
        <w:pStyle w:val="a"/>
        <w:rPr>
          <w:lang w:val="ru-RU"/>
        </w:rPr>
      </w:pPr>
      <w:r w:rsidRPr="00832259">
        <w:rPr>
          <w:lang w:val="ru-RU"/>
        </w:rPr>
        <w:t>размеры (</w:t>
      </w:r>
      <w:proofErr w:type="spellStart"/>
      <w:r w:rsidRPr="00832259">
        <w:rPr>
          <w:lang w:val="ru-RU"/>
        </w:rPr>
        <w:t>ВхШхГ</w:t>
      </w:r>
      <w:proofErr w:type="spellEnd"/>
      <w:r w:rsidRPr="00832259">
        <w:rPr>
          <w:lang w:val="ru-RU"/>
        </w:rPr>
        <w:t>): не более 15.8 см х 15.8 см х 4 см;</w:t>
      </w:r>
    </w:p>
    <w:p w14:paraId="3728B687" w14:textId="77777777" w:rsidR="00C17EA9" w:rsidRPr="00832259" w:rsidRDefault="00C17EA9" w:rsidP="00C17EA9">
      <w:pPr>
        <w:pStyle w:val="a"/>
        <w:rPr>
          <w:lang w:val="ru-RU"/>
        </w:rPr>
      </w:pPr>
      <w:r w:rsidRPr="00832259">
        <w:rPr>
          <w:lang w:val="ru-RU"/>
        </w:rPr>
        <w:t>вес: не более 0,3 кг.</w:t>
      </w:r>
    </w:p>
    <w:p w14:paraId="2FEF3A01" w14:textId="77777777" w:rsidR="00C17EA9" w:rsidRPr="00832259" w:rsidRDefault="00C17EA9" w:rsidP="00E26A79">
      <w:pPr>
        <w:pStyle w:val="a"/>
        <w:numPr>
          <w:ilvl w:val="0"/>
          <w:numId w:val="0"/>
        </w:numPr>
        <w:ind w:left="720"/>
        <w:rPr>
          <w:lang w:val="ru-RU"/>
        </w:rPr>
      </w:pPr>
    </w:p>
    <w:p w14:paraId="0790FBE1" w14:textId="77777777" w:rsidR="00F01975" w:rsidRPr="00832259" w:rsidRDefault="00F01975" w:rsidP="00F01975">
      <w:pPr>
        <w:pStyle w:val="Num3"/>
        <w:keepNext/>
        <w:numPr>
          <w:ilvl w:val="0"/>
          <w:numId w:val="0"/>
        </w:numPr>
        <w:spacing w:before="120" w:after="120" w:line="360" w:lineRule="auto"/>
        <w:ind w:firstLine="851"/>
        <w:rPr>
          <w:color w:val="000000"/>
          <w:szCs w:val="28"/>
        </w:rPr>
      </w:pPr>
      <w:r w:rsidRPr="00832259">
        <w:lastRenderedPageBreak/>
        <w:t>1.8.6 Технические характеристики ЖК-панелей для переговорных комнат</w:t>
      </w:r>
      <w:r w:rsidRPr="00832259">
        <w:rPr>
          <w:color w:val="000000"/>
          <w:szCs w:val="28"/>
        </w:rPr>
        <w:t>:</w:t>
      </w:r>
    </w:p>
    <w:p w14:paraId="601B8D1A" w14:textId="77777777" w:rsidR="00F01975" w:rsidRPr="00832259" w:rsidRDefault="00F01975" w:rsidP="00F01975">
      <w:pPr>
        <w:pStyle w:val="a"/>
        <w:rPr>
          <w:lang w:val="ru-RU"/>
        </w:rPr>
      </w:pPr>
      <w:r w:rsidRPr="00832259">
        <w:rPr>
          <w:lang w:val="ru-RU"/>
        </w:rPr>
        <w:t>Тип ЖК-матрицы: LCD TFT</w:t>
      </w:r>
    </w:p>
    <w:p w14:paraId="1C00F849" w14:textId="77777777" w:rsidR="00F01975" w:rsidRPr="00832259" w:rsidRDefault="00F01975" w:rsidP="00F01975">
      <w:pPr>
        <w:pStyle w:val="a"/>
        <w:rPr>
          <w:lang w:val="ru-RU"/>
        </w:rPr>
      </w:pPr>
      <w:r w:rsidRPr="00832259">
        <w:rPr>
          <w:lang w:val="ru-RU"/>
        </w:rPr>
        <w:t>Диагональ: 55 "</w:t>
      </w:r>
    </w:p>
    <w:p w14:paraId="6C41DA30" w14:textId="77777777" w:rsidR="00F01975" w:rsidRPr="00832259" w:rsidRDefault="00F01975" w:rsidP="00F01975">
      <w:pPr>
        <w:pStyle w:val="a"/>
        <w:rPr>
          <w:lang w:val="ru-RU"/>
        </w:rPr>
      </w:pPr>
      <w:r w:rsidRPr="00832259">
        <w:rPr>
          <w:lang w:val="ru-RU"/>
        </w:rPr>
        <w:t>Изогнутый экран: Нет</w:t>
      </w:r>
    </w:p>
    <w:p w14:paraId="355C6331" w14:textId="77777777" w:rsidR="00F01975" w:rsidRPr="00832259" w:rsidRDefault="00F01975" w:rsidP="00F01975">
      <w:pPr>
        <w:pStyle w:val="a"/>
        <w:rPr>
          <w:lang w:val="ru-RU"/>
        </w:rPr>
      </w:pPr>
      <w:r w:rsidRPr="00832259">
        <w:rPr>
          <w:lang w:val="ru-RU"/>
        </w:rPr>
        <w:t>Размер видимой части экрана: 1209.6 x 680.4 мм</w:t>
      </w:r>
    </w:p>
    <w:p w14:paraId="34561D1A" w14:textId="77777777" w:rsidR="00F01975" w:rsidRPr="00832259" w:rsidRDefault="00F01975" w:rsidP="00F01975">
      <w:pPr>
        <w:pStyle w:val="a"/>
        <w:rPr>
          <w:lang w:val="ru-RU"/>
        </w:rPr>
      </w:pPr>
      <w:r w:rsidRPr="00832259">
        <w:rPr>
          <w:lang w:val="ru-RU"/>
        </w:rPr>
        <w:t>Ширина рамки: 9.5 мм, (сверху/сбоку), 15 мм (снизу)</w:t>
      </w:r>
    </w:p>
    <w:p w14:paraId="66A7412A" w14:textId="77777777" w:rsidR="00F01975" w:rsidRPr="00832259" w:rsidRDefault="00F01975" w:rsidP="00F01975">
      <w:pPr>
        <w:pStyle w:val="a"/>
        <w:rPr>
          <w:lang w:val="ru-RU"/>
        </w:rPr>
      </w:pPr>
      <w:r w:rsidRPr="00832259">
        <w:rPr>
          <w:lang w:val="ru-RU"/>
        </w:rPr>
        <w:t>Максимальное разрешение: 1920x1080</w:t>
      </w:r>
    </w:p>
    <w:p w14:paraId="397BD67A" w14:textId="77777777" w:rsidR="00F01975" w:rsidRPr="00832259" w:rsidRDefault="00F01975" w:rsidP="00F01975">
      <w:pPr>
        <w:pStyle w:val="a"/>
        <w:rPr>
          <w:lang w:val="ru-RU"/>
        </w:rPr>
      </w:pPr>
      <w:r w:rsidRPr="00832259">
        <w:rPr>
          <w:lang w:val="ru-RU"/>
        </w:rPr>
        <w:t>Соотношение сторон кадра: 16:9</w:t>
      </w:r>
    </w:p>
    <w:p w14:paraId="5EDFE793" w14:textId="77777777" w:rsidR="00F01975" w:rsidRPr="00832259" w:rsidRDefault="00F01975" w:rsidP="00F01975">
      <w:pPr>
        <w:pStyle w:val="a"/>
        <w:rPr>
          <w:lang w:val="ru-RU"/>
        </w:rPr>
      </w:pPr>
      <w:r w:rsidRPr="00832259">
        <w:rPr>
          <w:lang w:val="ru-RU"/>
        </w:rPr>
        <w:t>Широкоформатный: Есть</w:t>
      </w:r>
    </w:p>
    <w:p w14:paraId="4EC3E9C3" w14:textId="77777777" w:rsidR="00F01975" w:rsidRPr="00832259" w:rsidRDefault="00F01975" w:rsidP="00F01975">
      <w:pPr>
        <w:pStyle w:val="a"/>
        <w:rPr>
          <w:lang w:val="ru-RU"/>
        </w:rPr>
      </w:pPr>
      <w:r w:rsidRPr="00832259">
        <w:rPr>
          <w:lang w:val="ru-RU"/>
        </w:rPr>
        <w:t>Частота обновления экрана: 60 Гц</w:t>
      </w:r>
    </w:p>
    <w:p w14:paraId="4CEBC53E" w14:textId="77777777" w:rsidR="00F01975" w:rsidRPr="00832259" w:rsidRDefault="00F01975" w:rsidP="00F01975">
      <w:pPr>
        <w:pStyle w:val="a"/>
        <w:rPr>
          <w:lang w:val="ru-RU"/>
        </w:rPr>
      </w:pPr>
      <w:r w:rsidRPr="00832259">
        <w:rPr>
          <w:lang w:val="ru-RU"/>
        </w:rPr>
        <w:t>Частота развертки по горизонтали: 30 - 81 кГц</w:t>
      </w:r>
    </w:p>
    <w:p w14:paraId="0BFAA87A" w14:textId="77777777" w:rsidR="00F01975" w:rsidRPr="00832259" w:rsidRDefault="00F01975" w:rsidP="00F01975">
      <w:pPr>
        <w:pStyle w:val="a"/>
        <w:rPr>
          <w:lang w:val="ru-RU"/>
        </w:rPr>
      </w:pPr>
      <w:r w:rsidRPr="00832259">
        <w:rPr>
          <w:lang w:val="ru-RU"/>
        </w:rPr>
        <w:t>Частота развертки по вертикали:48 - 75 Гц</w:t>
      </w:r>
    </w:p>
    <w:p w14:paraId="2A1E18B4" w14:textId="77777777" w:rsidR="00F01975" w:rsidRPr="00832259" w:rsidRDefault="00F01975" w:rsidP="00F01975">
      <w:pPr>
        <w:pStyle w:val="a"/>
        <w:rPr>
          <w:lang w:val="ru-RU"/>
        </w:rPr>
      </w:pPr>
      <w:r w:rsidRPr="00832259">
        <w:rPr>
          <w:lang w:val="ru-RU"/>
        </w:rPr>
        <w:t>Полоса пропускания: 148.5 МГц</w:t>
      </w:r>
    </w:p>
    <w:p w14:paraId="5FA676B3" w14:textId="77777777" w:rsidR="00F01975" w:rsidRPr="00832259" w:rsidRDefault="00F01975" w:rsidP="00F01975">
      <w:pPr>
        <w:pStyle w:val="a"/>
        <w:rPr>
          <w:lang w:val="ru-RU"/>
        </w:rPr>
      </w:pPr>
      <w:r w:rsidRPr="00832259">
        <w:rPr>
          <w:lang w:val="ru-RU"/>
        </w:rPr>
        <w:t>Технология LED: Есть</w:t>
      </w:r>
    </w:p>
    <w:p w14:paraId="10248B8B" w14:textId="77777777" w:rsidR="00F01975" w:rsidRPr="00832259" w:rsidRDefault="00F01975" w:rsidP="00F01975">
      <w:pPr>
        <w:pStyle w:val="a"/>
        <w:rPr>
          <w:lang w:val="ru-RU"/>
        </w:rPr>
      </w:pPr>
      <w:r w:rsidRPr="00832259">
        <w:rPr>
          <w:lang w:val="ru-RU"/>
        </w:rPr>
        <w:t>Поддержка 3D: Нет</w:t>
      </w:r>
    </w:p>
    <w:p w14:paraId="650A1728" w14:textId="77777777" w:rsidR="00F01975" w:rsidRPr="00832259" w:rsidRDefault="00F01975" w:rsidP="00F01975">
      <w:pPr>
        <w:pStyle w:val="a"/>
        <w:rPr>
          <w:lang w:val="ru-RU"/>
        </w:rPr>
      </w:pPr>
      <w:r w:rsidRPr="00832259">
        <w:rPr>
          <w:lang w:val="ru-RU"/>
        </w:rPr>
        <w:t>Камера: Нет</w:t>
      </w:r>
    </w:p>
    <w:p w14:paraId="4F273432" w14:textId="77777777" w:rsidR="00F01975" w:rsidRPr="00832259" w:rsidRDefault="00F01975" w:rsidP="00F01975">
      <w:pPr>
        <w:pStyle w:val="a"/>
        <w:rPr>
          <w:lang w:val="ru-RU"/>
        </w:rPr>
      </w:pPr>
      <w:r w:rsidRPr="00832259">
        <w:rPr>
          <w:lang w:val="ru-RU"/>
        </w:rPr>
        <w:t>Подсветка: LED</w:t>
      </w:r>
    </w:p>
    <w:p w14:paraId="2E0A33C3" w14:textId="77777777" w:rsidR="00F01975" w:rsidRPr="00832259" w:rsidRDefault="00F01975" w:rsidP="00F01975">
      <w:pPr>
        <w:pStyle w:val="a"/>
        <w:rPr>
          <w:lang w:val="ru-RU"/>
        </w:rPr>
      </w:pPr>
      <w:r w:rsidRPr="00832259">
        <w:rPr>
          <w:lang w:val="ru-RU"/>
        </w:rPr>
        <w:t>Сенсорный экран: Нет</w:t>
      </w:r>
    </w:p>
    <w:p w14:paraId="58709243" w14:textId="77777777" w:rsidR="00F01975" w:rsidRPr="00832259" w:rsidRDefault="00F01975" w:rsidP="00F01975">
      <w:pPr>
        <w:pStyle w:val="a"/>
        <w:rPr>
          <w:lang w:val="ru-RU"/>
        </w:rPr>
      </w:pPr>
      <w:r w:rsidRPr="00832259">
        <w:rPr>
          <w:lang w:val="ru-RU"/>
        </w:rPr>
        <w:t>Яркость: 350 кд/м²</w:t>
      </w:r>
    </w:p>
    <w:p w14:paraId="71A7E6AF" w14:textId="77777777" w:rsidR="00F01975" w:rsidRPr="00832259" w:rsidRDefault="00F01975" w:rsidP="00F01975">
      <w:pPr>
        <w:pStyle w:val="a"/>
        <w:rPr>
          <w:lang w:val="ru-RU"/>
        </w:rPr>
      </w:pPr>
      <w:r w:rsidRPr="00832259">
        <w:rPr>
          <w:lang w:val="ru-RU"/>
        </w:rPr>
        <w:t>Авторегулировка яркости: Нет</w:t>
      </w:r>
    </w:p>
    <w:p w14:paraId="5149B951" w14:textId="77777777" w:rsidR="00F01975" w:rsidRPr="00832259" w:rsidRDefault="00F01975" w:rsidP="00F01975">
      <w:pPr>
        <w:pStyle w:val="a"/>
        <w:rPr>
          <w:lang w:val="ru-RU"/>
        </w:rPr>
      </w:pPr>
      <w:r w:rsidRPr="00832259">
        <w:rPr>
          <w:lang w:val="ru-RU"/>
        </w:rPr>
        <w:t>Контрастность: 5 000:1</w:t>
      </w:r>
    </w:p>
    <w:p w14:paraId="14572814" w14:textId="77777777" w:rsidR="00F01975" w:rsidRPr="00832259" w:rsidRDefault="00F01975" w:rsidP="00F01975">
      <w:pPr>
        <w:pStyle w:val="a"/>
        <w:rPr>
          <w:lang w:val="ru-RU"/>
        </w:rPr>
      </w:pPr>
      <w:r w:rsidRPr="00832259">
        <w:rPr>
          <w:lang w:val="ru-RU"/>
        </w:rPr>
        <w:t xml:space="preserve">Количество цветов: 16.7 </w:t>
      </w:r>
      <w:proofErr w:type="gramStart"/>
      <w:r w:rsidRPr="00832259">
        <w:rPr>
          <w:lang w:val="ru-RU"/>
        </w:rPr>
        <w:t>млн</w:t>
      </w:r>
      <w:proofErr w:type="gramEnd"/>
    </w:p>
    <w:p w14:paraId="6EA93DF6" w14:textId="77777777" w:rsidR="00F01975" w:rsidRPr="00832259" w:rsidRDefault="00F01975" w:rsidP="00F01975">
      <w:pPr>
        <w:pStyle w:val="a"/>
        <w:rPr>
          <w:lang w:val="ru-RU"/>
        </w:rPr>
      </w:pPr>
      <w:r w:rsidRPr="00832259">
        <w:rPr>
          <w:lang w:val="ru-RU"/>
        </w:rPr>
        <w:t xml:space="preserve">Время отклика: не более 6 </w:t>
      </w:r>
      <w:proofErr w:type="spellStart"/>
      <w:r w:rsidRPr="00832259">
        <w:rPr>
          <w:lang w:val="ru-RU"/>
        </w:rPr>
        <w:t>мс</w:t>
      </w:r>
      <w:proofErr w:type="spellEnd"/>
    </w:p>
    <w:p w14:paraId="6DBAF722" w14:textId="77777777" w:rsidR="00F01975" w:rsidRPr="00832259" w:rsidRDefault="00F01975" w:rsidP="00F01975">
      <w:pPr>
        <w:pStyle w:val="a"/>
        <w:rPr>
          <w:lang w:val="ru-RU"/>
        </w:rPr>
      </w:pPr>
      <w:r w:rsidRPr="00832259">
        <w:rPr>
          <w:lang w:val="ru-RU"/>
        </w:rPr>
        <w:t>Угол обзора по горизонтали: 178 °</w:t>
      </w:r>
    </w:p>
    <w:p w14:paraId="38A7BB6E" w14:textId="77777777" w:rsidR="00F01975" w:rsidRPr="00832259" w:rsidRDefault="00F01975" w:rsidP="00F01975">
      <w:pPr>
        <w:pStyle w:val="a"/>
        <w:rPr>
          <w:lang w:val="ru-RU"/>
        </w:rPr>
      </w:pPr>
      <w:r w:rsidRPr="00832259">
        <w:rPr>
          <w:lang w:val="ru-RU"/>
        </w:rPr>
        <w:t>Угол обзора по вертикали: 178 °</w:t>
      </w:r>
    </w:p>
    <w:p w14:paraId="15CE29FB" w14:textId="77777777" w:rsidR="00F01975" w:rsidRPr="00832259" w:rsidRDefault="00F01975" w:rsidP="00F01975">
      <w:pPr>
        <w:pStyle w:val="a"/>
        <w:rPr>
          <w:lang w:val="ru-RU"/>
        </w:rPr>
      </w:pPr>
      <w:r w:rsidRPr="00832259">
        <w:rPr>
          <w:lang w:val="ru-RU"/>
        </w:rPr>
        <w:t>Защитное стекло: Нет</w:t>
      </w:r>
    </w:p>
    <w:p w14:paraId="212D2C72" w14:textId="77777777" w:rsidR="00F01975" w:rsidRPr="00832259" w:rsidRDefault="00F01975" w:rsidP="00F01975">
      <w:pPr>
        <w:pStyle w:val="a"/>
        <w:rPr>
          <w:lang w:val="ru-RU"/>
        </w:rPr>
      </w:pPr>
      <w:r w:rsidRPr="00832259">
        <w:rPr>
          <w:lang w:val="ru-RU"/>
        </w:rPr>
        <w:t>Покрытие: Антистатическое</w:t>
      </w:r>
    </w:p>
    <w:p w14:paraId="5D0ED5F9" w14:textId="77777777" w:rsidR="00F01975" w:rsidRPr="00832259" w:rsidRDefault="00F01975" w:rsidP="00F01975">
      <w:pPr>
        <w:pStyle w:val="a"/>
        <w:rPr>
          <w:lang w:val="ru-RU"/>
        </w:rPr>
      </w:pPr>
      <w:r w:rsidRPr="00832259">
        <w:rPr>
          <w:lang w:val="ru-RU"/>
        </w:rPr>
        <w:t>Тип поверхности экрана: Матовый</w:t>
      </w:r>
    </w:p>
    <w:p w14:paraId="1D339304" w14:textId="77777777" w:rsidR="00F01975" w:rsidRPr="00832259" w:rsidRDefault="00F01975" w:rsidP="00F01975">
      <w:pPr>
        <w:pStyle w:val="a"/>
        <w:rPr>
          <w:lang w:val="ru-RU"/>
        </w:rPr>
      </w:pPr>
      <w:r w:rsidRPr="00832259">
        <w:rPr>
          <w:lang w:val="ru-RU"/>
        </w:rPr>
        <w:t>ТВ-тюнер: Нет</w:t>
      </w:r>
    </w:p>
    <w:p w14:paraId="5E9BC6F6" w14:textId="77777777" w:rsidR="00F01975" w:rsidRPr="00832259" w:rsidRDefault="00F01975" w:rsidP="00F01975">
      <w:pPr>
        <w:pStyle w:val="a"/>
        <w:rPr>
          <w:lang w:val="ru-RU"/>
        </w:rPr>
      </w:pPr>
      <w:r w:rsidRPr="00832259">
        <w:rPr>
          <w:lang w:val="ru-RU"/>
        </w:rPr>
        <w:t>Наличие пульта ДУ: Да</w:t>
      </w:r>
    </w:p>
    <w:p w14:paraId="192CA249" w14:textId="77777777" w:rsidR="00F01975" w:rsidRPr="00832259" w:rsidRDefault="00F01975" w:rsidP="00F01975">
      <w:pPr>
        <w:pStyle w:val="a"/>
        <w:rPr>
          <w:lang w:val="ru-RU"/>
        </w:rPr>
      </w:pPr>
      <w:r w:rsidRPr="00832259">
        <w:rPr>
          <w:lang w:val="ru-RU"/>
        </w:rPr>
        <w:t>Вход D-</w:t>
      </w:r>
      <w:proofErr w:type="spellStart"/>
      <w:r w:rsidRPr="00832259">
        <w:rPr>
          <w:lang w:val="ru-RU"/>
        </w:rPr>
        <w:t>sub</w:t>
      </w:r>
      <w:proofErr w:type="spellEnd"/>
      <w:r w:rsidRPr="00832259">
        <w:rPr>
          <w:lang w:val="ru-RU"/>
        </w:rPr>
        <w:t xml:space="preserve">: 1 </w:t>
      </w:r>
      <w:proofErr w:type="spellStart"/>
      <w:proofErr w:type="gramStart"/>
      <w:r w:rsidRPr="00832259">
        <w:rPr>
          <w:lang w:val="ru-RU"/>
        </w:rPr>
        <w:t>шт</w:t>
      </w:r>
      <w:proofErr w:type="spellEnd"/>
      <w:proofErr w:type="gramEnd"/>
    </w:p>
    <w:p w14:paraId="605A98F8" w14:textId="77777777" w:rsidR="00F01975" w:rsidRPr="00832259" w:rsidRDefault="00F01975" w:rsidP="00F01975">
      <w:pPr>
        <w:pStyle w:val="a"/>
        <w:rPr>
          <w:lang w:val="ru-RU"/>
        </w:rPr>
      </w:pPr>
      <w:r w:rsidRPr="00832259">
        <w:rPr>
          <w:lang w:val="ru-RU"/>
        </w:rPr>
        <w:t xml:space="preserve">Вход DVI-D: 1 </w:t>
      </w:r>
      <w:proofErr w:type="spellStart"/>
      <w:proofErr w:type="gramStart"/>
      <w:r w:rsidRPr="00832259">
        <w:rPr>
          <w:lang w:val="ru-RU"/>
        </w:rPr>
        <w:t>шт</w:t>
      </w:r>
      <w:proofErr w:type="spellEnd"/>
      <w:proofErr w:type="gramEnd"/>
    </w:p>
    <w:p w14:paraId="0EAB42C1" w14:textId="77777777" w:rsidR="00F01975" w:rsidRPr="00832259" w:rsidRDefault="00F01975" w:rsidP="00F01975">
      <w:pPr>
        <w:pStyle w:val="a"/>
        <w:rPr>
          <w:lang w:val="ru-RU"/>
        </w:rPr>
      </w:pPr>
      <w:r w:rsidRPr="00832259">
        <w:rPr>
          <w:lang w:val="ru-RU"/>
        </w:rPr>
        <w:t xml:space="preserve">HDMI: 2 </w:t>
      </w:r>
      <w:proofErr w:type="spellStart"/>
      <w:proofErr w:type="gramStart"/>
      <w:r w:rsidRPr="00832259">
        <w:rPr>
          <w:lang w:val="ru-RU"/>
        </w:rPr>
        <w:t>шт</w:t>
      </w:r>
      <w:proofErr w:type="spellEnd"/>
      <w:proofErr w:type="gramEnd"/>
    </w:p>
    <w:p w14:paraId="5B2CA5BA" w14:textId="77777777" w:rsidR="00F01975" w:rsidRPr="00832259" w:rsidRDefault="00F01975" w:rsidP="00F01975">
      <w:pPr>
        <w:pStyle w:val="a"/>
        <w:rPr>
          <w:lang w:val="ru-RU"/>
        </w:rPr>
      </w:pPr>
      <w:r w:rsidRPr="00832259">
        <w:rPr>
          <w:lang w:val="ru-RU"/>
        </w:rPr>
        <w:t xml:space="preserve">USB 2.0: 1 </w:t>
      </w:r>
      <w:proofErr w:type="spellStart"/>
      <w:proofErr w:type="gramStart"/>
      <w:r w:rsidRPr="00832259">
        <w:rPr>
          <w:lang w:val="ru-RU"/>
        </w:rPr>
        <w:t>шт</w:t>
      </w:r>
      <w:proofErr w:type="spellEnd"/>
      <w:proofErr w:type="gramEnd"/>
    </w:p>
    <w:p w14:paraId="5ADEB293" w14:textId="77777777" w:rsidR="00F01975" w:rsidRPr="00832259" w:rsidRDefault="00F01975" w:rsidP="00F01975">
      <w:pPr>
        <w:pStyle w:val="a"/>
        <w:rPr>
          <w:lang w:val="ru-RU"/>
        </w:rPr>
      </w:pPr>
      <w:r w:rsidRPr="00832259">
        <w:rPr>
          <w:lang w:val="ru-RU"/>
        </w:rPr>
        <w:t>RS-232: Есть</w:t>
      </w:r>
    </w:p>
    <w:p w14:paraId="2C75A1B9" w14:textId="77777777" w:rsidR="00F01975" w:rsidRPr="00832259" w:rsidRDefault="00F01975" w:rsidP="00F01975">
      <w:pPr>
        <w:pStyle w:val="a"/>
        <w:rPr>
          <w:lang w:val="en-US"/>
        </w:rPr>
      </w:pPr>
      <w:r w:rsidRPr="00832259">
        <w:rPr>
          <w:lang w:val="ru-RU"/>
        </w:rPr>
        <w:t>Аудио</w:t>
      </w:r>
      <w:r w:rsidRPr="00832259">
        <w:rPr>
          <w:lang w:val="en-US"/>
        </w:rPr>
        <w:t xml:space="preserve"> </w:t>
      </w:r>
      <w:r w:rsidRPr="00832259">
        <w:rPr>
          <w:lang w:val="ru-RU"/>
        </w:rPr>
        <w:t>разъемы</w:t>
      </w:r>
      <w:r w:rsidRPr="00832259">
        <w:rPr>
          <w:lang w:val="en-US"/>
        </w:rPr>
        <w:t>:  Line-in, Line-out</w:t>
      </w:r>
    </w:p>
    <w:p w14:paraId="37C9F466" w14:textId="77777777" w:rsidR="00F01975" w:rsidRPr="00832259" w:rsidRDefault="00F01975" w:rsidP="00F01975">
      <w:pPr>
        <w:pStyle w:val="a"/>
        <w:rPr>
          <w:lang w:val="ru-RU"/>
        </w:rPr>
      </w:pPr>
      <w:r w:rsidRPr="00832259">
        <w:rPr>
          <w:lang w:val="ru-RU"/>
        </w:rPr>
        <w:lastRenderedPageBreak/>
        <w:t>Сетевой интерфейс: Есть</w:t>
      </w:r>
    </w:p>
    <w:p w14:paraId="59B1BDC0" w14:textId="77777777" w:rsidR="00F01975" w:rsidRPr="00832259" w:rsidRDefault="00F01975" w:rsidP="00F01975">
      <w:pPr>
        <w:pStyle w:val="a"/>
        <w:rPr>
          <w:lang w:val="ru-RU"/>
        </w:rPr>
      </w:pPr>
      <w:r w:rsidRPr="00832259">
        <w:rPr>
          <w:lang w:val="ru-RU"/>
        </w:rPr>
        <w:t xml:space="preserve">RJ45: 1 </w:t>
      </w:r>
      <w:proofErr w:type="spellStart"/>
      <w:proofErr w:type="gramStart"/>
      <w:r w:rsidRPr="00832259">
        <w:rPr>
          <w:lang w:val="ru-RU"/>
        </w:rPr>
        <w:t>шт</w:t>
      </w:r>
      <w:proofErr w:type="spellEnd"/>
      <w:proofErr w:type="gramEnd"/>
    </w:p>
    <w:p w14:paraId="12C960A5" w14:textId="77777777" w:rsidR="00F01975" w:rsidRPr="00832259" w:rsidRDefault="00F01975" w:rsidP="00F01975">
      <w:pPr>
        <w:pStyle w:val="a"/>
        <w:rPr>
          <w:lang w:val="ru-RU"/>
        </w:rPr>
      </w:pPr>
      <w:r w:rsidRPr="00832259">
        <w:rPr>
          <w:lang w:val="ru-RU"/>
        </w:rPr>
        <w:t>Слот CI/PCMCIA: Нет</w:t>
      </w:r>
    </w:p>
    <w:p w14:paraId="528D5103" w14:textId="77777777" w:rsidR="00F01975" w:rsidRPr="00832259" w:rsidRDefault="00F01975" w:rsidP="00F01975">
      <w:pPr>
        <w:pStyle w:val="a"/>
        <w:rPr>
          <w:lang w:val="ru-RU"/>
        </w:rPr>
      </w:pPr>
      <w:r w:rsidRPr="00832259">
        <w:rPr>
          <w:lang w:val="ru-RU"/>
        </w:rPr>
        <w:t>Устройство для чтения карт памяти: Нет</w:t>
      </w:r>
    </w:p>
    <w:p w14:paraId="1269CD57" w14:textId="77777777" w:rsidR="00F01975" w:rsidRPr="00832259" w:rsidRDefault="00F01975" w:rsidP="00F01975">
      <w:pPr>
        <w:pStyle w:val="a"/>
        <w:rPr>
          <w:lang w:val="ru-RU"/>
        </w:rPr>
      </w:pPr>
      <w:proofErr w:type="spellStart"/>
      <w:r w:rsidRPr="00832259">
        <w:rPr>
          <w:lang w:val="ru-RU"/>
        </w:rPr>
        <w:t>Wi-Fi</w:t>
      </w:r>
      <w:proofErr w:type="spellEnd"/>
      <w:r w:rsidRPr="00832259">
        <w:rPr>
          <w:lang w:val="ru-RU"/>
        </w:rPr>
        <w:t>: Нет</w:t>
      </w:r>
    </w:p>
    <w:p w14:paraId="7FF72FA2" w14:textId="77777777" w:rsidR="00F01975" w:rsidRPr="00832259" w:rsidRDefault="00F01975" w:rsidP="00F01975">
      <w:pPr>
        <w:pStyle w:val="a"/>
        <w:rPr>
          <w:lang w:val="ru-RU"/>
        </w:rPr>
      </w:pPr>
      <w:proofErr w:type="spellStart"/>
      <w:r w:rsidRPr="00832259">
        <w:rPr>
          <w:lang w:val="ru-RU"/>
        </w:rPr>
        <w:t>Miracast</w:t>
      </w:r>
      <w:proofErr w:type="spellEnd"/>
      <w:r w:rsidRPr="00832259">
        <w:rPr>
          <w:lang w:val="ru-RU"/>
        </w:rPr>
        <w:t>: Нет</w:t>
      </w:r>
    </w:p>
    <w:p w14:paraId="48EB606C" w14:textId="77777777" w:rsidR="00F01975" w:rsidRPr="00832259" w:rsidRDefault="00F01975" w:rsidP="00F01975">
      <w:pPr>
        <w:pStyle w:val="a"/>
        <w:rPr>
          <w:lang w:val="ru-RU"/>
        </w:rPr>
      </w:pPr>
      <w:proofErr w:type="spellStart"/>
      <w:r w:rsidRPr="00832259">
        <w:rPr>
          <w:lang w:val="ru-RU"/>
        </w:rPr>
        <w:t>Bluetooth</w:t>
      </w:r>
      <w:proofErr w:type="spellEnd"/>
      <w:r w:rsidRPr="00832259">
        <w:rPr>
          <w:lang w:val="ru-RU"/>
        </w:rPr>
        <w:t>: Нет</w:t>
      </w:r>
    </w:p>
    <w:p w14:paraId="08DEF1C5" w14:textId="77777777" w:rsidR="00F01975" w:rsidRPr="00832259" w:rsidRDefault="00F01975" w:rsidP="00F01975">
      <w:pPr>
        <w:pStyle w:val="a"/>
        <w:rPr>
          <w:lang w:val="ru-RU"/>
        </w:rPr>
      </w:pPr>
      <w:r w:rsidRPr="00832259">
        <w:rPr>
          <w:lang w:val="ru-RU"/>
        </w:rPr>
        <w:t>Управление: Пульт ДУ</w:t>
      </w:r>
    </w:p>
    <w:p w14:paraId="6BEDC092" w14:textId="77777777" w:rsidR="00F01975" w:rsidRPr="00832259" w:rsidRDefault="00F01975" w:rsidP="00F01975">
      <w:pPr>
        <w:pStyle w:val="a"/>
        <w:rPr>
          <w:lang w:val="ru-RU"/>
        </w:rPr>
      </w:pPr>
      <w:r w:rsidRPr="00832259">
        <w:rPr>
          <w:lang w:val="ru-RU"/>
        </w:rPr>
        <w:t>Датчик освещенности: Нет</w:t>
      </w:r>
    </w:p>
    <w:p w14:paraId="1B018F1C" w14:textId="77777777" w:rsidR="00F01975" w:rsidRPr="00832259" w:rsidRDefault="00F01975" w:rsidP="00F01975">
      <w:pPr>
        <w:pStyle w:val="a"/>
        <w:rPr>
          <w:lang w:val="ru-RU"/>
        </w:rPr>
      </w:pPr>
      <w:r w:rsidRPr="00832259">
        <w:rPr>
          <w:lang w:val="ru-RU"/>
        </w:rPr>
        <w:t>Таймер включения: Нет</w:t>
      </w:r>
    </w:p>
    <w:p w14:paraId="25DBF892" w14:textId="77777777" w:rsidR="00F01975" w:rsidRPr="00832259" w:rsidRDefault="00F01975" w:rsidP="00F01975">
      <w:pPr>
        <w:pStyle w:val="a"/>
        <w:rPr>
          <w:lang w:val="ru-RU"/>
        </w:rPr>
      </w:pPr>
      <w:r w:rsidRPr="00832259">
        <w:rPr>
          <w:lang w:val="ru-RU"/>
        </w:rPr>
        <w:t>Таймер выключения: Нет</w:t>
      </w:r>
    </w:p>
    <w:p w14:paraId="02DBB2E3" w14:textId="77777777" w:rsidR="00F01975" w:rsidRPr="00832259" w:rsidRDefault="00F01975" w:rsidP="00F01975">
      <w:pPr>
        <w:pStyle w:val="a"/>
        <w:rPr>
          <w:lang w:val="ru-RU"/>
        </w:rPr>
      </w:pPr>
      <w:r w:rsidRPr="00832259">
        <w:rPr>
          <w:lang w:val="ru-RU"/>
        </w:rPr>
        <w:t>Таймер сна: Есть</w:t>
      </w:r>
    </w:p>
    <w:p w14:paraId="416A6AA2" w14:textId="77777777" w:rsidR="00F01975" w:rsidRPr="00832259" w:rsidRDefault="00F01975" w:rsidP="00F01975">
      <w:pPr>
        <w:pStyle w:val="a"/>
        <w:rPr>
          <w:lang w:val="ru-RU"/>
        </w:rPr>
      </w:pPr>
      <w:r w:rsidRPr="00832259">
        <w:rPr>
          <w:lang w:val="ru-RU"/>
        </w:rPr>
        <w:t>Наклон экрана: Есть</w:t>
      </w:r>
    </w:p>
    <w:p w14:paraId="2A899D3A" w14:textId="77777777" w:rsidR="00F01975" w:rsidRPr="00832259" w:rsidRDefault="00F01975" w:rsidP="00F01975">
      <w:pPr>
        <w:pStyle w:val="a"/>
        <w:rPr>
          <w:lang w:val="ru-RU"/>
        </w:rPr>
      </w:pPr>
      <w:r w:rsidRPr="00832259">
        <w:rPr>
          <w:lang w:val="ru-RU"/>
        </w:rPr>
        <w:t>Поворот экрана: Нет</w:t>
      </w:r>
    </w:p>
    <w:p w14:paraId="7C61726A" w14:textId="77777777" w:rsidR="00F01975" w:rsidRPr="00832259" w:rsidRDefault="00F01975" w:rsidP="00F01975">
      <w:pPr>
        <w:pStyle w:val="a"/>
        <w:rPr>
          <w:lang w:val="ru-RU"/>
        </w:rPr>
      </w:pPr>
      <w:r w:rsidRPr="00832259">
        <w:rPr>
          <w:lang w:val="ru-RU"/>
        </w:rPr>
        <w:t>Подъем экрана: Нет</w:t>
      </w:r>
    </w:p>
    <w:p w14:paraId="416F3D20" w14:textId="77777777" w:rsidR="00F01975" w:rsidRPr="00832259" w:rsidRDefault="00F01975" w:rsidP="00F01975">
      <w:pPr>
        <w:pStyle w:val="a"/>
        <w:rPr>
          <w:lang w:val="ru-RU"/>
        </w:rPr>
      </w:pPr>
      <w:r w:rsidRPr="00832259">
        <w:rPr>
          <w:lang w:val="ru-RU"/>
        </w:rPr>
        <w:t>Вращение экрана: Нет</w:t>
      </w:r>
    </w:p>
    <w:p w14:paraId="6388CEC3" w14:textId="77777777" w:rsidR="00F01975" w:rsidRPr="00832259" w:rsidRDefault="00F01975" w:rsidP="00F01975">
      <w:pPr>
        <w:pStyle w:val="a"/>
        <w:rPr>
          <w:lang w:val="ru-RU"/>
        </w:rPr>
      </w:pPr>
      <w:r w:rsidRPr="00832259">
        <w:rPr>
          <w:lang w:val="ru-RU"/>
        </w:rPr>
        <w:t>Скрытое расположение кабелей: Есть</w:t>
      </w:r>
    </w:p>
    <w:p w14:paraId="1270FC63" w14:textId="77777777" w:rsidR="00F01975" w:rsidRPr="00832259" w:rsidRDefault="00F01975" w:rsidP="00F01975">
      <w:pPr>
        <w:pStyle w:val="a"/>
        <w:rPr>
          <w:lang w:val="ru-RU"/>
        </w:rPr>
      </w:pPr>
      <w:r w:rsidRPr="00832259">
        <w:rPr>
          <w:lang w:val="ru-RU"/>
        </w:rPr>
        <w:t>Датчик движения: Нет</w:t>
      </w:r>
    </w:p>
    <w:p w14:paraId="138F2AE0" w14:textId="77777777" w:rsidR="00F01975" w:rsidRPr="00832259" w:rsidRDefault="00F01975" w:rsidP="00F01975">
      <w:pPr>
        <w:pStyle w:val="a"/>
        <w:rPr>
          <w:lang w:val="ru-RU"/>
        </w:rPr>
      </w:pPr>
      <w:r w:rsidRPr="00832259">
        <w:rPr>
          <w:lang w:val="ru-RU"/>
        </w:rPr>
        <w:t>Датчик температуры: Есть</w:t>
      </w:r>
    </w:p>
    <w:p w14:paraId="766C7CBC" w14:textId="77777777" w:rsidR="00F01975" w:rsidRPr="00832259" w:rsidRDefault="00F01975" w:rsidP="00F01975">
      <w:pPr>
        <w:pStyle w:val="a"/>
        <w:rPr>
          <w:lang w:val="ru-RU"/>
        </w:rPr>
      </w:pPr>
      <w:r w:rsidRPr="00832259">
        <w:rPr>
          <w:lang w:val="ru-RU"/>
        </w:rPr>
        <w:t>Датчик присутствия: Нет</w:t>
      </w:r>
    </w:p>
    <w:p w14:paraId="3AFA1C54" w14:textId="77777777" w:rsidR="00F01975" w:rsidRPr="00832259" w:rsidRDefault="00F01975" w:rsidP="00F01975">
      <w:pPr>
        <w:pStyle w:val="a"/>
        <w:rPr>
          <w:lang w:val="ru-RU"/>
        </w:rPr>
      </w:pPr>
      <w:r w:rsidRPr="00832259">
        <w:rPr>
          <w:lang w:val="ru-RU"/>
        </w:rPr>
        <w:t>Наличие микрофона: Нет</w:t>
      </w:r>
    </w:p>
    <w:p w14:paraId="281D88E0" w14:textId="77777777" w:rsidR="00F01975" w:rsidRPr="00832259" w:rsidRDefault="00F01975" w:rsidP="00F01975">
      <w:pPr>
        <w:pStyle w:val="a"/>
        <w:rPr>
          <w:lang w:val="ru-RU"/>
        </w:rPr>
      </w:pPr>
      <w:r w:rsidRPr="00832259">
        <w:rPr>
          <w:lang w:val="ru-RU"/>
        </w:rPr>
        <w:t>Динамики: Есть</w:t>
      </w:r>
    </w:p>
    <w:p w14:paraId="1018C25C" w14:textId="77777777" w:rsidR="00F01975" w:rsidRPr="00832259" w:rsidRDefault="00F01975" w:rsidP="00F01975">
      <w:pPr>
        <w:pStyle w:val="a"/>
        <w:rPr>
          <w:lang w:val="ru-RU"/>
        </w:rPr>
      </w:pPr>
      <w:r w:rsidRPr="00832259">
        <w:rPr>
          <w:lang w:val="ru-RU"/>
        </w:rPr>
        <w:t>Мощность акустической системы: не менее 20 Вт</w:t>
      </w:r>
    </w:p>
    <w:p w14:paraId="20E4F3C1" w14:textId="77777777" w:rsidR="00F01975" w:rsidRPr="00832259" w:rsidRDefault="00F01975" w:rsidP="00F01975">
      <w:pPr>
        <w:pStyle w:val="a"/>
        <w:rPr>
          <w:lang w:val="ru-RU"/>
        </w:rPr>
      </w:pPr>
      <w:r w:rsidRPr="00832259">
        <w:rPr>
          <w:lang w:val="ru-RU"/>
        </w:rPr>
        <w:t>Шумоподавление: Нет</w:t>
      </w:r>
    </w:p>
    <w:p w14:paraId="0A67ECA9" w14:textId="77777777" w:rsidR="00F01975" w:rsidRPr="00832259" w:rsidRDefault="00F01975" w:rsidP="00F01975">
      <w:pPr>
        <w:pStyle w:val="a"/>
        <w:rPr>
          <w:lang w:val="ru-RU"/>
        </w:rPr>
      </w:pPr>
      <w:r w:rsidRPr="00832259">
        <w:rPr>
          <w:lang w:val="ru-RU"/>
        </w:rPr>
        <w:t>3D фильтр: Нет</w:t>
      </w:r>
    </w:p>
    <w:p w14:paraId="4FEED60D" w14:textId="77777777" w:rsidR="00F01975" w:rsidRPr="00832259" w:rsidRDefault="00F01975" w:rsidP="00F01975">
      <w:pPr>
        <w:pStyle w:val="a"/>
        <w:rPr>
          <w:lang w:val="ru-RU"/>
        </w:rPr>
      </w:pPr>
      <w:proofErr w:type="spellStart"/>
      <w:r w:rsidRPr="00832259">
        <w:rPr>
          <w:lang w:val="ru-RU"/>
        </w:rPr>
        <w:t>Мультитач</w:t>
      </w:r>
      <w:proofErr w:type="spellEnd"/>
      <w:r w:rsidRPr="00832259">
        <w:rPr>
          <w:lang w:val="ru-RU"/>
        </w:rPr>
        <w:t>: Нет</w:t>
      </w:r>
    </w:p>
    <w:p w14:paraId="18969594" w14:textId="77777777" w:rsidR="00F01975" w:rsidRPr="00832259" w:rsidRDefault="00F01975" w:rsidP="00F01975">
      <w:pPr>
        <w:pStyle w:val="a"/>
        <w:rPr>
          <w:lang w:val="ru-RU"/>
        </w:rPr>
      </w:pPr>
      <w:r w:rsidRPr="00832259">
        <w:rPr>
          <w:lang w:val="ru-RU"/>
        </w:rPr>
        <w:t>Русский язык в экранном меню: Есть</w:t>
      </w:r>
    </w:p>
    <w:p w14:paraId="63F514F9" w14:textId="77777777" w:rsidR="00F01975" w:rsidRPr="00832259" w:rsidRDefault="00F01975" w:rsidP="00F01975">
      <w:pPr>
        <w:pStyle w:val="a"/>
        <w:rPr>
          <w:lang w:val="ru-RU"/>
        </w:rPr>
      </w:pPr>
      <w:r w:rsidRPr="00832259">
        <w:rPr>
          <w:lang w:val="ru-RU"/>
        </w:rPr>
        <w:t>Языки меню: Многоязычное</w:t>
      </w:r>
    </w:p>
    <w:p w14:paraId="4C3275DD" w14:textId="77777777" w:rsidR="00F01975" w:rsidRPr="00832259" w:rsidRDefault="00F01975" w:rsidP="00F01975">
      <w:pPr>
        <w:pStyle w:val="a"/>
        <w:rPr>
          <w:lang w:val="ru-RU"/>
        </w:rPr>
      </w:pPr>
      <w:r w:rsidRPr="00832259">
        <w:rPr>
          <w:lang w:val="ru-RU"/>
        </w:rPr>
        <w:t>Возможность крепления на стену: Есть</w:t>
      </w:r>
    </w:p>
    <w:p w14:paraId="46E07E38" w14:textId="77777777" w:rsidR="00F01975" w:rsidRPr="00832259" w:rsidRDefault="00F01975" w:rsidP="00F01975">
      <w:pPr>
        <w:pStyle w:val="a"/>
        <w:rPr>
          <w:lang w:val="ru-RU"/>
        </w:rPr>
      </w:pPr>
      <w:r w:rsidRPr="00832259">
        <w:rPr>
          <w:lang w:val="ru-RU"/>
        </w:rPr>
        <w:t>Размер крепления: VESA 400x400</w:t>
      </w:r>
    </w:p>
    <w:p w14:paraId="2D570981" w14:textId="77777777" w:rsidR="00F01975" w:rsidRPr="00832259" w:rsidRDefault="00F01975" w:rsidP="00F01975">
      <w:pPr>
        <w:pStyle w:val="a"/>
        <w:rPr>
          <w:lang w:val="ru-RU"/>
        </w:rPr>
      </w:pPr>
      <w:r w:rsidRPr="00832259">
        <w:rPr>
          <w:lang w:val="ru-RU"/>
        </w:rPr>
        <w:t>Максимальное энергопотребление: не более  176 Вт</w:t>
      </w:r>
    </w:p>
    <w:p w14:paraId="7F14678F" w14:textId="77777777" w:rsidR="00F01975" w:rsidRPr="00832259" w:rsidRDefault="00F01975" w:rsidP="00F01975">
      <w:pPr>
        <w:pStyle w:val="a"/>
        <w:rPr>
          <w:lang w:val="ru-RU"/>
        </w:rPr>
      </w:pPr>
      <w:r w:rsidRPr="00832259">
        <w:rPr>
          <w:lang w:val="ru-RU"/>
        </w:rPr>
        <w:t>Мощность в режиме ожидания: не более  0,5 Вт</w:t>
      </w:r>
    </w:p>
    <w:p w14:paraId="4CD5E703" w14:textId="77777777" w:rsidR="00F01975" w:rsidRPr="00832259" w:rsidRDefault="00F01975" w:rsidP="00F01975">
      <w:pPr>
        <w:pStyle w:val="a"/>
        <w:rPr>
          <w:lang w:val="ru-RU"/>
        </w:rPr>
      </w:pPr>
      <w:r w:rsidRPr="00832259">
        <w:rPr>
          <w:lang w:val="ru-RU"/>
        </w:rPr>
        <w:t>Мощность в спящем режиме: не более  0,5 Вт</w:t>
      </w:r>
    </w:p>
    <w:p w14:paraId="450C46EA" w14:textId="77777777" w:rsidR="00F01975" w:rsidRPr="00832259" w:rsidRDefault="00F01975" w:rsidP="00F01975">
      <w:pPr>
        <w:pStyle w:val="a"/>
        <w:numPr>
          <w:ilvl w:val="0"/>
          <w:numId w:val="0"/>
        </w:numPr>
        <w:ind w:firstLine="720"/>
        <w:rPr>
          <w:lang w:val="ru-RU"/>
        </w:rPr>
      </w:pPr>
    </w:p>
    <w:p w14:paraId="03095D46" w14:textId="77777777" w:rsidR="00F01975" w:rsidRPr="00832259" w:rsidRDefault="00F01975" w:rsidP="00F01975">
      <w:pPr>
        <w:pStyle w:val="Num3"/>
        <w:keepNext/>
        <w:numPr>
          <w:ilvl w:val="0"/>
          <w:numId w:val="0"/>
        </w:numPr>
        <w:spacing w:before="120" w:after="120" w:line="360" w:lineRule="auto"/>
        <w:ind w:firstLine="851"/>
        <w:rPr>
          <w:color w:val="000000"/>
          <w:szCs w:val="28"/>
        </w:rPr>
      </w:pPr>
      <w:r w:rsidRPr="00832259">
        <w:lastRenderedPageBreak/>
        <w:t>1.8.6 Технические характеристики креплений для ЖК-панелей для переговорных комнат</w:t>
      </w:r>
      <w:r w:rsidRPr="00832259">
        <w:rPr>
          <w:color w:val="000000"/>
          <w:szCs w:val="28"/>
        </w:rPr>
        <w:t>:</w:t>
      </w:r>
    </w:p>
    <w:p w14:paraId="194BE6E0" w14:textId="77777777" w:rsidR="00F01975" w:rsidRPr="00832259" w:rsidRDefault="00F01975" w:rsidP="00F01975">
      <w:pPr>
        <w:pStyle w:val="a"/>
        <w:rPr>
          <w:lang w:val="ru-RU"/>
        </w:rPr>
      </w:pPr>
      <w:r w:rsidRPr="00832259">
        <w:rPr>
          <w:lang w:val="ru-RU"/>
        </w:rPr>
        <w:t>Размер панелей</w:t>
      </w:r>
      <w:r w:rsidRPr="00832259">
        <w:rPr>
          <w:lang w:val="ru-RU"/>
        </w:rPr>
        <w:tab/>
        <w:t>: 46-90"</w:t>
      </w:r>
    </w:p>
    <w:p w14:paraId="0FE4EBCF" w14:textId="77777777" w:rsidR="00F01975" w:rsidRPr="00832259" w:rsidRDefault="00F01975" w:rsidP="00F01975">
      <w:pPr>
        <w:pStyle w:val="a"/>
        <w:rPr>
          <w:lang w:val="ru-RU"/>
        </w:rPr>
      </w:pPr>
      <w:r w:rsidRPr="00832259">
        <w:rPr>
          <w:lang w:val="ru-RU"/>
        </w:rPr>
        <w:t xml:space="preserve">Установочный размер: </w:t>
      </w:r>
      <w:r w:rsidRPr="00832259">
        <w:rPr>
          <w:lang w:val="ru-RU"/>
        </w:rPr>
        <w:tab/>
        <w:t>до 915x503 мм</w:t>
      </w:r>
    </w:p>
    <w:p w14:paraId="5C3712CE" w14:textId="77777777" w:rsidR="00F01975" w:rsidRPr="00832259" w:rsidRDefault="00F01975" w:rsidP="00F01975">
      <w:pPr>
        <w:pStyle w:val="a"/>
        <w:rPr>
          <w:lang w:val="ru-RU"/>
        </w:rPr>
      </w:pPr>
      <w:r w:rsidRPr="00832259">
        <w:rPr>
          <w:lang w:val="ru-RU"/>
        </w:rPr>
        <w:t xml:space="preserve">VESA: </w:t>
      </w:r>
      <w:r w:rsidRPr="00832259">
        <w:rPr>
          <w:lang w:val="ru-RU"/>
        </w:rPr>
        <w:tab/>
        <w:t>до 900х500</w:t>
      </w:r>
    </w:p>
    <w:p w14:paraId="47D941ED" w14:textId="77777777" w:rsidR="00F01975" w:rsidRPr="00832259" w:rsidRDefault="00F01975" w:rsidP="00F01975">
      <w:pPr>
        <w:pStyle w:val="a"/>
        <w:rPr>
          <w:lang w:val="ru-RU"/>
        </w:rPr>
      </w:pPr>
      <w:r w:rsidRPr="00832259">
        <w:rPr>
          <w:lang w:val="ru-RU"/>
        </w:rPr>
        <w:t>Максимально нагрузка:</w:t>
      </w:r>
      <w:r w:rsidRPr="00832259">
        <w:rPr>
          <w:lang w:val="ru-RU"/>
        </w:rPr>
        <w:tab/>
        <w:t>113 кг</w:t>
      </w:r>
    </w:p>
    <w:p w14:paraId="74C2F9CF" w14:textId="77777777" w:rsidR="00F01975" w:rsidRPr="00832259" w:rsidRDefault="00F01975" w:rsidP="00F01975">
      <w:pPr>
        <w:pStyle w:val="a"/>
        <w:rPr>
          <w:lang w:val="ru-RU"/>
        </w:rPr>
      </w:pPr>
      <w:r w:rsidRPr="00832259">
        <w:rPr>
          <w:lang w:val="ru-RU"/>
        </w:rPr>
        <w:t>Цвет:</w:t>
      </w:r>
      <w:r w:rsidRPr="00832259">
        <w:rPr>
          <w:lang w:val="ru-RU"/>
        </w:rPr>
        <w:tab/>
        <w:t>черный</w:t>
      </w:r>
    </w:p>
    <w:p w14:paraId="76F67CCC" w14:textId="77777777" w:rsidR="00F01975" w:rsidRPr="00832259" w:rsidRDefault="00F01975" w:rsidP="00F01975">
      <w:pPr>
        <w:pStyle w:val="a"/>
        <w:rPr>
          <w:lang w:val="ru-RU"/>
        </w:rPr>
      </w:pPr>
      <w:r w:rsidRPr="00832259">
        <w:rPr>
          <w:lang w:val="ru-RU"/>
        </w:rPr>
        <w:t xml:space="preserve">Покрытие: </w:t>
      </w:r>
      <w:r w:rsidRPr="00832259">
        <w:rPr>
          <w:lang w:val="ru-RU"/>
        </w:rPr>
        <w:tab/>
        <w:t>порошковая эмаль</w:t>
      </w:r>
    </w:p>
    <w:p w14:paraId="691E8F06" w14:textId="77777777" w:rsidR="00F01975" w:rsidRPr="00832259" w:rsidRDefault="00F01975" w:rsidP="00F01975">
      <w:pPr>
        <w:pStyle w:val="a"/>
        <w:rPr>
          <w:lang w:val="ru-RU"/>
        </w:rPr>
      </w:pPr>
      <w:r w:rsidRPr="00832259">
        <w:rPr>
          <w:lang w:val="ru-RU"/>
        </w:rPr>
        <w:t xml:space="preserve">Угол наклона: </w:t>
      </w:r>
      <w:r w:rsidRPr="00832259">
        <w:rPr>
          <w:lang w:val="ru-RU"/>
        </w:rPr>
        <w:tab/>
        <w:t>от 15° вперед до -5° назад</w:t>
      </w:r>
    </w:p>
    <w:p w14:paraId="5461CF31" w14:textId="77777777" w:rsidR="00F01975" w:rsidRPr="00832259" w:rsidRDefault="00F01975" w:rsidP="00F01975">
      <w:pPr>
        <w:pStyle w:val="a"/>
        <w:rPr>
          <w:lang w:val="ru-RU"/>
        </w:rPr>
      </w:pPr>
      <w:r w:rsidRPr="00832259">
        <w:rPr>
          <w:lang w:val="ru-RU"/>
        </w:rPr>
        <w:t xml:space="preserve">Фиксированные углы наклона: </w:t>
      </w:r>
      <w:r w:rsidRPr="00832259">
        <w:rPr>
          <w:lang w:val="ru-RU"/>
        </w:rPr>
        <w:tab/>
        <w:t>-5°, 0°, 5°, 10°, 15°</w:t>
      </w:r>
    </w:p>
    <w:p w14:paraId="475667DD" w14:textId="77777777" w:rsidR="00F01975" w:rsidRPr="00832259" w:rsidRDefault="00F01975" w:rsidP="00F01975">
      <w:pPr>
        <w:pStyle w:val="a"/>
        <w:rPr>
          <w:lang w:val="ru-RU"/>
        </w:rPr>
      </w:pPr>
      <w:r w:rsidRPr="00832259">
        <w:rPr>
          <w:lang w:val="ru-RU"/>
        </w:rPr>
        <w:t xml:space="preserve">Расстояние от стены: </w:t>
      </w:r>
      <w:r w:rsidRPr="00832259">
        <w:rPr>
          <w:lang w:val="ru-RU"/>
        </w:rPr>
        <w:tab/>
        <w:t>от 77 до 163 мм</w:t>
      </w:r>
    </w:p>
    <w:p w14:paraId="58DB53B0" w14:textId="77777777" w:rsidR="00F01975" w:rsidRPr="00832259" w:rsidRDefault="00F01975" w:rsidP="00F01975">
      <w:pPr>
        <w:pStyle w:val="a"/>
        <w:rPr>
          <w:lang w:val="ru-RU"/>
        </w:rPr>
      </w:pPr>
      <w:r w:rsidRPr="00832259">
        <w:rPr>
          <w:lang w:val="ru-RU"/>
        </w:rPr>
        <w:t>Горизонтальная регулировка</w:t>
      </w:r>
      <w:r w:rsidRPr="00832259">
        <w:rPr>
          <w:lang w:val="ru-RU"/>
        </w:rPr>
        <w:tab/>
        <w:t>: 304 мм</w:t>
      </w:r>
    </w:p>
    <w:p w14:paraId="71266EEF" w14:textId="77777777" w:rsidR="00F01975" w:rsidRPr="00832259" w:rsidRDefault="00F01975" w:rsidP="00F01975">
      <w:pPr>
        <w:pStyle w:val="a"/>
        <w:rPr>
          <w:lang w:val="ru-RU"/>
        </w:rPr>
      </w:pPr>
      <w:r w:rsidRPr="00832259">
        <w:rPr>
          <w:lang w:val="ru-RU"/>
        </w:rPr>
        <w:t>Размеры изделия (Ш х</w:t>
      </w:r>
      <w:proofErr w:type="gramStart"/>
      <w:r w:rsidRPr="00832259">
        <w:rPr>
          <w:lang w:val="ru-RU"/>
        </w:rPr>
        <w:t xml:space="preserve"> В</w:t>
      </w:r>
      <w:proofErr w:type="gramEnd"/>
      <w:r w:rsidRPr="00832259">
        <w:rPr>
          <w:lang w:val="ru-RU"/>
        </w:rPr>
        <w:t xml:space="preserve"> х Г):</w:t>
      </w:r>
      <w:r w:rsidRPr="00832259">
        <w:rPr>
          <w:lang w:val="ru-RU"/>
        </w:rPr>
        <w:tab/>
        <w:t>не более 1020 x 524 x (77-163) мм</w:t>
      </w:r>
    </w:p>
    <w:p w14:paraId="6A7ACB85" w14:textId="77777777" w:rsidR="00F01975" w:rsidRPr="00832259" w:rsidRDefault="00F01975" w:rsidP="00F01975">
      <w:pPr>
        <w:pStyle w:val="a"/>
        <w:rPr>
          <w:lang w:val="ru-RU"/>
        </w:rPr>
      </w:pPr>
      <w:r w:rsidRPr="00832259">
        <w:rPr>
          <w:lang w:val="ru-RU"/>
        </w:rPr>
        <w:t>Масса изделия</w:t>
      </w:r>
      <w:r w:rsidRPr="00832259">
        <w:rPr>
          <w:lang w:val="ru-RU"/>
        </w:rPr>
        <w:tab/>
        <w:t>: не более 5,8 кг</w:t>
      </w:r>
    </w:p>
    <w:p w14:paraId="03DEA189" w14:textId="77777777" w:rsidR="00F01975" w:rsidRPr="00832259" w:rsidRDefault="00F01975" w:rsidP="00F01975">
      <w:pPr>
        <w:pStyle w:val="a"/>
        <w:numPr>
          <w:ilvl w:val="0"/>
          <w:numId w:val="0"/>
        </w:numPr>
        <w:ind w:firstLine="720"/>
        <w:rPr>
          <w:lang w:val="ru-RU"/>
        </w:rPr>
      </w:pPr>
    </w:p>
    <w:p w14:paraId="0EE7ADAF" w14:textId="77777777" w:rsidR="00F01975" w:rsidRPr="00832259" w:rsidRDefault="00F01975" w:rsidP="00F01975">
      <w:pPr>
        <w:pStyle w:val="a"/>
        <w:numPr>
          <w:ilvl w:val="0"/>
          <w:numId w:val="0"/>
        </w:numPr>
        <w:ind w:firstLine="720"/>
        <w:rPr>
          <w:lang w:val="ru-RU"/>
        </w:rPr>
      </w:pPr>
      <w:r w:rsidRPr="00832259">
        <w:rPr>
          <w:lang w:val="ru-RU"/>
        </w:rPr>
        <w:t xml:space="preserve">Все терминальное оборудование необходимо расположить в </w:t>
      </w:r>
      <w:proofErr w:type="spellStart"/>
      <w:r w:rsidRPr="00832259">
        <w:rPr>
          <w:lang w:val="ru-RU"/>
        </w:rPr>
        <w:t>рэковом</w:t>
      </w:r>
      <w:proofErr w:type="spellEnd"/>
      <w:r w:rsidRPr="00832259">
        <w:rPr>
          <w:lang w:val="ru-RU"/>
        </w:rPr>
        <w:t xml:space="preserve"> шкафу, </w:t>
      </w:r>
      <w:proofErr w:type="gramStart"/>
      <w:r w:rsidRPr="00832259">
        <w:rPr>
          <w:lang w:val="ru-RU"/>
        </w:rPr>
        <w:t>требования</w:t>
      </w:r>
      <w:proofErr w:type="gramEnd"/>
      <w:r w:rsidRPr="00832259">
        <w:rPr>
          <w:lang w:val="ru-RU"/>
        </w:rPr>
        <w:t xml:space="preserve"> к комплектности которого представлены в таблице  ниже.</w:t>
      </w:r>
    </w:p>
    <w:p w14:paraId="68FECCCB" w14:textId="77777777" w:rsidR="00F01975" w:rsidRPr="00832259" w:rsidRDefault="00F01975" w:rsidP="00F01975">
      <w:pPr>
        <w:pStyle w:val="a"/>
        <w:numPr>
          <w:ilvl w:val="0"/>
          <w:numId w:val="0"/>
        </w:numPr>
        <w:ind w:firstLine="720"/>
        <w:rPr>
          <w:lang w:val="ru-RU"/>
        </w:rPr>
      </w:pPr>
    </w:p>
    <w:p w14:paraId="120366C2" w14:textId="2CDCDB42" w:rsidR="00F01975" w:rsidRPr="00832259" w:rsidRDefault="00F01975" w:rsidP="00F01975">
      <w:pPr>
        <w:pStyle w:val="a"/>
        <w:numPr>
          <w:ilvl w:val="0"/>
          <w:numId w:val="0"/>
        </w:numPr>
        <w:ind w:firstLine="720"/>
        <w:rPr>
          <w:lang w:val="ru-RU"/>
        </w:rPr>
      </w:pPr>
      <w:r w:rsidRPr="00832259">
        <w:rPr>
          <w:lang w:val="ru-RU"/>
        </w:rPr>
        <w:t>Количеств</w:t>
      </w:r>
      <w:r w:rsidR="00FE19A6" w:rsidRPr="00832259">
        <w:rPr>
          <w:lang w:val="ru-RU"/>
        </w:rPr>
        <w:t>о</w:t>
      </w:r>
      <w:r w:rsidRPr="00832259">
        <w:rPr>
          <w:lang w:val="ru-RU"/>
        </w:rPr>
        <w:t xml:space="preserve"> </w:t>
      </w:r>
      <w:proofErr w:type="gramStart"/>
      <w:r w:rsidRPr="00832259">
        <w:rPr>
          <w:lang w:val="ru-RU"/>
        </w:rPr>
        <w:t>оборудования, описанного в техн</w:t>
      </w:r>
      <w:r w:rsidR="00FE19A6" w:rsidRPr="00832259">
        <w:rPr>
          <w:lang w:val="ru-RU"/>
        </w:rPr>
        <w:t>ических требованиях представлено</w:t>
      </w:r>
      <w:proofErr w:type="gramEnd"/>
      <w:r w:rsidRPr="00832259">
        <w:rPr>
          <w:lang w:val="ru-RU"/>
        </w:rPr>
        <w:t xml:space="preserve"> в </w:t>
      </w:r>
      <w:r w:rsidR="000C60B1" w:rsidRPr="00832259">
        <w:rPr>
          <w:lang w:val="ru-RU"/>
        </w:rPr>
        <w:t>Приложении №1</w:t>
      </w:r>
      <w:r w:rsidRPr="00832259">
        <w:rPr>
          <w:lang w:val="ru-RU"/>
        </w:rPr>
        <w:t>.</w:t>
      </w:r>
    </w:p>
    <w:p w14:paraId="2789E03E" w14:textId="77777777" w:rsidR="002465C2" w:rsidRPr="00832259" w:rsidRDefault="002465C2" w:rsidP="002465C2">
      <w:pPr>
        <w:pStyle w:val="TableCaption"/>
        <w:rPr>
          <w:b/>
        </w:rPr>
      </w:pPr>
      <w:r w:rsidRPr="00832259">
        <w:t xml:space="preserve">Таблица </w:t>
      </w:r>
      <w:r w:rsidR="006827FE" w:rsidRPr="00832259">
        <w:fldChar w:fldCharType="begin"/>
      </w:r>
      <w:r w:rsidR="006827FE" w:rsidRPr="00832259">
        <w:instrText xml:space="preserve"> SEQ Таблица \* ARABIC </w:instrText>
      </w:r>
      <w:r w:rsidR="006827FE" w:rsidRPr="00832259">
        <w:fldChar w:fldCharType="separate"/>
      </w:r>
      <w:r w:rsidR="00586759">
        <w:rPr>
          <w:noProof/>
        </w:rPr>
        <w:t>1</w:t>
      </w:r>
      <w:r w:rsidR="006827FE" w:rsidRPr="00832259">
        <w:rPr>
          <w:noProof/>
        </w:rPr>
        <w:fldChar w:fldCharType="end"/>
      </w:r>
      <w:bookmarkEnd w:id="10"/>
      <w:r w:rsidRPr="00832259">
        <w:t xml:space="preserve"> - Наименование и количество поставляемого Товара</w:t>
      </w:r>
    </w:p>
    <w:p w14:paraId="1C118C50" w14:textId="77777777" w:rsidR="004F5ED2" w:rsidRPr="00832259" w:rsidRDefault="004F5ED2" w:rsidP="004F5ED2"/>
    <w:p w14:paraId="68409E4B" w14:textId="77777777" w:rsidR="0071401C" w:rsidRPr="00832259" w:rsidRDefault="0071401C" w:rsidP="004F5ED2"/>
    <w:p w14:paraId="12059D28" w14:textId="77777777" w:rsidR="001737F8" w:rsidRPr="00832259" w:rsidRDefault="001737F8" w:rsidP="001737F8">
      <w:pPr>
        <w:pStyle w:val="1"/>
      </w:pPr>
      <w:bookmarkStart w:id="11" w:name="_Toc480554545"/>
      <w:r w:rsidRPr="00832259">
        <w:lastRenderedPageBreak/>
        <w:t>Требования к функционированию комплекса оборудования</w:t>
      </w:r>
      <w:bookmarkEnd w:id="11"/>
    </w:p>
    <w:p w14:paraId="7C6ACF4F" w14:textId="77777777" w:rsidR="001737F8" w:rsidRPr="00832259" w:rsidRDefault="001737F8" w:rsidP="001737F8">
      <w:pPr>
        <w:pStyle w:val="2"/>
      </w:pPr>
      <w:bookmarkStart w:id="12" w:name="_Toc480554546"/>
      <w:r w:rsidRPr="00832259">
        <w:t>Требования к системе отображения зала-</w:t>
      </w:r>
      <w:proofErr w:type="spellStart"/>
      <w:r w:rsidRPr="00832259">
        <w:t>трансформера</w:t>
      </w:r>
      <w:bookmarkEnd w:id="12"/>
      <w:proofErr w:type="spellEnd"/>
    </w:p>
    <w:p w14:paraId="28A00A5A" w14:textId="77777777" w:rsidR="00D10F6B" w:rsidRPr="008C2123" w:rsidRDefault="00D10F6B" w:rsidP="00D10F6B">
      <w:pPr>
        <w:spacing w:line="276" w:lineRule="auto"/>
        <w:ind w:left="142" w:firstLine="992"/>
      </w:pPr>
      <w:r w:rsidRPr="00832259">
        <w:t xml:space="preserve">Система отображения зала </w:t>
      </w:r>
      <w:proofErr w:type="spellStart"/>
      <w:r w:rsidRPr="00832259">
        <w:t>трансформера</w:t>
      </w:r>
      <w:proofErr w:type="spellEnd"/>
      <w:r w:rsidRPr="00832259">
        <w:t xml:space="preserve"> должна состоять из </w:t>
      </w:r>
      <w:proofErr w:type="spellStart"/>
      <w:r w:rsidRPr="00832259">
        <w:t>видеостены</w:t>
      </w:r>
      <w:proofErr w:type="spellEnd"/>
      <w:r w:rsidRPr="00832259">
        <w:t xml:space="preserve"> в конфигурации 4х4 ЖК-панелей диагональю 46 дюймов каждая. </w:t>
      </w:r>
      <w:r w:rsidR="00842646" w:rsidRPr="00832259">
        <w:t xml:space="preserve">Выбор диагонали и яркости панелей </w:t>
      </w:r>
      <w:proofErr w:type="spellStart"/>
      <w:r w:rsidR="00842646" w:rsidRPr="00832259">
        <w:t>видеостены</w:t>
      </w:r>
      <w:proofErr w:type="spellEnd"/>
      <w:r w:rsidR="00842646" w:rsidRPr="00832259">
        <w:t xml:space="preserve"> </w:t>
      </w:r>
      <w:proofErr w:type="gramStart"/>
      <w:r w:rsidR="00842646" w:rsidRPr="00832259">
        <w:t>обусловлена</w:t>
      </w:r>
      <w:proofErr w:type="gramEnd"/>
      <w:r w:rsidR="00842646" w:rsidRPr="00832259">
        <w:t xml:space="preserve"> наличием больших оконных проемов по одной из стен помещений и архитектурными ограничениями пространства для установки </w:t>
      </w:r>
      <w:proofErr w:type="spellStart"/>
      <w:r w:rsidR="00842646" w:rsidRPr="00832259">
        <w:t>видеостены</w:t>
      </w:r>
      <w:proofErr w:type="spellEnd"/>
      <w:r w:rsidR="00842646" w:rsidRPr="00832259">
        <w:t>.</w:t>
      </w:r>
      <w:r w:rsidR="002F1939" w:rsidRPr="00832259">
        <w:t xml:space="preserve"> При рассмотрении производителей ЖК-панели предпочтения отдаются производителям, имеющим локализованной производство в РФ.</w:t>
      </w:r>
      <w:r w:rsidR="00842646" w:rsidRPr="00832259">
        <w:t xml:space="preserve"> </w:t>
      </w:r>
      <w:r w:rsidRPr="00832259">
        <w:t xml:space="preserve">Панели </w:t>
      </w:r>
      <w:proofErr w:type="spellStart"/>
      <w:r w:rsidRPr="00832259">
        <w:t>видеостены</w:t>
      </w:r>
      <w:proofErr w:type="spellEnd"/>
      <w:r w:rsidRPr="00832259">
        <w:t xml:space="preserve"> должны монтироваться на стену с помощью специальной рам</w:t>
      </w:r>
      <w:r>
        <w:t xml:space="preserve">ы, позволяющей обслуживать панели с тыльной стороны (кронштейн полного выдвижения). После монтажа панелей на раму необходимо выполнить декоративное обрамление рамы. </w:t>
      </w:r>
      <w:r w:rsidRPr="008C2123">
        <w:t xml:space="preserve">Для </w:t>
      </w:r>
      <w:proofErr w:type="spellStart"/>
      <w:r w:rsidRPr="008C2123">
        <w:t>видеостены</w:t>
      </w:r>
      <w:proofErr w:type="spellEnd"/>
      <w:r w:rsidRPr="008C2123">
        <w:t xml:space="preserve"> должен быть предусмотрен контроллер управления с независимым цифровым видеовыходом для каждой панели и количеством цифровых видеовходов не менее 8 шт. - Характеристики аппаратного обеспечения должны обеспечивать стабильную работу </w:t>
      </w:r>
      <w:proofErr w:type="spellStart"/>
      <w:r w:rsidRPr="008C2123">
        <w:t>видеостены</w:t>
      </w:r>
      <w:proofErr w:type="spellEnd"/>
      <w:r w:rsidRPr="008C2123">
        <w:t xml:space="preserve"> при максимальной загрузке видеовыходов и входов контроллера.</w:t>
      </w:r>
    </w:p>
    <w:p w14:paraId="1EB9F3E4" w14:textId="77777777" w:rsidR="00D10F6B" w:rsidRDefault="00D10F6B" w:rsidP="00D10F6B">
      <w:pPr>
        <w:spacing w:line="276" w:lineRule="auto"/>
        <w:ind w:left="142" w:firstLine="992"/>
      </w:pPr>
      <w:proofErr w:type="gramStart"/>
      <w:r w:rsidRPr="008C2123">
        <w:t xml:space="preserve">Функционал программного обеспечения видеоконтроллера должен обеспечивать вывод изображений с </w:t>
      </w:r>
      <w:r>
        <w:t>8</w:t>
      </w:r>
      <w:r w:rsidRPr="008C2123">
        <w:t xml:space="preserve"> независимых источников на </w:t>
      </w:r>
      <w:r>
        <w:t>1</w:t>
      </w:r>
      <w:r w:rsidRPr="008C2123">
        <w:t>6 видеовыходов, позиционирование окна в любом месте на стене, клонирование входного сигнала для мультипликации окон, иметь возможность ограничивать видимую область окон (обрезка окна), поддерживать конфигурацию «картинка в картинке», предусматривать возможность наложения текста, предусматривать поворот изображения, управление раск</w:t>
      </w:r>
      <w:r>
        <w:t>ладками изображения через сеть.</w:t>
      </w:r>
      <w:proofErr w:type="gramEnd"/>
      <w:r>
        <w:t xml:space="preserve"> </w:t>
      </w:r>
      <w:r w:rsidRPr="008C2123">
        <w:t xml:space="preserve">Передачу видеосигнала от контроллера до панелей осуществить с использованием экранированных кабелей </w:t>
      </w:r>
      <w:r>
        <w:t xml:space="preserve">типа «витая пара», экранированная, категории не хуже 6, </w:t>
      </w:r>
      <w:r w:rsidRPr="008C2123">
        <w:t>в цифровом формате, для предотвращения ухудшения качества сигнала.</w:t>
      </w:r>
    </w:p>
    <w:p w14:paraId="5ECE3975" w14:textId="77777777" w:rsidR="001737F8" w:rsidRDefault="00D10F6B" w:rsidP="00D10F6B">
      <w:proofErr w:type="gramStart"/>
      <w:r>
        <w:t>Дополнительно необходимо предусмотреть 3 проектора и 3 моторизированных экрана для смежных трансформируемых помещений.</w:t>
      </w:r>
      <w:proofErr w:type="gramEnd"/>
      <w:r>
        <w:t xml:space="preserve"> Экраны должны монтироваться в потолок, образуя с ним ровную поверхность. Проектора устанавливаются на потолочные крепления - штанги</w:t>
      </w:r>
      <w:r w:rsidR="001737F8">
        <w:t>.</w:t>
      </w:r>
    </w:p>
    <w:p w14:paraId="287F3039" w14:textId="77777777" w:rsidR="001737F8" w:rsidRPr="00375275" w:rsidRDefault="001737F8" w:rsidP="001737F8">
      <w:pPr>
        <w:pStyle w:val="2"/>
      </w:pPr>
      <w:bookmarkStart w:id="13" w:name="_Toc480554547"/>
      <w:r w:rsidRPr="00375275">
        <w:lastRenderedPageBreak/>
        <w:t>Требования к системе источников аудио-видеосигналов</w:t>
      </w:r>
      <w:bookmarkEnd w:id="13"/>
      <w:r w:rsidRPr="00375275">
        <w:t xml:space="preserve"> </w:t>
      </w:r>
    </w:p>
    <w:p w14:paraId="3269B1B5" w14:textId="77777777" w:rsidR="00D10F6B" w:rsidRDefault="00D10F6B" w:rsidP="00D10F6B">
      <w:pPr>
        <w:spacing w:line="276" w:lineRule="auto"/>
        <w:ind w:left="142" w:firstLine="992"/>
      </w:pPr>
      <w:r>
        <w:t>В каждом помещении зала-</w:t>
      </w:r>
      <w:proofErr w:type="spellStart"/>
      <w:r>
        <w:t>трансформера</w:t>
      </w:r>
      <w:proofErr w:type="spellEnd"/>
      <w:r>
        <w:t xml:space="preserve"> должны быть предусмотрены настольные врезные интерфейсы для подключения источников по интерфейсам </w:t>
      </w:r>
      <w:r>
        <w:rPr>
          <w:lang w:val="en-US"/>
        </w:rPr>
        <w:t>HDMI</w:t>
      </w:r>
      <w:r>
        <w:t>,</w:t>
      </w:r>
      <w:r w:rsidRPr="00B3145B">
        <w:t xml:space="preserve"> </w:t>
      </w:r>
      <w:r>
        <w:rPr>
          <w:lang w:val="en-US"/>
        </w:rPr>
        <w:t>VGA</w:t>
      </w:r>
      <w:r w:rsidRPr="00B3145B">
        <w:t xml:space="preserve">, </w:t>
      </w:r>
      <w:r>
        <w:rPr>
          <w:lang w:val="en-US"/>
        </w:rPr>
        <w:t>Audio</w:t>
      </w:r>
      <w:r w:rsidRPr="00B3145B">
        <w:t xml:space="preserve">, </w:t>
      </w:r>
      <w:r>
        <w:rPr>
          <w:lang w:val="en-US"/>
        </w:rPr>
        <w:t>Ethernet</w:t>
      </w:r>
      <w:r w:rsidRPr="00B3145B">
        <w:t xml:space="preserve">, </w:t>
      </w:r>
      <w:r>
        <w:rPr>
          <w:lang w:val="en-US"/>
        </w:rPr>
        <w:t>USB</w:t>
      </w:r>
      <w:r>
        <w:t xml:space="preserve"> для зарядки</w:t>
      </w:r>
      <w:r w:rsidRPr="00B3145B">
        <w:t xml:space="preserve">, 220 </w:t>
      </w:r>
      <w:r>
        <w:rPr>
          <w:lang w:val="en-US"/>
        </w:rPr>
        <w:t>B</w:t>
      </w:r>
      <w:r w:rsidRPr="00B3145B">
        <w:t xml:space="preserve">. </w:t>
      </w:r>
      <w:r>
        <w:t xml:space="preserve">Для интерфейсов </w:t>
      </w:r>
      <w:r>
        <w:rPr>
          <w:lang w:val="en-US"/>
        </w:rPr>
        <w:t>HDMI</w:t>
      </w:r>
      <w:r>
        <w:t>,</w:t>
      </w:r>
      <w:r w:rsidRPr="00B3145B">
        <w:t xml:space="preserve"> </w:t>
      </w:r>
      <w:r>
        <w:rPr>
          <w:lang w:val="en-US"/>
        </w:rPr>
        <w:t>VGA</w:t>
      </w:r>
      <w:r w:rsidRPr="00B3145B">
        <w:t xml:space="preserve">, </w:t>
      </w:r>
      <w:r>
        <w:rPr>
          <w:lang w:val="en-US"/>
        </w:rPr>
        <w:t>Audio</w:t>
      </w:r>
      <w:r w:rsidRPr="00B3145B">
        <w:t xml:space="preserve">, </w:t>
      </w:r>
      <w:r>
        <w:rPr>
          <w:lang w:val="en-US"/>
        </w:rPr>
        <w:t>Ethernet</w:t>
      </w:r>
      <w:r>
        <w:t xml:space="preserve"> предусмотреть </w:t>
      </w:r>
      <w:proofErr w:type="spellStart"/>
      <w:r>
        <w:t>самосматывающиеся</w:t>
      </w:r>
      <w:proofErr w:type="spellEnd"/>
      <w:r>
        <w:t xml:space="preserve"> кабели. </w:t>
      </w:r>
      <w:r w:rsidRPr="00B3145B">
        <w:t xml:space="preserve"> </w:t>
      </w:r>
    </w:p>
    <w:p w14:paraId="1BD32CAC" w14:textId="77777777" w:rsidR="00D10F6B" w:rsidRDefault="00D10F6B" w:rsidP="00D10F6B">
      <w:pPr>
        <w:spacing w:line="276" w:lineRule="auto"/>
        <w:ind w:left="142" w:firstLine="992"/>
      </w:pPr>
      <w:r w:rsidRPr="008C2123">
        <w:t xml:space="preserve">Передачу видеосигнала от </w:t>
      </w:r>
      <w:r>
        <w:t>интерфейсов до матричного коммутатора</w:t>
      </w:r>
      <w:r w:rsidRPr="008C2123">
        <w:t xml:space="preserve"> осуществить с использованием экранированных кабелей </w:t>
      </w:r>
      <w:r>
        <w:t xml:space="preserve">типа «витая пара», экранированная, категории не хуже 6, </w:t>
      </w:r>
      <w:r w:rsidRPr="008C2123">
        <w:t>в цифровом формате, для предотвращения ухудшения качества сигнала.</w:t>
      </w:r>
    </w:p>
    <w:p w14:paraId="0F6573A4" w14:textId="77777777" w:rsidR="00D10F6B" w:rsidRDefault="00D10F6B" w:rsidP="00D10F6B">
      <w:pPr>
        <w:spacing w:line="276" w:lineRule="auto"/>
        <w:ind w:left="142" w:firstLine="992"/>
      </w:pPr>
      <w:r>
        <w:t>Для каждого помещения зала-</w:t>
      </w:r>
      <w:proofErr w:type="spellStart"/>
      <w:r>
        <w:t>трансформера</w:t>
      </w:r>
      <w:proofErr w:type="spellEnd"/>
      <w:r>
        <w:t xml:space="preserve"> должны быть предусмотрены шлюзы для беспроводного подключения гаджетов и трансляции с них контента по сети </w:t>
      </w:r>
      <w:r>
        <w:rPr>
          <w:lang w:val="en-US"/>
        </w:rPr>
        <w:t>Wi</w:t>
      </w:r>
      <w:r w:rsidRPr="00F5200D">
        <w:t>-</w:t>
      </w:r>
      <w:r>
        <w:rPr>
          <w:lang w:val="en-US"/>
        </w:rPr>
        <w:t>Fi</w:t>
      </w:r>
      <w:r>
        <w:t>.</w:t>
      </w:r>
    </w:p>
    <w:p w14:paraId="4212140C" w14:textId="77777777" w:rsidR="001737F8" w:rsidRDefault="00D10F6B" w:rsidP="00D10F6B">
      <w:r>
        <w:t>Необходимо предусмотреть один АРМ оператора – ноутбук</w:t>
      </w:r>
      <w:r w:rsidR="001737F8">
        <w:t>.</w:t>
      </w:r>
    </w:p>
    <w:p w14:paraId="4A97F669" w14:textId="77777777" w:rsidR="001737F8" w:rsidRPr="00375275" w:rsidRDefault="001737F8" w:rsidP="001737F8">
      <w:pPr>
        <w:pStyle w:val="2"/>
      </w:pPr>
      <w:bookmarkStart w:id="14" w:name="_Toc480554548"/>
      <w:r w:rsidRPr="00375275">
        <w:t>Требования к системе терминальной коммутации</w:t>
      </w:r>
      <w:bookmarkEnd w:id="14"/>
      <w:r w:rsidRPr="00375275">
        <w:t xml:space="preserve"> </w:t>
      </w:r>
    </w:p>
    <w:p w14:paraId="42D5031F" w14:textId="77777777" w:rsidR="00D10F6B" w:rsidRDefault="00D10F6B" w:rsidP="00D10F6B">
      <w:pPr>
        <w:spacing w:line="276" w:lineRule="auto"/>
        <w:ind w:left="142" w:firstLine="992"/>
      </w:pPr>
      <w:r>
        <w:t>В качестве центрального матричного коммутатора для зала-</w:t>
      </w:r>
      <w:proofErr w:type="spellStart"/>
      <w:r>
        <w:t>трансформера</w:t>
      </w:r>
      <w:proofErr w:type="spellEnd"/>
      <w:r>
        <w:t xml:space="preserve"> должен использоваться модульный коммутатор стандарта </w:t>
      </w:r>
      <w:proofErr w:type="spellStart"/>
      <w:r>
        <w:rPr>
          <w:lang w:val="en-US"/>
        </w:rPr>
        <w:t>DXLink</w:t>
      </w:r>
      <w:proofErr w:type="spellEnd"/>
      <w:r>
        <w:t xml:space="preserve">, в формате шасси на 16 входов\выходов. Компоновка коммутатора выполняется согласно спецификации. Коммутатор обеспечивает подачу любых аудио-видео источников из любого помещения </w:t>
      </w:r>
      <w:proofErr w:type="spellStart"/>
      <w:r>
        <w:t>трансформера</w:t>
      </w:r>
      <w:proofErr w:type="spellEnd"/>
      <w:r>
        <w:t xml:space="preserve"> на любое средство отображения\озвучивания. </w:t>
      </w:r>
    </w:p>
    <w:p w14:paraId="00E58219" w14:textId="77777777" w:rsidR="00D10F6B" w:rsidRDefault="00D10F6B" w:rsidP="00D10F6B">
      <w:pPr>
        <w:spacing w:line="276" w:lineRule="auto"/>
        <w:ind w:left="142" w:firstLine="992"/>
      </w:pPr>
      <w:r>
        <w:t>Необходимо предусмотреть все необходимые коммутационные кабели для оборудования.</w:t>
      </w:r>
    </w:p>
    <w:p w14:paraId="7FBCB7A5" w14:textId="77777777" w:rsidR="001737F8" w:rsidRPr="00375275" w:rsidRDefault="00D10F6B" w:rsidP="00D10F6B">
      <w:r w:rsidRPr="008C2123">
        <w:t xml:space="preserve">Передачу видеосигнала от </w:t>
      </w:r>
      <w:r>
        <w:t>источников до матричного коммутатора</w:t>
      </w:r>
      <w:r w:rsidRPr="008C2123">
        <w:t xml:space="preserve"> осуществить с использованием экранированных кабелей </w:t>
      </w:r>
      <w:r>
        <w:t xml:space="preserve">типа «витая пара», экранированная, категории не хуже 6, </w:t>
      </w:r>
      <w:r w:rsidRPr="008C2123">
        <w:t>в цифровом формате, для предотвращения ухудшения качества сигнала</w:t>
      </w:r>
      <w:r w:rsidR="001737F8" w:rsidRPr="008C2123">
        <w:t>.</w:t>
      </w:r>
    </w:p>
    <w:p w14:paraId="05DE287C" w14:textId="77777777" w:rsidR="001737F8" w:rsidRDefault="001737F8" w:rsidP="001737F8">
      <w:pPr>
        <w:pStyle w:val="2"/>
      </w:pPr>
      <w:bookmarkStart w:id="15" w:name="_Toc480554549"/>
      <w:r w:rsidRPr="00375275">
        <w:lastRenderedPageBreak/>
        <w:t xml:space="preserve">Требования к системе </w:t>
      </w:r>
      <w:r>
        <w:t>технологического телевидения</w:t>
      </w:r>
      <w:bookmarkEnd w:id="15"/>
      <w:r w:rsidRPr="00375275">
        <w:t xml:space="preserve"> </w:t>
      </w:r>
    </w:p>
    <w:p w14:paraId="36C3DF82" w14:textId="77777777" w:rsidR="001737F8" w:rsidRPr="00375275" w:rsidRDefault="00D10F6B" w:rsidP="001737F8">
      <w:r>
        <w:t xml:space="preserve">В качестве системы технологического телевидения используется 8 камер из смежного проекта. Камеры устанавливаются в каждом помещении </w:t>
      </w:r>
      <w:proofErr w:type="spellStart"/>
      <w:r>
        <w:t>трансформера</w:t>
      </w:r>
      <w:proofErr w:type="spellEnd"/>
      <w:r>
        <w:t xml:space="preserve"> в местах, согласованных с Заказчиком. Камеры удлиняются посредством интерфейсов </w:t>
      </w:r>
      <w:r>
        <w:rPr>
          <w:lang w:val="en-US"/>
        </w:rPr>
        <w:t>HDMI</w:t>
      </w:r>
      <w:r>
        <w:t xml:space="preserve"> и управления</w:t>
      </w:r>
      <w:r w:rsidRPr="00375275">
        <w:t xml:space="preserve">. </w:t>
      </w:r>
      <w:r>
        <w:t xml:space="preserve">Камеры </w:t>
      </w:r>
      <w:proofErr w:type="gramStart"/>
      <w:r>
        <w:t>подключаются в</w:t>
      </w:r>
      <w:proofErr w:type="gramEnd"/>
      <w:r>
        <w:t xml:space="preserve"> матричный коммутатор </w:t>
      </w:r>
      <w:r>
        <w:rPr>
          <w:lang w:val="en-US"/>
        </w:rPr>
        <w:t>HDMI</w:t>
      </w:r>
      <w:r>
        <w:t xml:space="preserve"> сигналов формата не менее 8х8 в серверной и далее из него в кодеки </w:t>
      </w:r>
      <w:r w:rsidRPr="00375275">
        <w:t>видеоконференцсвязи смежного проекта</w:t>
      </w:r>
      <w:r w:rsidR="001737F8" w:rsidRPr="00375275">
        <w:t>.</w:t>
      </w:r>
    </w:p>
    <w:p w14:paraId="13625C7D" w14:textId="77777777" w:rsidR="001737F8" w:rsidRDefault="001737F8" w:rsidP="001737F8">
      <w:pPr>
        <w:pStyle w:val="2"/>
      </w:pPr>
      <w:bookmarkStart w:id="16" w:name="_Toc480554550"/>
      <w:r w:rsidRPr="00375275">
        <w:t xml:space="preserve">Требования к системе </w:t>
      </w:r>
      <w:r>
        <w:t>микрофонной поддержки</w:t>
      </w:r>
      <w:bookmarkEnd w:id="16"/>
      <w:r w:rsidRPr="00375275">
        <w:t xml:space="preserve"> </w:t>
      </w:r>
    </w:p>
    <w:p w14:paraId="3F82EE38" w14:textId="77777777" w:rsidR="00D10F6B" w:rsidRPr="00D10F6B" w:rsidRDefault="00D10F6B" w:rsidP="00D10F6B">
      <w:pPr>
        <w:rPr>
          <w:lang w:val="en-US"/>
        </w:rPr>
      </w:pPr>
      <w:r>
        <w:t xml:space="preserve">В качестве системы микрофонной поддержки предусмотреть конгресс-систему с </w:t>
      </w:r>
      <w:r w:rsidRPr="003F049E">
        <w:t>40</w:t>
      </w:r>
      <w:r>
        <w:t xml:space="preserve"> микрофонами на гусиной шее и необходимой фурнитурой для инсталляции. </w:t>
      </w:r>
      <w:r w:rsidRPr="00832259">
        <w:t xml:space="preserve">Фурнитура должна включать дополнительные разъемы, магистральные кабели, кабели удлинители, устройства регенерации </w:t>
      </w:r>
      <w:proofErr w:type="spellStart"/>
      <w:r w:rsidRPr="00832259">
        <w:t>транков</w:t>
      </w:r>
      <w:proofErr w:type="spellEnd"/>
      <w:r w:rsidRPr="00832259">
        <w:t>.</w:t>
      </w:r>
      <w:r>
        <w:t xml:space="preserve"> </w:t>
      </w:r>
      <w:proofErr w:type="gramStart"/>
      <w:r>
        <w:t xml:space="preserve">Конгресс-система должна интегрироваться с системой беспроводного </w:t>
      </w:r>
      <w:proofErr w:type="spellStart"/>
      <w:r>
        <w:t>синхроперевода</w:t>
      </w:r>
      <w:proofErr w:type="spellEnd"/>
      <w:r>
        <w:t xml:space="preserve"> </w:t>
      </w:r>
      <w:proofErr w:type="spellStart"/>
      <w:r w:rsidRPr="00D10F6B">
        <w:t>Glavcom</w:t>
      </w:r>
      <w:proofErr w:type="spellEnd"/>
      <w:r>
        <w:t>, имеющейся у заказчика</w:t>
      </w:r>
      <w:r w:rsidRPr="00DA5533">
        <w:t>.</w:t>
      </w:r>
      <w:proofErr w:type="gramEnd"/>
      <w:r>
        <w:t xml:space="preserve"> В качестве </w:t>
      </w:r>
      <w:proofErr w:type="gramStart"/>
      <w:r>
        <w:t>индивидуальных</w:t>
      </w:r>
      <w:proofErr w:type="gramEnd"/>
      <w:r>
        <w:t xml:space="preserve"> радиомикрофонов должны использоваться ручные передатчики с переносной базой.</w:t>
      </w:r>
      <w:r w:rsidRPr="00DA5533">
        <w:t xml:space="preserve"> </w:t>
      </w:r>
      <w:r>
        <w:t>Предусмотреть внешние антенны для радиомикрофонов</w:t>
      </w:r>
      <w:r>
        <w:rPr>
          <w:lang w:val="en-US"/>
        </w:rPr>
        <w:t>.</w:t>
      </w:r>
    </w:p>
    <w:p w14:paraId="1CF9A6C6" w14:textId="77777777" w:rsidR="001737F8" w:rsidRDefault="001737F8" w:rsidP="00141306">
      <w:pPr>
        <w:pStyle w:val="2"/>
      </w:pPr>
      <w:bookmarkStart w:id="17" w:name="_Toc480554551"/>
      <w:r w:rsidRPr="00375275">
        <w:t xml:space="preserve">Требования к системе </w:t>
      </w:r>
      <w:r>
        <w:t xml:space="preserve">озвучивания и </w:t>
      </w:r>
      <w:proofErr w:type="spellStart"/>
      <w:r>
        <w:t>аудиокоммутации</w:t>
      </w:r>
      <w:bookmarkEnd w:id="17"/>
      <w:proofErr w:type="spellEnd"/>
    </w:p>
    <w:p w14:paraId="307FB7E6" w14:textId="77777777" w:rsidR="00D10F6B" w:rsidRDefault="00D10F6B" w:rsidP="00D10F6B">
      <w:pPr>
        <w:spacing w:line="276" w:lineRule="auto"/>
        <w:ind w:left="142" w:firstLine="992"/>
      </w:pPr>
      <w:r>
        <w:t xml:space="preserve">В качестве системы озвучивания и </w:t>
      </w:r>
      <w:proofErr w:type="spellStart"/>
      <w:r>
        <w:t>аудиокоммутации</w:t>
      </w:r>
      <w:proofErr w:type="spellEnd"/>
      <w:r>
        <w:t xml:space="preserve"> использовать центральный матричный процессор свободной маршрутизации с шиной </w:t>
      </w:r>
      <w:r>
        <w:rPr>
          <w:lang w:val="en-US"/>
        </w:rPr>
        <w:t>Dante</w:t>
      </w:r>
      <w:r>
        <w:t xml:space="preserve">. Процессор должен обеспечивать гибкую коммутацию любых аудио источников в любое помещение </w:t>
      </w:r>
      <w:proofErr w:type="spellStart"/>
      <w:r>
        <w:t>трансформера</w:t>
      </w:r>
      <w:proofErr w:type="spellEnd"/>
      <w:r>
        <w:t xml:space="preserve">, их объединение. Процессор должен обладать возможностями </w:t>
      </w:r>
      <w:proofErr w:type="spellStart"/>
      <w:r>
        <w:t>эхоподавления</w:t>
      </w:r>
      <w:proofErr w:type="spellEnd"/>
      <w:r>
        <w:t xml:space="preserve"> для работы с кодеками видеоконференцсвязи. Процессор должен иметь блок расширения аналоговых входов\выходов. </w:t>
      </w:r>
    </w:p>
    <w:p w14:paraId="2EBEAE59" w14:textId="77777777" w:rsidR="00D10F6B" w:rsidRDefault="00D10F6B" w:rsidP="00D10F6B">
      <w:pPr>
        <w:spacing w:line="276" w:lineRule="auto"/>
        <w:ind w:left="142" w:firstLine="992"/>
      </w:pPr>
      <w:r>
        <w:t xml:space="preserve">Для звукоусиления в помещении </w:t>
      </w:r>
      <w:proofErr w:type="spellStart"/>
      <w:r>
        <w:t>трансформера</w:t>
      </w:r>
      <w:proofErr w:type="spellEnd"/>
      <w:r>
        <w:t xml:space="preserve"> использовать многоканальные усилители с шиной </w:t>
      </w:r>
      <w:r>
        <w:rPr>
          <w:lang w:val="en-US"/>
        </w:rPr>
        <w:t>Dante</w:t>
      </w:r>
      <w:r>
        <w:t xml:space="preserve"> и акустические системы, не менее 8 </w:t>
      </w:r>
      <w:proofErr w:type="spellStart"/>
      <w:proofErr w:type="gramStart"/>
      <w:r>
        <w:t>шт</w:t>
      </w:r>
      <w:proofErr w:type="spellEnd"/>
      <w:proofErr w:type="gramEnd"/>
      <w:r>
        <w:t xml:space="preserve"> на каждое помещение </w:t>
      </w:r>
      <w:proofErr w:type="spellStart"/>
      <w:r>
        <w:t>трансформера</w:t>
      </w:r>
      <w:proofErr w:type="spellEnd"/>
      <w:r>
        <w:t xml:space="preserve">. </w:t>
      </w:r>
    </w:p>
    <w:p w14:paraId="64336439" w14:textId="77777777" w:rsidR="00D10F6B" w:rsidRPr="00B36E05" w:rsidRDefault="00D10F6B" w:rsidP="00D10F6B">
      <w:pPr>
        <w:spacing w:line="276" w:lineRule="auto"/>
        <w:ind w:left="142" w:firstLine="992"/>
      </w:pPr>
      <w:r>
        <w:t xml:space="preserve">Система должна иметь возможность создания </w:t>
      </w:r>
      <w:proofErr w:type="spellStart"/>
      <w:r>
        <w:t>пресетов</w:t>
      </w:r>
      <w:proofErr w:type="spellEnd"/>
      <w:r>
        <w:t xml:space="preserve"> с конфигурациями звукового проекта. </w:t>
      </w:r>
    </w:p>
    <w:p w14:paraId="2298BB05" w14:textId="77777777" w:rsidR="001737F8" w:rsidRDefault="001737F8" w:rsidP="00141306">
      <w:pPr>
        <w:pStyle w:val="2"/>
      </w:pPr>
      <w:bookmarkStart w:id="18" w:name="_Toc480554552"/>
      <w:r w:rsidRPr="00375275">
        <w:t xml:space="preserve">Требования к системе </w:t>
      </w:r>
      <w:r>
        <w:t>управления</w:t>
      </w:r>
      <w:bookmarkEnd w:id="18"/>
    </w:p>
    <w:p w14:paraId="584B8043" w14:textId="77777777" w:rsidR="001737F8" w:rsidRDefault="001737F8" w:rsidP="00141306">
      <w:pPr>
        <w:rPr>
          <w:b/>
        </w:rPr>
      </w:pPr>
      <w:r w:rsidRPr="00141306">
        <w:t>Система управления должна состоять</w:t>
      </w:r>
      <w:r w:rsidRPr="00C862DC">
        <w:t xml:space="preserve"> из</w:t>
      </w:r>
      <w:r w:rsidR="00141306">
        <w:t xml:space="preserve"> следующих элементов</w:t>
      </w:r>
      <w:r w:rsidRPr="00C862DC">
        <w:t>:</w:t>
      </w:r>
    </w:p>
    <w:p w14:paraId="63847530" w14:textId="77777777" w:rsidR="001737F8" w:rsidRDefault="001737F8" w:rsidP="00141306">
      <w:pPr>
        <w:pStyle w:val="a2"/>
        <w:rPr>
          <w:b/>
        </w:rPr>
      </w:pPr>
      <w:r>
        <w:lastRenderedPageBreak/>
        <w:t>Центральный контроллер с необходимой фурнитурой;</w:t>
      </w:r>
    </w:p>
    <w:p w14:paraId="6B908D06" w14:textId="77777777" w:rsidR="001737F8" w:rsidRDefault="001737F8" w:rsidP="00141306">
      <w:pPr>
        <w:pStyle w:val="a2"/>
        <w:rPr>
          <w:b/>
        </w:rPr>
      </w:pPr>
      <w:r>
        <w:t>Точка доступа для удаленного управления;</w:t>
      </w:r>
    </w:p>
    <w:p w14:paraId="237F102C" w14:textId="77777777" w:rsidR="001737F8" w:rsidRDefault="001737F8" w:rsidP="00141306">
      <w:pPr>
        <w:pStyle w:val="a2"/>
        <w:rPr>
          <w:b/>
        </w:rPr>
      </w:pPr>
      <w:r>
        <w:t>Беспроводное устройство управления системой аудио/видео для оператора (планшет);</w:t>
      </w:r>
    </w:p>
    <w:p w14:paraId="5C9C3E86" w14:textId="77777777" w:rsidR="001737F8" w:rsidRDefault="001737F8" w:rsidP="00141306">
      <w:pPr>
        <w:pStyle w:val="a2"/>
        <w:rPr>
          <w:b/>
        </w:rPr>
      </w:pPr>
      <w:r>
        <w:t xml:space="preserve">Локальные панели управления </w:t>
      </w:r>
      <w:r w:rsidR="00E10A2A">
        <w:t>с диагональю не менее 7 дюймов, в</w:t>
      </w:r>
      <w:r>
        <w:t xml:space="preserve"> каждом из 4 помещений</w:t>
      </w:r>
      <w:r w:rsidR="00E10A2A">
        <w:t xml:space="preserve">, </w:t>
      </w:r>
      <w:r w:rsidR="00E10A2A" w:rsidRPr="00832259">
        <w:t xml:space="preserve">встроенные в </w:t>
      </w:r>
      <w:proofErr w:type="gramStart"/>
      <w:r w:rsidR="00E10A2A" w:rsidRPr="00832259">
        <w:t>единый</w:t>
      </w:r>
      <w:proofErr w:type="gramEnd"/>
      <w:r w:rsidR="00E10A2A" w:rsidRPr="00832259">
        <w:t xml:space="preserve"> конструктив настольного люка</w:t>
      </w:r>
      <w:r w:rsidRPr="00832259">
        <w:t>.</w:t>
      </w:r>
    </w:p>
    <w:p w14:paraId="71179303" w14:textId="77777777" w:rsidR="001737F8" w:rsidRPr="007F3B74" w:rsidRDefault="001737F8" w:rsidP="00141306">
      <w:pPr>
        <w:pStyle w:val="a2"/>
        <w:rPr>
          <w:b/>
        </w:rPr>
      </w:pPr>
      <w:r w:rsidRPr="007F3B74">
        <w:t>Программа системы управления должна осуществлять управление следующим оборудованием:</w:t>
      </w:r>
    </w:p>
    <w:p w14:paraId="306FCF5B" w14:textId="77777777" w:rsidR="001737F8" w:rsidRDefault="001737F8" w:rsidP="00141306">
      <w:pPr>
        <w:pStyle w:val="20"/>
        <w:rPr>
          <w:b/>
        </w:rPr>
      </w:pPr>
      <w:proofErr w:type="spellStart"/>
      <w:r w:rsidRPr="00373660">
        <w:t>Видеостена</w:t>
      </w:r>
      <w:proofErr w:type="spellEnd"/>
      <w:r>
        <w:t xml:space="preserve"> – в</w:t>
      </w:r>
      <w:r w:rsidRPr="00373660">
        <w:t xml:space="preserve"> графическом интерфейсе должны присутствовать клавиши включе</w:t>
      </w:r>
      <w:r>
        <w:t>ния / выключения</w:t>
      </w:r>
      <w:r w:rsidRPr="00373660">
        <w:t>;</w:t>
      </w:r>
    </w:p>
    <w:p w14:paraId="4C7293E0" w14:textId="77777777" w:rsidR="001737F8" w:rsidRPr="00373660" w:rsidRDefault="001737F8" w:rsidP="00141306">
      <w:pPr>
        <w:pStyle w:val="20"/>
        <w:rPr>
          <w:b/>
        </w:rPr>
      </w:pPr>
      <w:r>
        <w:t xml:space="preserve">Контроллер </w:t>
      </w:r>
      <w:proofErr w:type="spellStart"/>
      <w:r>
        <w:t>видеостены</w:t>
      </w:r>
      <w:proofErr w:type="spellEnd"/>
      <w:r>
        <w:t xml:space="preserve"> – переключение раскладок окон, вызов раскладок окон, управление функциями окна при наличии таковых; </w:t>
      </w:r>
    </w:p>
    <w:p w14:paraId="629FCC98" w14:textId="77777777" w:rsidR="001737F8" w:rsidRPr="00373660" w:rsidRDefault="001737F8" w:rsidP="00141306">
      <w:pPr>
        <w:pStyle w:val="20"/>
        <w:rPr>
          <w:b/>
        </w:rPr>
      </w:pPr>
      <w:r w:rsidRPr="00373660">
        <w:t>Аудиомикшер</w:t>
      </w:r>
      <w:r>
        <w:t xml:space="preserve"> – д</w:t>
      </w:r>
      <w:r w:rsidRPr="00373660">
        <w:t>олжно осуществляться управление уровнем и включением/выключением звука (</w:t>
      </w:r>
      <w:proofErr w:type="spellStart"/>
      <w:r w:rsidRPr="00373660">
        <w:t>mute</w:t>
      </w:r>
      <w:proofErr w:type="spellEnd"/>
      <w:r w:rsidRPr="00373660">
        <w:t>) как общего</w:t>
      </w:r>
      <w:r>
        <w:t>,</w:t>
      </w:r>
      <w:r w:rsidRPr="00373660">
        <w:t xml:space="preserve"> так и для аудиовходов «звук выбранного видеоисточника», радиомикрофонов микрофонов системы микрофонной поддержки и аудиовыходов; </w:t>
      </w:r>
    </w:p>
    <w:p w14:paraId="2778C35B" w14:textId="77777777" w:rsidR="001737F8" w:rsidRPr="00373660" w:rsidRDefault="001737F8" w:rsidP="00141306">
      <w:pPr>
        <w:pStyle w:val="20"/>
        <w:rPr>
          <w:b/>
        </w:rPr>
      </w:pPr>
      <w:r>
        <w:t>Устройство</w:t>
      </w:r>
      <w:r w:rsidRPr="00373660">
        <w:t xml:space="preserve"> </w:t>
      </w:r>
      <w:proofErr w:type="spellStart"/>
      <w:r w:rsidRPr="00373660">
        <w:t>видеокоммутации</w:t>
      </w:r>
      <w:proofErr w:type="spellEnd"/>
      <w:r>
        <w:t xml:space="preserve"> – д</w:t>
      </w:r>
      <w:r w:rsidR="00A65B9E">
        <w:t xml:space="preserve">олжно осуществляться </w:t>
      </w:r>
      <w:r w:rsidRPr="00373660">
        <w:t>переключение источн</w:t>
      </w:r>
      <w:r>
        <w:t xml:space="preserve">иков изображения на средства отображения и контроллер </w:t>
      </w:r>
      <w:proofErr w:type="spellStart"/>
      <w:r>
        <w:t>видеостены</w:t>
      </w:r>
      <w:proofErr w:type="spellEnd"/>
      <w:r>
        <w:t>;</w:t>
      </w:r>
    </w:p>
    <w:p w14:paraId="5EEB2F42" w14:textId="77777777" w:rsidR="001737F8" w:rsidRPr="00373660" w:rsidRDefault="001737F8" w:rsidP="00141306">
      <w:pPr>
        <w:pStyle w:val="20"/>
        <w:rPr>
          <w:b/>
        </w:rPr>
      </w:pPr>
      <w:r>
        <w:t>М</w:t>
      </w:r>
      <w:r w:rsidRPr="00373660">
        <w:t>икрофоны системы микрофонной поддержки</w:t>
      </w:r>
      <w:r>
        <w:t xml:space="preserve"> – д</w:t>
      </w:r>
      <w:r w:rsidRPr="00373660">
        <w:t xml:space="preserve">олжно обеспечиваться включение и выключение каждого из микрофонов по </w:t>
      </w:r>
      <w:r>
        <w:t>сигналу</w:t>
      </w:r>
      <w:r w:rsidRPr="00373660">
        <w:t xml:space="preserve"> на внешнем органе управления. Регулировка громкости каждого микрофона в отдельности</w:t>
      </w:r>
      <w:r>
        <w:t xml:space="preserve"> </w:t>
      </w:r>
      <w:r w:rsidR="00A65B9E">
        <w:t>(</w:t>
      </w:r>
      <w:r>
        <w:t>при возможности</w:t>
      </w:r>
      <w:r w:rsidR="00A65B9E">
        <w:t>).</w:t>
      </w:r>
      <w:r w:rsidRPr="00373660">
        <w:t xml:space="preserve"> Регулировка тембра каждого микрофона в </w:t>
      </w:r>
      <w:r w:rsidR="000C14C2" w:rsidRPr="00373660">
        <w:t>отдельности</w:t>
      </w:r>
      <w:r w:rsidR="000C14C2">
        <w:t xml:space="preserve"> </w:t>
      </w:r>
      <w:r w:rsidR="000C14C2" w:rsidRPr="00092DFE">
        <w:t>(</w:t>
      </w:r>
      <w:r w:rsidR="000C14C2">
        <w:t>при</w:t>
      </w:r>
      <w:r>
        <w:t xml:space="preserve"> возможности</w:t>
      </w:r>
      <w:r w:rsidR="00A65B9E">
        <w:t>)</w:t>
      </w:r>
      <w:r w:rsidRPr="00373660">
        <w:t>;</w:t>
      </w:r>
    </w:p>
    <w:p w14:paraId="7F80CF77" w14:textId="77777777" w:rsidR="001737F8" w:rsidRPr="00373660" w:rsidRDefault="001737F8" w:rsidP="00141306">
      <w:pPr>
        <w:pStyle w:val="20"/>
        <w:rPr>
          <w:b/>
        </w:rPr>
      </w:pPr>
      <w:r>
        <w:t>К</w:t>
      </w:r>
      <w:r w:rsidRPr="00373660">
        <w:t>амеры</w:t>
      </w:r>
      <w:r>
        <w:t xml:space="preserve"> в помещениях – д</w:t>
      </w:r>
      <w:r w:rsidRPr="00373660">
        <w:t>олжно обеспечиваться автом</w:t>
      </w:r>
      <w:r>
        <w:t xml:space="preserve">атическое и ручное управление </w:t>
      </w:r>
      <w:r w:rsidRPr="00373660">
        <w:t xml:space="preserve">камерами на выбор. В автоматическом режиме камера должна наводиться на последний включенный микрофон </w:t>
      </w:r>
      <w:proofErr w:type="gramStart"/>
      <w:r>
        <w:t>конгресс-системы</w:t>
      </w:r>
      <w:proofErr w:type="gramEnd"/>
      <w:r w:rsidRPr="00373660">
        <w:t>;</w:t>
      </w:r>
    </w:p>
    <w:p w14:paraId="0BA3F5EE" w14:textId="77777777" w:rsidR="001737F8" w:rsidRPr="00373660" w:rsidRDefault="001737F8" w:rsidP="00141306">
      <w:pPr>
        <w:pStyle w:val="20"/>
        <w:rPr>
          <w:b/>
        </w:rPr>
      </w:pPr>
      <w:r>
        <w:t>П</w:t>
      </w:r>
      <w:r w:rsidRPr="00373660">
        <w:t>анель управления</w:t>
      </w:r>
      <w:r>
        <w:t xml:space="preserve"> – </w:t>
      </w:r>
      <w:r w:rsidRPr="00373660">
        <w:t xml:space="preserve">должна предоставлять информацию о статусе работы оборудования – активность микрофонов, активность </w:t>
      </w:r>
      <w:proofErr w:type="spellStart"/>
      <w:r w:rsidRPr="00373660">
        <w:t>аудиоматрицы</w:t>
      </w:r>
      <w:proofErr w:type="spellEnd"/>
      <w:r w:rsidRPr="00373660">
        <w:t xml:space="preserve"> и групп колонок, активность оборудования отображения;</w:t>
      </w:r>
    </w:p>
    <w:p w14:paraId="2C1E5BF1" w14:textId="77777777" w:rsidR="001737F8" w:rsidRPr="00373660" w:rsidRDefault="001737F8" w:rsidP="00141306">
      <w:pPr>
        <w:pStyle w:val="20"/>
        <w:rPr>
          <w:b/>
        </w:rPr>
      </w:pPr>
      <w:r w:rsidRPr="00373660">
        <w:lastRenderedPageBreak/>
        <w:t xml:space="preserve">Графический интерфейс сенсорной панели </w:t>
      </w:r>
      <w:r>
        <w:t xml:space="preserve">и планшета </w:t>
      </w:r>
      <w:r w:rsidRPr="00373660">
        <w:t>должен состоять из следующих страниц:</w:t>
      </w:r>
    </w:p>
    <w:p w14:paraId="23B9F409" w14:textId="77777777" w:rsidR="001737F8" w:rsidRPr="00373660" w:rsidRDefault="001737F8" w:rsidP="00C5418B">
      <w:pPr>
        <w:pStyle w:val="50"/>
        <w:rPr>
          <w:b/>
        </w:rPr>
      </w:pPr>
      <w:r>
        <w:t>о</w:t>
      </w:r>
      <w:r w:rsidRPr="00373660">
        <w:t xml:space="preserve">сновная страница, которая должна включать в себя органы управления проекторами, </w:t>
      </w:r>
      <w:proofErr w:type="spellStart"/>
      <w:r w:rsidRPr="00373660">
        <w:t>видеокоммутацией</w:t>
      </w:r>
      <w:proofErr w:type="spellEnd"/>
      <w:r w:rsidRPr="00373660">
        <w:t xml:space="preserve">, системой микрофонной поддержки, камерами, аудиомикшером, клавиши </w:t>
      </w:r>
      <w:proofErr w:type="spellStart"/>
      <w:r w:rsidRPr="00373660">
        <w:t>автонастройки</w:t>
      </w:r>
      <w:proofErr w:type="spellEnd"/>
      <w:r w:rsidRPr="00373660">
        <w:t xml:space="preserve"> </w:t>
      </w:r>
      <w:proofErr w:type="spellStart"/>
      <w:r w:rsidRPr="00373660">
        <w:t>видеостены</w:t>
      </w:r>
      <w:proofErr w:type="spellEnd"/>
      <w:r w:rsidRPr="00373660">
        <w:t xml:space="preserve">, информация о статусе панелей </w:t>
      </w:r>
      <w:proofErr w:type="spellStart"/>
      <w:r w:rsidRPr="00373660">
        <w:t>видеостены</w:t>
      </w:r>
      <w:proofErr w:type="spellEnd"/>
      <w:r w:rsidRPr="00373660">
        <w:t xml:space="preserve">, клавиши общих видов камер, клавиши перехода на страницу расширенного управления аудиомикшером и страницу управления </w:t>
      </w:r>
      <w:proofErr w:type="spellStart"/>
      <w:r w:rsidRPr="00373660">
        <w:t>видеокоммутацией</w:t>
      </w:r>
      <w:proofErr w:type="spellEnd"/>
      <w:r w:rsidRPr="00373660">
        <w:t>;</w:t>
      </w:r>
    </w:p>
    <w:p w14:paraId="2FD3BBB0" w14:textId="77777777" w:rsidR="001737F8" w:rsidRPr="00373660" w:rsidRDefault="001737F8" w:rsidP="00C5418B">
      <w:pPr>
        <w:pStyle w:val="50"/>
        <w:rPr>
          <w:b/>
        </w:rPr>
      </w:pPr>
      <w:r>
        <w:t>с</w:t>
      </w:r>
      <w:r w:rsidRPr="00373660">
        <w:t xml:space="preserve">траница расширенного управления аудиомикшером, которая должна содержать органы управления </w:t>
      </w:r>
      <w:proofErr w:type="spellStart"/>
      <w:r w:rsidRPr="00373660">
        <w:t>тембральным</w:t>
      </w:r>
      <w:proofErr w:type="spellEnd"/>
      <w:r w:rsidRPr="00373660">
        <w:t xml:space="preserve"> окрасом звука, </w:t>
      </w:r>
      <w:proofErr w:type="spellStart"/>
      <w:r w:rsidRPr="00373660">
        <w:t>аудиокоммутацией</w:t>
      </w:r>
      <w:proofErr w:type="spellEnd"/>
      <w:r w:rsidRPr="00373660">
        <w:t>, управления микрофонами, вся индикация громкости устрой</w:t>
      </w:r>
      <w:proofErr w:type="gramStart"/>
      <w:r w:rsidRPr="00373660">
        <w:t>ств зв</w:t>
      </w:r>
      <w:proofErr w:type="gramEnd"/>
      <w:r w:rsidRPr="00373660">
        <w:t>ука должны быть выполнена в %, переключение громкости должно происходить посредством передвижения;</w:t>
      </w:r>
    </w:p>
    <w:p w14:paraId="68D40E2D" w14:textId="77777777" w:rsidR="001737F8" w:rsidRPr="00373660" w:rsidRDefault="001737F8" w:rsidP="00C5418B">
      <w:pPr>
        <w:pStyle w:val="50"/>
        <w:rPr>
          <w:b/>
        </w:rPr>
      </w:pPr>
      <w:r>
        <w:t>с</w:t>
      </w:r>
      <w:r w:rsidRPr="00373660">
        <w:t xml:space="preserve">траница управления </w:t>
      </w:r>
      <w:proofErr w:type="spellStart"/>
      <w:r w:rsidRPr="00373660">
        <w:t>видеокоммутацией</w:t>
      </w:r>
      <w:proofErr w:type="spellEnd"/>
      <w:r w:rsidRPr="00373660">
        <w:t>, которая должна содержать органы управления матричным коммутатором, независимым переключением входов на выходы;</w:t>
      </w:r>
    </w:p>
    <w:p w14:paraId="2A30B9E1" w14:textId="77777777" w:rsidR="001737F8" w:rsidRDefault="001737F8" w:rsidP="00C5418B">
      <w:pPr>
        <w:pStyle w:val="50"/>
        <w:rPr>
          <w:b/>
        </w:rPr>
      </w:pPr>
      <w:r>
        <w:t>с</w:t>
      </w:r>
      <w:r w:rsidRPr="00373660">
        <w:t>траница управления камерами, которая должна содержать стрелочные органы управления камерой и захвата фокуса,</w:t>
      </w:r>
      <w:r>
        <w:t xml:space="preserve"> вызова </w:t>
      </w:r>
      <w:proofErr w:type="spellStart"/>
      <w:r>
        <w:t>пресетов</w:t>
      </w:r>
      <w:proofErr w:type="spellEnd"/>
      <w:r>
        <w:t>,</w:t>
      </w:r>
      <w:r w:rsidRPr="00373660">
        <w:t xml:space="preserve"> а также кнопки увеличения и приближения картинки;</w:t>
      </w:r>
    </w:p>
    <w:p w14:paraId="2A57A4F0" w14:textId="77777777" w:rsidR="001737F8" w:rsidRPr="00373660" w:rsidRDefault="001737F8" w:rsidP="00C5418B">
      <w:pPr>
        <w:pStyle w:val="50"/>
        <w:rPr>
          <w:b/>
        </w:rPr>
      </w:pPr>
      <w:r>
        <w:t>страница управления кодеком видеоконференции;</w:t>
      </w:r>
    </w:p>
    <w:p w14:paraId="7F5F4780" w14:textId="77777777" w:rsidR="001737F8" w:rsidRDefault="001737F8" w:rsidP="00C5418B">
      <w:pPr>
        <w:pStyle w:val="50"/>
        <w:rPr>
          <w:b/>
        </w:rPr>
      </w:pPr>
      <w:r>
        <w:t>с</w:t>
      </w:r>
      <w:r w:rsidRPr="00373660">
        <w:t>траница управления электропитанием оборудования.</w:t>
      </w:r>
    </w:p>
    <w:p w14:paraId="0547022C" w14:textId="77777777" w:rsidR="003F6454" w:rsidRDefault="003F6454" w:rsidP="003F6454">
      <w:pPr>
        <w:pStyle w:val="2"/>
      </w:pPr>
      <w:bookmarkStart w:id="19" w:name="_Toc480554553"/>
      <w:r w:rsidRPr="00375275">
        <w:t xml:space="preserve">Требования к системе </w:t>
      </w:r>
      <w:r>
        <w:t xml:space="preserve">размещения терминального оборудования зала </w:t>
      </w:r>
      <w:proofErr w:type="spellStart"/>
      <w:r>
        <w:t>трансформера</w:t>
      </w:r>
      <w:bookmarkEnd w:id="19"/>
      <w:proofErr w:type="spellEnd"/>
    </w:p>
    <w:p w14:paraId="102B1174" w14:textId="77777777" w:rsidR="003F6454" w:rsidRPr="000C14C2" w:rsidRDefault="003F6454" w:rsidP="003F6454">
      <w:pPr>
        <w:rPr>
          <w:b/>
        </w:rPr>
      </w:pPr>
      <w:r>
        <w:t xml:space="preserve">Все терминальное оборудование должно быть размещено в </w:t>
      </w:r>
      <w:proofErr w:type="spellStart"/>
      <w:r>
        <w:t>рэковой</w:t>
      </w:r>
      <w:proofErr w:type="spellEnd"/>
      <w:r>
        <w:t xml:space="preserve"> стойке необходимых габаритов. Стойка размещается в непосредственной близости к залу-</w:t>
      </w:r>
      <w:proofErr w:type="spellStart"/>
      <w:r>
        <w:t>трансформеру</w:t>
      </w:r>
      <w:proofErr w:type="spellEnd"/>
      <w:r>
        <w:t xml:space="preserve"> или непосредственно в нем. Поставщик должен предусмотреть все необходимую фурнитуру для качественной сборки стойки. Поставщик должен предусмотреть все необходимые кабели для создания закладных кабельных трасс.</w:t>
      </w:r>
      <w:r w:rsidR="000C14C2" w:rsidRPr="000C14C2">
        <w:t xml:space="preserve"> </w:t>
      </w:r>
      <w:r w:rsidR="000C14C2">
        <w:t>Особое внимание обратить созданию независимой СКС категории не хуже 6 для передачи мультимедиа сигналов.</w:t>
      </w:r>
    </w:p>
    <w:p w14:paraId="5F493CD8" w14:textId="77777777" w:rsidR="003F6454" w:rsidRDefault="003F6454" w:rsidP="003F6454">
      <w:pPr>
        <w:pStyle w:val="2"/>
      </w:pPr>
      <w:bookmarkStart w:id="20" w:name="_Toc480554554"/>
      <w:r w:rsidRPr="00375275">
        <w:lastRenderedPageBreak/>
        <w:t xml:space="preserve">Требования к </w:t>
      </w:r>
      <w:r>
        <w:t xml:space="preserve">оборудованию </w:t>
      </w:r>
      <w:proofErr w:type="gramStart"/>
      <w:r>
        <w:t>типовых</w:t>
      </w:r>
      <w:proofErr w:type="gramEnd"/>
      <w:r>
        <w:t xml:space="preserve"> переговорных</w:t>
      </w:r>
      <w:bookmarkEnd w:id="20"/>
    </w:p>
    <w:p w14:paraId="17B02308" w14:textId="77777777" w:rsidR="003F6454" w:rsidRDefault="003F6454" w:rsidP="003F6454">
      <w:r>
        <w:t>Переговорные необходимо оборудовать ЖК-панелью и настенным креплением для последующего подключения к ней кодека ВКС.</w:t>
      </w:r>
    </w:p>
    <w:p w14:paraId="075A02AD" w14:textId="77777777" w:rsidR="009F69E3" w:rsidRDefault="009F69E3" w:rsidP="009F69E3">
      <w:pPr>
        <w:pStyle w:val="2"/>
      </w:pPr>
      <w:bookmarkStart w:id="21" w:name="_Toc480554555"/>
      <w:r w:rsidRPr="00040996">
        <w:t>Требования к системе ВКС</w:t>
      </w:r>
      <w:bookmarkEnd w:id="21"/>
      <w:r w:rsidRPr="00040996">
        <w:t xml:space="preserve"> </w:t>
      </w:r>
    </w:p>
    <w:p w14:paraId="6CBA8074" w14:textId="4E341C01" w:rsidR="006513FF" w:rsidRPr="000C60B1" w:rsidRDefault="006513FF" w:rsidP="000C60B1">
      <w:r>
        <w:t>В рамках работ по данн</w:t>
      </w:r>
      <w:r w:rsidR="00AF331E">
        <w:t>ому техническому заданию, требу</w:t>
      </w:r>
      <w:r>
        <w:t>ется</w:t>
      </w:r>
      <w:r w:rsidR="00AF331E">
        <w:t xml:space="preserve"> </w:t>
      </w:r>
      <w:r w:rsidR="00F44E7C">
        <w:t>модернизация</w:t>
      </w:r>
      <w:r w:rsidR="00AF331E">
        <w:t xml:space="preserve"> и обновление </w:t>
      </w:r>
      <w:r w:rsidR="00832259">
        <w:t xml:space="preserve">ядра </w:t>
      </w:r>
      <w:r>
        <w:t xml:space="preserve"> </w:t>
      </w:r>
      <w:r w:rsidR="00F44E7C">
        <w:t>системы</w:t>
      </w:r>
      <w:r w:rsidR="00AF331E">
        <w:t xml:space="preserve"> ВКС</w:t>
      </w:r>
      <w:r w:rsidR="000C60B1">
        <w:t xml:space="preserve">, пуско-наладка </w:t>
      </w:r>
      <w:r w:rsidR="0086713A">
        <w:t>дополнительных</w:t>
      </w:r>
      <w:r w:rsidR="000C60B1">
        <w:t xml:space="preserve"> </w:t>
      </w:r>
      <w:r w:rsidR="0086713A">
        <w:t>подсистем</w:t>
      </w:r>
      <w:r w:rsidR="000C60B1">
        <w:t xml:space="preserve"> и </w:t>
      </w:r>
      <w:r w:rsidR="0086713A">
        <w:t>дооснащение</w:t>
      </w:r>
      <w:r w:rsidR="000C60B1">
        <w:t xml:space="preserve"> переговорных комнат терминалами ВКС</w:t>
      </w:r>
      <w:r w:rsidR="004F2C2B" w:rsidRPr="00F44E7C">
        <w:t xml:space="preserve">. </w:t>
      </w:r>
      <w:proofErr w:type="spellStart"/>
      <w:r w:rsidR="004F2C2B">
        <w:rPr>
          <w:lang w:val="en-US"/>
        </w:rPr>
        <w:t>Общий</w:t>
      </w:r>
      <w:proofErr w:type="spellEnd"/>
      <w:r w:rsidR="004F2C2B">
        <w:rPr>
          <w:lang w:val="en-US"/>
        </w:rPr>
        <w:t xml:space="preserve"> </w:t>
      </w:r>
      <w:proofErr w:type="spellStart"/>
      <w:r w:rsidR="004F2C2B">
        <w:rPr>
          <w:lang w:val="en-US"/>
        </w:rPr>
        <w:t>вид</w:t>
      </w:r>
      <w:proofErr w:type="spellEnd"/>
      <w:r w:rsidR="00AF331E">
        <w:rPr>
          <w:lang w:val="en-US"/>
        </w:rPr>
        <w:t xml:space="preserve"> </w:t>
      </w:r>
      <w:proofErr w:type="spellStart"/>
      <w:r w:rsidR="00AF331E">
        <w:rPr>
          <w:lang w:val="en-US"/>
        </w:rPr>
        <w:t>системы</w:t>
      </w:r>
      <w:proofErr w:type="spellEnd"/>
      <w:r w:rsidR="00AF331E">
        <w:rPr>
          <w:lang w:val="en-US"/>
        </w:rPr>
        <w:t xml:space="preserve"> </w:t>
      </w:r>
      <w:proofErr w:type="spellStart"/>
      <w:r w:rsidR="004F2C2B">
        <w:rPr>
          <w:lang w:val="en-US"/>
        </w:rPr>
        <w:t>представлен</w:t>
      </w:r>
      <w:proofErr w:type="spellEnd"/>
      <w:r w:rsidR="004F2C2B">
        <w:rPr>
          <w:lang w:val="en-US"/>
        </w:rPr>
        <w:t xml:space="preserve"> </w:t>
      </w:r>
      <w:proofErr w:type="spellStart"/>
      <w:r w:rsidR="004F2C2B">
        <w:rPr>
          <w:lang w:val="en-US"/>
        </w:rPr>
        <w:t>на</w:t>
      </w:r>
      <w:proofErr w:type="spellEnd"/>
      <w:r w:rsidR="004F2C2B">
        <w:rPr>
          <w:lang w:val="en-US"/>
        </w:rPr>
        <w:t xml:space="preserve"> </w:t>
      </w:r>
      <w:proofErr w:type="spellStart"/>
      <w:proofErr w:type="gramStart"/>
      <w:r w:rsidR="004F2C2B">
        <w:rPr>
          <w:lang w:val="en-US"/>
        </w:rPr>
        <w:t>схеме</w:t>
      </w:r>
      <w:proofErr w:type="spellEnd"/>
      <w:r w:rsidR="004F2C2B">
        <w:rPr>
          <w:lang w:val="en-US"/>
        </w:rPr>
        <w:t xml:space="preserve"> </w:t>
      </w:r>
      <w:r w:rsidR="00AF331E">
        <w:rPr>
          <w:lang w:val="en-US"/>
        </w:rPr>
        <w:t xml:space="preserve"> </w:t>
      </w:r>
      <w:proofErr w:type="spellStart"/>
      <w:r w:rsidR="00AF331E">
        <w:rPr>
          <w:lang w:val="en-US"/>
        </w:rPr>
        <w:t>ниже</w:t>
      </w:r>
      <w:proofErr w:type="spellEnd"/>
      <w:proofErr w:type="gramEnd"/>
      <w:r w:rsidR="00AF331E">
        <w:rPr>
          <w:lang w:val="en-US"/>
        </w:rPr>
        <w:t xml:space="preserve">: </w:t>
      </w:r>
    </w:p>
    <w:p w14:paraId="5A4D2D21" w14:textId="3AB527C1" w:rsidR="00AF331E" w:rsidRDefault="009E19BD" w:rsidP="006513FF">
      <w:r>
        <w:rPr>
          <w:noProof/>
          <w:lang w:eastAsia="ru-RU"/>
        </w:rPr>
        <w:drawing>
          <wp:inline distT="0" distB="0" distL="0" distR="0" wp14:anchorId="06FFDA29" wp14:editId="1340DEEF">
            <wp:extent cx="6291580" cy="2860675"/>
            <wp:effectExtent l="0" t="0" r="7620" b="9525"/>
            <wp:docPr id="3" name="Рисунок 3" descr="../../../../../../../../Desktop/Skolkovo_UC&amp;VCS%20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kolkovo_UC&amp;VCS%20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91580" cy="2860675"/>
                    </a:xfrm>
                    <a:prstGeom prst="rect">
                      <a:avLst/>
                    </a:prstGeom>
                    <a:noFill/>
                    <a:ln>
                      <a:noFill/>
                    </a:ln>
                  </pic:spPr>
                </pic:pic>
              </a:graphicData>
            </a:graphic>
          </wp:inline>
        </w:drawing>
      </w:r>
    </w:p>
    <w:p w14:paraId="538DCA05" w14:textId="4769FBEB" w:rsidR="000F30D3" w:rsidRDefault="000F30D3" w:rsidP="006513FF">
      <w:proofErr w:type="gramStart"/>
      <w:r>
        <w:t xml:space="preserve">Работы </w:t>
      </w:r>
      <w:r w:rsidR="004F2C2B">
        <w:t xml:space="preserve">по созданию системы </w:t>
      </w:r>
      <w:r>
        <w:t>включают в себя обновление ПО</w:t>
      </w:r>
      <w:r w:rsidR="004F2C2B">
        <w:t xml:space="preserve"> </w:t>
      </w:r>
      <w:r>
        <w:t>до текущих версий и миграц</w:t>
      </w:r>
      <w:r w:rsidR="00AD2DB8">
        <w:t>и</w:t>
      </w:r>
      <w:r>
        <w:t xml:space="preserve">ю на новые сервера согласно </w:t>
      </w:r>
      <w:proofErr w:type="spellStart"/>
      <w:r w:rsidRPr="000F30D3">
        <w:t>Cisco</w:t>
      </w:r>
      <w:proofErr w:type="spellEnd"/>
      <w:r w:rsidRPr="000F30D3">
        <w:t xml:space="preserve"> </w:t>
      </w:r>
      <w:proofErr w:type="spellStart"/>
      <w:r w:rsidRPr="000F30D3">
        <w:t>Valided</w:t>
      </w:r>
      <w:proofErr w:type="spellEnd"/>
      <w:r w:rsidRPr="000F30D3">
        <w:t xml:space="preserve"> </w:t>
      </w:r>
      <w:proofErr w:type="spellStart"/>
      <w:r w:rsidRPr="000F30D3">
        <w:t>Design</w:t>
      </w:r>
      <w:proofErr w:type="spellEnd"/>
      <w:r>
        <w:t>.</w:t>
      </w:r>
      <w:proofErr w:type="gramEnd"/>
      <w:r>
        <w:t xml:space="preserve"> </w:t>
      </w:r>
      <w:r w:rsidR="00AD2DB8">
        <w:t xml:space="preserve"> Общий спи</w:t>
      </w:r>
      <w:r w:rsidR="0007407B">
        <w:t>сок оборудов</w:t>
      </w:r>
      <w:r w:rsidR="000C60B1">
        <w:t xml:space="preserve">ания и </w:t>
      </w:r>
      <w:proofErr w:type="gramStart"/>
      <w:r w:rsidR="000C60B1">
        <w:t>ПО</w:t>
      </w:r>
      <w:proofErr w:type="gramEnd"/>
      <w:r w:rsidR="000C60B1">
        <w:t xml:space="preserve"> представлен в Приложении №4 и Приложении №5</w:t>
      </w:r>
      <w:r w:rsidR="00AD2DB8">
        <w:t xml:space="preserve"> к данному техническому заданию. </w:t>
      </w:r>
    </w:p>
    <w:p w14:paraId="03DE1CCF" w14:textId="6C06ADBE" w:rsidR="004F2C2B" w:rsidRDefault="004F2C2B" w:rsidP="006513FF">
      <w:proofErr w:type="gramStart"/>
      <w:r>
        <w:t>В</w:t>
      </w:r>
      <w:proofErr w:type="gramEnd"/>
      <w:r>
        <w:t xml:space="preserve"> </w:t>
      </w:r>
      <w:proofErr w:type="gramStart"/>
      <w:r>
        <w:t>рамка</w:t>
      </w:r>
      <w:proofErr w:type="gramEnd"/>
      <w:r>
        <w:t xml:space="preserve"> </w:t>
      </w:r>
      <w:r w:rsidR="00F44E7C">
        <w:t>проведения</w:t>
      </w:r>
      <w:r w:rsidR="00555820">
        <w:t xml:space="preserve"> работ</w:t>
      </w:r>
      <w:r>
        <w:t>, потребуется внесение изменений в настройки систем шифрования</w:t>
      </w:r>
      <w:r w:rsidR="008B6E16">
        <w:t xml:space="preserve"> (криптографических)</w:t>
      </w:r>
      <w:r>
        <w:t xml:space="preserve">  </w:t>
      </w:r>
      <w:r>
        <w:rPr>
          <w:lang w:val="en-US"/>
        </w:rPr>
        <w:t>Cisco</w:t>
      </w:r>
      <w:r w:rsidRPr="00F44E7C">
        <w:t xml:space="preserve">  </w:t>
      </w:r>
      <w:r>
        <w:rPr>
          <w:lang w:val="en-US"/>
        </w:rPr>
        <w:t>ASA</w:t>
      </w:r>
      <w:r w:rsidRPr="00F44E7C">
        <w:t xml:space="preserve"> 5520 </w:t>
      </w:r>
      <w:r>
        <w:rPr>
          <w:lang w:val="en-US"/>
        </w:rPr>
        <w:t>K</w:t>
      </w:r>
      <w:r w:rsidRPr="00F44E7C">
        <w:t xml:space="preserve">9.  </w:t>
      </w:r>
      <w:r>
        <w:t>Данные изменения необходимы для включения новых серверов и т</w:t>
      </w:r>
      <w:r w:rsidR="000C60B1">
        <w:t>ерминалов в общую инфраструктуру</w:t>
      </w:r>
      <w:r>
        <w:t xml:space="preserve"> и сеть передачи данных.   </w:t>
      </w:r>
    </w:p>
    <w:p w14:paraId="215A8102" w14:textId="5652C3DD" w:rsidR="004F2C2B" w:rsidRDefault="0007407B" w:rsidP="006513FF">
      <w:r>
        <w:t xml:space="preserve">Полная </w:t>
      </w:r>
      <w:r w:rsidR="004F2C2B">
        <w:t xml:space="preserve"> техническая документация будет предоставлена исполнителю после заключения договора. </w:t>
      </w:r>
    </w:p>
    <w:p w14:paraId="34D95C72" w14:textId="7BFCE394" w:rsidR="00F44E7C" w:rsidRPr="004F2C2B" w:rsidRDefault="0007407B" w:rsidP="006513FF">
      <w:r>
        <w:t>Оборудование</w:t>
      </w:r>
      <w:r w:rsidR="00F44E7C">
        <w:t xml:space="preserve">  и необходимо ПО </w:t>
      </w:r>
      <w:proofErr w:type="spellStart"/>
      <w:r w:rsidR="00F44E7C">
        <w:t>по</w:t>
      </w:r>
      <w:proofErr w:type="spellEnd"/>
      <w:r w:rsidR="00F44E7C">
        <w:t xml:space="preserve"> </w:t>
      </w:r>
      <w:r>
        <w:t>модернизации</w:t>
      </w:r>
      <w:r w:rsidR="00F44E7C">
        <w:t xml:space="preserve"> и расширению системы ВКС </w:t>
      </w:r>
      <w:r>
        <w:t>предоставляется</w:t>
      </w:r>
      <w:r w:rsidR="00F44E7C">
        <w:t xml:space="preserve"> заказчиком. </w:t>
      </w:r>
    </w:p>
    <w:p w14:paraId="23255621" w14:textId="77777777" w:rsidR="009F69E3" w:rsidRPr="00040996" w:rsidRDefault="009F69E3" w:rsidP="000F30D3">
      <w:pPr>
        <w:pStyle w:val="-2"/>
        <w:numPr>
          <w:ilvl w:val="2"/>
          <w:numId w:val="36"/>
        </w:numPr>
        <w:rPr>
          <w:sz w:val="28"/>
          <w:szCs w:val="28"/>
        </w:rPr>
      </w:pPr>
      <w:r w:rsidRPr="00040996">
        <w:rPr>
          <w:sz w:val="28"/>
          <w:szCs w:val="28"/>
        </w:rPr>
        <w:lastRenderedPageBreak/>
        <w:t>Общие требования к системе</w:t>
      </w:r>
    </w:p>
    <w:p w14:paraId="6A65FB10" w14:textId="77777777" w:rsidR="009F69E3" w:rsidRDefault="009F69E3" w:rsidP="009F69E3">
      <w:pPr>
        <w:pStyle w:val="-3"/>
        <w:numPr>
          <w:ilvl w:val="0"/>
          <w:numId w:val="0"/>
        </w:numPr>
        <w:ind w:left="720"/>
        <w:rPr>
          <w:sz w:val="28"/>
          <w:szCs w:val="28"/>
        </w:rPr>
      </w:pPr>
    </w:p>
    <w:p w14:paraId="655D952A" w14:textId="2FB39888" w:rsidR="009F69E3" w:rsidRPr="00040996" w:rsidRDefault="009F69E3" w:rsidP="000F30D3">
      <w:pPr>
        <w:pStyle w:val="-3"/>
        <w:numPr>
          <w:ilvl w:val="0"/>
          <w:numId w:val="37"/>
        </w:numPr>
        <w:rPr>
          <w:sz w:val="28"/>
          <w:szCs w:val="28"/>
        </w:rPr>
      </w:pPr>
      <w:r w:rsidRPr="00040996">
        <w:rPr>
          <w:sz w:val="28"/>
          <w:szCs w:val="28"/>
        </w:rPr>
        <w:t>ВКС должна быть расширением существующей системы:</w:t>
      </w:r>
    </w:p>
    <w:p w14:paraId="52304BDE" w14:textId="77777777" w:rsidR="009F69E3" w:rsidRPr="00040996" w:rsidRDefault="009F69E3" w:rsidP="009F69E3">
      <w:pPr>
        <w:pStyle w:val="a"/>
        <w:tabs>
          <w:tab w:val="clear" w:pos="1077"/>
          <w:tab w:val="num" w:pos="2673"/>
        </w:tabs>
        <w:ind w:left="1596"/>
        <w:rPr>
          <w:szCs w:val="28"/>
        </w:rPr>
      </w:pPr>
      <w:r w:rsidRPr="00040996">
        <w:rPr>
          <w:szCs w:val="28"/>
        </w:rPr>
        <w:t>использовать единый номерной план и справочник;</w:t>
      </w:r>
    </w:p>
    <w:p w14:paraId="21DB54CC" w14:textId="77777777" w:rsidR="009F69E3" w:rsidRPr="00040996" w:rsidRDefault="009F69E3" w:rsidP="009F69E3">
      <w:pPr>
        <w:pStyle w:val="a"/>
        <w:tabs>
          <w:tab w:val="clear" w:pos="1077"/>
          <w:tab w:val="num" w:pos="2673"/>
        </w:tabs>
        <w:ind w:left="1596"/>
        <w:rPr>
          <w:szCs w:val="28"/>
        </w:rPr>
      </w:pPr>
      <w:r w:rsidRPr="00040996">
        <w:rPr>
          <w:szCs w:val="28"/>
        </w:rPr>
        <w:t>использовать единую систему управления вызовами;</w:t>
      </w:r>
    </w:p>
    <w:p w14:paraId="7650E515" w14:textId="77777777" w:rsidR="009F69E3" w:rsidRPr="00040996" w:rsidRDefault="009F69E3" w:rsidP="009F69E3">
      <w:pPr>
        <w:pStyle w:val="a"/>
        <w:tabs>
          <w:tab w:val="clear" w:pos="1077"/>
          <w:tab w:val="num" w:pos="2673"/>
        </w:tabs>
        <w:ind w:left="1596"/>
        <w:rPr>
          <w:szCs w:val="28"/>
        </w:rPr>
      </w:pPr>
      <w:r w:rsidRPr="00040996">
        <w:rPr>
          <w:szCs w:val="28"/>
        </w:rPr>
        <w:t>использовать единую систему регистрации терминалов;</w:t>
      </w:r>
    </w:p>
    <w:p w14:paraId="187141B4" w14:textId="77777777" w:rsidR="009F69E3" w:rsidRPr="00040996" w:rsidRDefault="009F69E3" w:rsidP="009F69E3">
      <w:pPr>
        <w:pStyle w:val="a"/>
        <w:tabs>
          <w:tab w:val="clear" w:pos="1077"/>
          <w:tab w:val="num" w:pos="2673"/>
        </w:tabs>
        <w:ind w:left="1596"/>
        <w:rPr>
          <w:szCs w:val="28"/>
        </w:rPr>
      </w:pPr>
      <w:r w:rsidRPr="00040996">
        <w:rPr>
          <w:szCs w:val="28"/>
        </w:rPr>
        <w:t>использовать существующие видео-ресурсы для организации конференций;</w:t>
      </w:r>
    </w:p>
    <w:p w14:paraId="4BF25F98" w14:textId="17EF6550" w:rsidR="009F69E3" w:rsidRPr="00040996" w:rsidRDefault="009F69E3" w:rsidP="000F30D3">
      <w:pPr>
        <w:pStyle w:val="-3"/>
        <w:numPr>
          <w:ilvl w:val="0"/>
          <w:numId w:val="37"/>
        </w:numPr>
        <w:rPr>
          <w:sz w:val="28"/>
          <w:szCs w:val="28"/>
        </w:rPr>
      </w:pPr>
      <w:r w:rsidRPr="00040996">
        <w:rPr>
          <w:sz w:val="28"/>
          <w:szCs w:val="28"/>
        </w:rPr>
        <w:t>ВКС должна обеспечивать возможность проведения сеансов видеоконференцсвязи с существующими видео-комнатами «с эффектом присутствия», в том числе в режиме многоточечной видеосвязи;</w:t>
      </w:r>
    </w:p>
    <w:p w14:paraId="2C4A35D1" w14:textId="77777777" w:rsidR="009F69E3" w:rsidRPr="00040996" w:rsidRDefault="009F69E3" w:rsidP="000F30D3">
      <w:pPr>
        <w:pStyle w:val="-3"/>
        <w:numPr>
          <w:ilvl w:val="0"/>
          <w:numId w:val="37"/>
        </w:numPr>
        <w:rPr>
          <w:sz w:val="28"/>
          <w:szCs w:val="28"/>
        </w:rPr>
      </w:pPr>
      <w:r w:rsidRPr="00040996">
        <w:rPr>
          <w:sz w:val="28"/>
          <w:szCs w:val="28"/>
        </w:rPr>
        <w:t>ВКС должна обеспечивать возможность организации многоточечной видеосвязи между терминалами ВКС и внешними абонентами видеоконференцсвязи, подключаемыми по сетям передачи данных, в том числе абонентами с мобильными  видеотерминалами;</w:t>
      </w:r>
    </w:p>
    <w:p w14:paraId="35FF6679" w14:textId="77777777" w:rsidR="009F69E3" w:rsidRPr="00040996" w:rsidRDefault="009F69E3" w:rsidP="000F30D3">
      <w:pPr>
        <w:pStyle w:val="-3"/>
        <w:numPr>
          <w:ilvl w:val="0"/>
          <w:numId w:val="37"/>
        </w:numPr>
        <w:rPr>
          <w:sz w:val="28"/>
          <w:szCs w:val="28"/>
        </w:rPr>
      </w:pPr>
      <w:r w:rsidRPr="00040996">
        <w:rPr>
          <w:sz w:val="28"/>
          <w:szCs w:val="28"/>
        </w:rPr>
        <w:t>ВКС должна обеспечивать возможность подключения различных терминалов видеоконференцсвязи по протоколу IP с использованием стандартных протоколов сигнализации H.323 и SIP;</w:t>
      </w:r>
    </w:p>
    <w:p w14:paraId="220AF7BE" w14:textId="77777777" w:rsidR="009F69E3" w:rsidRPr="00040996" w:rsidRDefault="009F69E3" w:rsidP="000F30D3">
      <w:pPr>
        <w:pStyle w:val="-3"/>
        <w:numPr>
          <w:ilvl w:val="0"/>
          <w:numId w:val="37"/>
        </w:numPr>
        <w:rPr>
          <w:sz w:val="28"/>
          <w:szCs w:val="28"/>
        </w:rPr>
      </w:pPr>
      <w:r w:rsidRPr="00040996">
        <w:rPr>
          <w:sz w:val="28"/>
          <w:szCs w:val="28"/>
        </w:rPr>
        <w:t xml:space="preserve">ВКС должна обеспечивать возможность подключения к видеоконференции внешних участников через </w:t>
      </w:r>
      <w:proofErr w:type="spellStart"/>
      <w:r w:rsidRPr="00040996">
        <w:rPr>
          <w:sz w:val="28"/>
          <w:szCs w:val="28"/>
        </w:rPr>
        <w:t>web</w:t>
      </w:r>
      <w:proofErr w:type="spellEnd"/>
      <w:r w:rsidRPr="00040996">
        <w:rPr>
          <w:sz w:val="28"/>
          <w:szCs w:val="28"/>
        </w:rPr>
        <w:t>-интерфейс.</w:t>
      </w:r>
    </w:p>
    <w:p w14:paraId="19CEE7F4" w14:textId="77777777" w:rsidR="009F69E3" w:rsidRPr="00040996" w:rsidRDefault="009F69E3" w:rsidP="000F30D3">
      <w:pPr>
        <w:pStyle w:val="-3"/>
        <w:numPr>
          <w:ilvl w:val="0"/>
          <w:numId w:val="37"/>
        </w:numPr>
        <w:rPr>
          <w:sz w:val="28"/>
          <w:szCs w:val="28"/>
        </w:rPr>
      </w:pPr>
      <w:r w:rsidRPr="00040996">
        <w:rPr>
          <w:sz w:val="28"/>
          <w:szCs w:val="28"/>
        </w:rPr>
        <w:t>ВКС должна обеспечивать возможность демонстрации участниками электронных документов с ПК, подключаемых к терминалам ВКС, удаленным участникам сеанса видеоконференцсвязи с использованием стандартных протоколов;</w:t>
      </w:r>
    </w:p>
    <w:p w14:paraId="31A52A66" w14:textId="77777777" w:rsidR="009F69E3" w:rsidRPr="00040996" w:rsidRDefault="009F69E3" w:rsidP="000F30D3">
      <w:pPr>
        <w:pStyle w:val="-3"/>
        <w:numPr>
          <w:ilvl w:val="0"/>
          <w:numId w:val="37"/>
        </w:numPr>
        <w:rPr>
          <w:sz w:val="28"/>
          <w:szCs w:val="28"/>
        </w:rPr>
      </w:pPr>
      <w:r w:rsidRPr="00040996">
        <w:rPr>
          <w:sz w:val="28"/>
          <w:szCs w:val="28"/>
        </w:rPr>
        <w:t>Должна обеспечиваться гибкость в управлении и простота администрирования используемых компонентов ВКС.</w:t>
      </w:r>
    </w:p>
    <w:p w14:paraId="28584BB8" w14:textId="77777777" w:rsidR="009F69E3" w:rsidRPr="00040996" w:rsidRDefault="009F69E3" w:rsidP="000F30D3">
      <w:pPr>
        <w:pStyle w:val="-3"/>
        <w:numPr>
          <w:ilvl w:val="0"/>
          <w:numId w:val="37"/>
        </w:numPr>
        <w:rPr>
          <w:sz w:val="28"/>
          <w:szCs w:val="28"/>
        </w:rPr>
      </w:pPr>
      <w:r w:rsidRPr="00040996">
        <w:rPr>
          <w:sz w:val="28"/>
          <w:szCs w:val="28"/>
        </w:rPr>
        <w:t>Должна обеспечиваться возможность разграничения доступа к оборудованию системы.</w:t>
      </w:r>
    </w:p>
    <w:p w14:paraId="5E5DA251" w14:textId="77777777" w:rsidR="009F69E3" w:rsidRPr="00040996" w:rsidRDefault="009F69E3" w:rsidP="000F30D3">
      <w:pPr>
        <w:pStyle w:val="-3"/>
        <w:numPr>
          <w:ilvl w:val="0"/>
          <w:numId w:val="37"/>
        </w:numPr>
        <w:rPr>
          <w:sz w:val="28"/>
          <w:szCs w:val="28"/>
        </w:rPr>
      </w:pPr>
      <w:r w:rsidRPr="00040996">
        <w:rPr>
          <w:sz w:val="28"/>
          <w:szCs w:val="28"/>
        </w:rPr>
        <w:t>Должна обеспечиваться возможность записи проводимых конференций.</w:t>
      </w:r>
    </w:p>
    <w:p w14:paraId="4928DA69" w14:textId="77777777" w:rsidR="009F69E3" w:rsidRPr="00040996" w:rsidRDefault="009F69E3" w:rsidP="009F69E3"/>
    <w:p w14:paraId="3F4FD7F2" w14:textId="77777777" w:rsidR="009F69E3" w:rsidRPr="00040996" w:rsidRDefault="009F69E3" w:rsidP="000F30D3">
      <w:pPr>
        <w:pStyle w:val="-2"/>
        <w:numPr>
          <w:ilvl w:val="2"/>
          <w:numId w:val="36"/>
        </w:numPr>
        <w:rPr>
          <w:sz w:val="28"/>
          <w:szCs w:val="28"/>
        </w:rPr>
      </w:pPr>
      <w:r>
        <w:rPr>
          <w:sz w:val="28"/>
          <w:szCs w:val="28"/>
        </w:rPr>
        <w:t xml:space="preserve">Требования к структуре и функционированию ВКС </w:t>
      </w:r>
    </w:p>
    <w:p w14:paraId="751C24AB" w14:textId="77777777" w:rsidR="009F69E3" w:rsidRPr="00040996" w:rsidRDefault="009F69E3" w:rsidP="009F69E3">
      <w:pPr>
        <w:pStyle w:val="-2"/>
        <w:numPr>
          <w:ilvl w:val="0"/>
          <w:numId w:val="0"/>
        </w:numPr>
        <w:ind w:left="2866"/>
        <w:rPr>
          <w:sz w:val="28"/>
          <w:szCs w:val="28"/>
        </w:rPr>
      </w:pPr>
    </w:p>
    <w:p w14:paraId="53B7B872" w14:textId="77777777" w:rsidR="009F69E3" w:rsidRPr="00040996" w:rsidRDefault="009F69E3" w:rsidP="000F30D3">
      <w:pPr>
        <w:pStyle w:val="-3"/>
        <w:numPr>
          <w:ilvl w:val="0"/>
          <w:numId w:val="37"/>
        </w:numPr>
        <w:rPr>
          <w:sz w:val="28"/>
          <w:szCs w:val="28"/>
        </w:rPr>
      </w:pPr>
      <w:r w:rsidRPr="00040996">
        <w:rPr>
          <w:sz w:val="28"/>
          <w:szCs w:val="28"/>
        </w:rPr>
        <w:t xml:space="preserve">Все модули ВКС должны быть разработаны на основе современных технологий и концепции построения открытых систем, и должны обеспечивать возможность модернизации и дальнейшего масштабирования системы без нарушения функционирования системы в целом. </w:t>
      </w:r>
    </w:p>
    <w:p w14:paraId="4A2BBEDC" w14:textId="77777777" w:rsidR="009F69E3" w:rsidRPr="00040996" w:rsidRDefault="009F69E3" w:rsidP="000F30D3">
      <w:pPr>
        <w:pStyle w:val="-3"/>
        <w:numPr>
          <w:ilvl w:val="0"/>
          <w:numId w:val="37"/>
        </w:numPr>
        <w:rPr>
          <w:sz w:val="28"/>
          <w:szCs w:val="28"/>
        </w:rPr>
      </w:pPr>
      <w:r w:rsidRPr="00040996">
        <w:rPr>
          <w:sz w:val="28"/>
          <w:szCs w:val="28"/>
        </w:rPr>
        <w:t>Система ВКС должна включать в себя следующие компоненты:</w:t>
      </w:r>
    </w:p>
    <w:p w14:paraId="0B45E8C6" w14:textId="77777777" w:rsidR="009F69E3" w:rsidRPr="00040996" w:rsidRDefault="009F69E3" w:rsidP="000F30D3">
      <w:pPr>
        <w:pStyle w:val="-10"/>
        <w:numPr>
          <w:ilvl w:val="0"/>
          <w:numId w:val="38"/>
        </w:numPr>
        <w:rPr>
          <w:sz w:val="28"/>
          <w:szCs w:val="28"/>
        </w:rPr>
      </w:pPr>
      <w:r w:rsidRPr="00040996">
        <w:rPr>
          <w:sz w:val="28"/>
          <w:szCs w:val="28"/>
        </w:rPr>
        <w:lastRenderedPageBreak/>
        <w:t>Терминалы видеоконференцсвязи, обеспечивающие возможность участия в сеансах видеоконференцсвязи групп пользователей</w:t>
      </w:r>
      <w:r>
        <w:rPr>
          <w:sz w:val="28"/>
          <w:szCs w:val="28"/>
        </w:rPr>
        <w:t xml:space="preserve"> в каждой переговорной комнате</w:t>
      </w:r>
      <w:r w:rsidRPr="00040996">
        <w:rPr>
          <w:sz w:val="28"/>
          <w:szCs w:val="28"/>
        </w:rPr>
        <w:t>;</w:t>
      </w:r>
    </w:p>
    <w:p w14:paraId="13FFA828" w14:textId="77777777" w:rsidR="009F69E3" w:rsidRPr="00040996" w:rsidRDefault="009F69E3" w:rsidP="000F30D3">
      <w:pPr>
        <w:pStyle w:val="-10"/>
        <w:numPr>
          <w:ilvl w:val="0"/>
          <w:numId w:val="38"/>
        </w:numPr>
        <w:rPr>
          <w:sz w:val="28"/>
          <w:szCs w:val="28"/>
        </w:rPr>
      </w:pPr>
      <w:r w:rsidRPr="00040996">
        <w:rPr>
          <w:sz w:val="28"/>
          <w:szCs w:val="28"/>
        </w:rPr>
        <w:t>Сервер организации конференций с внешними пользователями и системами (</w:t>
      </w:r>
      <w:r w:rsidRPr="00040996">
        <w:rPr>
          <w:sz w:val="28"/>
          <w:szCs w:val="28"/>
          <w:lang w:val="en-US"/>
        </w:rPr>
        <w:t>Cisco</w:t>
      </w:r>
      <w:r w:rsidRPr="00040996">
        <w:rPr>
          <w:sz w:val="28"/>
          <w:szCs w:val="28"/>
        </w:rPr>
        <w:t xml:space="preserve"> </w:t>
      </w:r>
      <w:r w:rsidRPr="00040996">
        <w:rPr>
          <w:sz w:val="28"/>
          <w:szCs w:val="28"/>
          <w:lang w:val="en-US"/>
        </w:rPr>
        <w:t>Meeting</w:t>
      </w:r>
      <w:r w:rsidRPr="00040996">
        <w:rPr>
          <w:sz w:val="28"/>
          <w:szCs w:val="28"/>
        </w:rPr>
        <w:t xml:space="preserve"> </w:t>
      </w:r>
      <w:r w:rsidRPr="00040996">
        <w:rPr>
          <w:sz w:val="28"/>
          <w:szCs w:val="28"/>
          <w:lang w:val="en-US"/>
        </w:rPr>
        <w:t>Server</w:t>
      </w:r>
      <w:r w:rsidRPr="00040996">
        <w:rPr>
          <w:sz w:val="28"/>
          <w:szCs w:val="28"/>
        </w:rPr>
        <w:t xml:space="preserve"> - </w:t>
      </w:r>
      <w:r w:rsidRPr="00040996">
        <w:rPr>
          <w:sz w:val="28"/>
          <w:szCs w:val="28"/>
          <w:lang w:val="en-US"/>
        </w:rPr>
        <w:t>CMS</w:t>
      </w:r>
      <w:r w:rsidRPr="00040996">
        <w:rPr>
          <w:sz w:val="28"/>
          <w:szCs w:val="28"/>
        </w:rPr>
        <w:t>);</w:t>
      </w:r>
    </w:p>
    <w:p w14:paraId="51E2D129" w14:textId="77777777" w:rsidR="009F69E3" w:rsidRPr="00040996" w:rsidRDefault="009F69E3" w:rsidP="000F30D3">
      <w:pPr>
        <w:pStyle w:val="-10"/>
        <w:numPr>
          <w:ilvl w:val="0"/>
          <w:numId w:val="38"/>
        </w:numPr>
        <w:rPr>
          <w:sz w:val="28"/>
          <w:szCs w:val="28"/>
        </w:rPr>
      </w:pPr>
      <w:r w:rsidRPr="00040996">
        <w:rPr>
          <w:sz w:val="28"/>
          <w:szCs w:val="28"/>
        </w:rPr>
        <w:t xml:space="preserve">Существующий компонент - инфраструктурное оборудование видеоконференцсвязи, обеспечивающее возможности проведения многоточечных видеоконференций, записи сеансов видеоконференцсвязи, подключения к </w:t>
      </w:r>
      <w:proofErr w:type="spellStart"/>
      <w:r w:rsidRPr="00040996">
        <w:rPr>
          <w:sz w:val="28"/>
          <w:szCs w:val="28"/>
        </w:rPr>
        <w:t>видеконференциям</w:t>
      </w:r>
      <w:proofErr w:type="spellEnd"/>
      <w:r w:rsidRPr="00040996">
        <w:rPr>
          <w:sz w:val="28"/>
          <w:szCs w:val="28"/>
        </w:rPr>
        <w:t xml:space="preserve"> сторонних абонентов, контроля и управления оборудованием ВКС, интеграции с внешними системами и сетями связи (существующий компонент);</w:t>
      </w:r>
    </w:p>
    <w:p w14:paraId="057EE871" w14:textId="77777777" w:rsidR="009F69E3" w:rsidRPr="00040996" w:rsidRDefault="009F69E3" w:rsidP="000F30D3">
      <w:pPr>
        <w:pStyle w:val="-10"/>
        <w:numPr>
          <w:ilvl w:val="0"/>
          <w:numId w:val="38"/>
        </w:numPr>
        <w:rPr>
          <w:sz w:val="28"/>
          <w:szCs w:val="28"/>
        </w:rPr>
      </w:pPr>
      <w:r w:rsidRPr="00040996">
        <w:rPr>
          <w:sz w:val="28"/>
          <w:szCs w:val="28"/>
        </w:rPr>
        <w:t xml:space="preserve">Существующий компонент - сеть передачи данных, обеспечивающая возможность связи между объектами Заказчика в целях проведения сеансов видеоконференцсвязи. </w:t>
      </w:r>
    </w:p>
    <w:p w14:paraId="70A7E2A8" w14:textId="77777777" w:rsidR="009F69E3" w:rsidRPr="00040996" w:rsidRDefault="009F69E3" w:rsidP="000F30D3">
      <w:pPr>
        <w:pStyle w:val="-2"/>
        <w:numPr>
          <w:ilvl w:val="2"/>
          <w:numId w:val="36"/>
        </w:numPr>
        <w:rPr>
          <w:sz w:val="28"/>
          <w:szCs w:val="28"/>
        </w:rPr>
      </w:pPr>
      <w:r>
        <w:rPr>
          <w:sz w:val="28"/>
          <w:szCs w:val="28"/>
        </w:rPr>
        <w:t xml:space="preserve">Требования к инфраструктурному оборудованию  </w:t>
      </w:r>
    </w:p>
    <w:p w14:paraId="73AF3C4B" w14:textId="77777777" w:rsidR="009F69E3" w:rsidRPr="008E0D72" w:rsidRDefault="009F69E3" w:rsidP="000F30D3">
      <w:pPr>
        <w:pStyle w:val="-3"/>
        <w:numPr>
          <w:ilvl w:val="0"/>
          <w:numId w:val="37"/>
        </w:numPr>
        <w:rPr>
          <w:sz w:val="28"/>
          <w:szCs w:val="28"/>
        </w:rPr>
      </w:pPr>
      <w:r w:rsidRPr="008E0D72">
        <w:rPr>
          <w:sz w:val="28"/>
          <w:szCs w:val="28"/>
        </w:rPr>
        <w:t>Комплект инфраструктурного оборудования (ядро ВКС) уже существует, но требует следующей модернизации:</w:t>
      </w:r>
    </w:p>
    <w:p w14:paraId="24A8ED6D" w14:textId="77777777" w:rsidR="009F69E3" w:rsidRPr="008E0D72" w:rsidRDefault="009F69E3" w:rsidP="000F30D3">
      <w:pPr>
        <w:pStyle w:val="-10"/>
        <w:numPr>
          <w:ilvl w:val="0"/>
          <w:numId w:val="38"/>
        </w:numPr>
        <w:rPr>
          <w:sz w:val="28"/>
          <w:szCs w:val="28"/>
        </w:rPr>
      </w:pPr>
      <w:r w:rsidRPr="008E0D72">
        <w:rPr>
          <w:sz w:val="28"/>
          <w:szCs w:val="28"/>
        </w:rPr>
        <w:t xml:space="preserve">обновления текущих версий </w:t>
      </w:r>
      <w:proofErr w:type="gramStart"/>
      <w:r w:rsidRPr="008E0D72">
        <w:rPr>
          <w:sz w:val="28"/>
          <w:szCs w:val="28"/>
        </w:rPr>
        <w:t>ПО</w:t>
      </w:r>
      <w:proofErr w:type="gramEnd"/>
      <w:r w:rsidRPr="008E0D72">
        <w:rPr>
          <w:sz w:val="28"/>
          <w:szCs w:val="28"/>
        </w:rPr>
        <w:t>;</w:t>
      </w:r>
    </w:p>
    <w:p w14:paraId="7FA942E3" w14:textId="77777777" w:rsidR="009F69E3" w:rsidRPr="0007407B" w:rsidRDefault="009F69E3" w:rsidP="000F30D3">
      <w:pPr>
        <w:pStyle w:val="-10"/>
        <w:numPr>
          <w:ilvl w:val="0"/>
          <w:numId w:val="38"/>
        </w:numPr>
        <w:rPr>
          <w:sz w:val="28"/>
          <w:szCs w:val="28"/>
          <w:lang w:val="en-US"/>
        </w:rPr>
      </w:pPr>
      <w:r w:rsidRPr="008E0D72">
        <w:rPr>
          <w:sz w:val="28"/>
          <w:szCs w:val="28"/>
        </w:rPr>
        <w:t>миграции</w:t>
      </w:r>
      <w:r w:rsidRPr="0007407B">
        <w:rPr>
          <w:sz w:val="28"/>
          <w:szCs w:val="28"/>
          <w:lang w:val="en-US"/>
        </w:rPr>
        <w:t xml:space="preserve"> Cisco VCS </w:t>
      </w:r>
      <w:r w:rsidRPr="008E0D72">
        <w:rPr>
          <w:sz w:val="28"/>
          <w:szCs w:val="28"/>
        </w:rPr>
        <w:t>на</w:t>
      </w:r>
      <w:r w:rsidRPr="0007407B">
        <w:rPr>
          <w:sz w:val="28"/>
          <w:szCs w:val="28"/>
          <w:lang w:val="en-US"/>
        </w:rPr>
        <w:t xml:space="preserve"> Cisco Expressway;</w:t>
      </w:r>
    </w:p>
    <w:p w14:paraId="1B780BEF" w14:textId="77777777" w:rsidR="009F69E3" w:rsidRPr="008E0D72" w:rsidRDefault="009F69E3" w:rsidP="000F30D3">
      <w:pPr>
        <w:pStyle w:val="-10"/>
        <w:numPr>
          <w:ilvl w:val="0"/>
          <w:numId w:val="38"/>
        </w:numPr>
        <w:rPr>
          <w:sz w:val="28"/>
          <w:szCs w:val="28"/>
        </w:rPr>
      </w:pPr>
      <w:r w:rsidRPr="008E0D72">
        <w:rPr>
          <w:sz w:val="28"/>
          <w:szCs w:val="28"/>
        </w:rPr>
        <w:t xml:space="preserve">обновления логической архитектуры согласно </w:t>
      </w:r>
      <w:proofErr w:type="spellStart"/>
      <w:r w:rsidRPr="008E0D72">
        <w:rPr>
          <w:sz w:val="28"/>
          <w:szCs w:val="28"/>
        </w:rPr>
        <w:t>Cisco</w:t>
      </w:r>
      <w:proofErr w:type="spellEnd"/>
      <w:r w:rsidRPr="008E0D72">
        <w:rPr>
          <w:sz w:val="28"/>
          <w:szCs w:val="28"/>
        </w:rPr>
        <w:t xml:space="preserve"> </w:t>
      </w:r>
      <w:proofErr w:type="spellStart"/>
      <w:r w:rsidRPr="008E0D72">
        <w:rPr>
          <w:sz w:val="28"/>
          <w:szCs w:val="28"/>
        </w:rPr>
        <w:t>Validated</w:t>
      </w:r>
      <w:proofErr w:type="spellEnd"/>
      <w:r w:rsidRPr="008E0D72">
        <w:rPr>
          <w:sz w:val="28"/>
          <w:szCs w:val="28"/>
        </w:rPr>
        <w:t xml:space="preserve"> </w:t>
      </w:r>
      <w:proofErr w:type="spellStart"/>
      <w:r w:rsidRPr="008E0D72">
        <w:rPr>
          <w:sz w:val="28"/>
          <w:szCs w:val="28"/>
        </w:rPr>
        <w:t>Design</w:t>
      </w:r>
      <w:proofErr w:type="spellEnd"/>
      <w:r w:rsidRPr="008E0D72">
        <w:rPr>
          <w:sz w:val="28"/>
          <w:szCs w:val="28"/>
        </w:rPr>
        <w:t>;</w:t>
      </w:r>
    </w:p>
    <w:p w14:paraId="676E80E6" w14:textId="77777777" w:rsidR="009F69E3" w:rsidRPr="0007407B" w:rsidRDefault="009F69E3" w:rsidP="000F30D3">
      <w:pPr>
        <w:pStyle w:val="-10"/>
        <w:numPr>
          <w:ilvl w:val="0"/>
          <w:numId w:val="38"/>
        </w:numPr>
        <w:rPr>
          <w:sz w:val="28"/>
          <w:szCs w:val="28"/>
          <w:lang w:val="en-US"/>
        </w:rPr>
      </w:pPr>
      <w:r w:rsidRPr="008E0D72">
        <w:rPr>
          <w:sz w:val="28"/>
          <w:szCs w:val="28"/>
        </w:rPr>
        <w:t>внедрения</w:t>
      </w:r>
      <w:r w:rsidRPr="0007407B">
        <w:rPr>
          <w:sz w:val="28"/>
          <w:szCs w:val="28"/>
          <w:lang w:val="en-US"/>
        </w:rPr>
        <w:t xml:space="preserve"> </w:t>
      </w:r>
      <w:r w:rsidRPr="008E0D72">
        <w:rPr>
          <w:sz w:val="28"/>
          <w:szCs w:val="28"/>
        </w:rPr>
        <w:t>сервера</w:t>
      </w:r>
      <w:r w:rsidRPr="0007407B">
        <w:rPr>
          <w:sz w:val="28"/>
          <w:szCs w:val="28"/>
          <w:lang w:val="en-US"/>
        </w:rPr>
        <w:t xml:space="preserve"> Cisco Meeting Server.</w:t>
      </w:r>
    </w:p>
    <w:p w14:paraId="1553F6C9" w14:textId="77777777" w:rsidR="009F69E3" w:rsidRPr="008E0D72" w:rsidRDefault="009F69E3" w:rsidP="000F30D3">
      <w:pPr>
        <w:pStyle w:val="-3"/>
        <w:numPr>
          <w:ilvl w:val="0"/>
          <w:numId w:val="37"/>
        </w:numPr>
        <w:rPr>
          <w:sz w:val="28"/>
          <w:szCs w:val="28"/>
        </w:rPr>
      </w:pPr>
      <w:r w:rsidRPr="008E0D72">
        <w:rPr>
          <w:sz w:val="28"/>
          <w:szCs w:val="28"/>
        </w:rPr>
        <w:t>После модернизации ядро ВКС должно обеспечивать следующие функции:</w:t>
      </w:r>
    </w:p>
    <w:p w14:paraId="512F40D4" w14:textId="77777777" w:rsidR="009F69E3" w:rsidRPr="008E0D72" w:rsidRDefault="009F69E3" w:rsidP="000F30D3">
      <w:pPr>
        <w:pStyle w:val="-10"/>
        <w:numPr>
          <w:ilvl w:val="0"/>
          <w:numId w:val="38"/>
        </w:numPr>
        <w:rPr>
          <w:sz w:val="28"/>
          <w:szCs w:val="28"/>
        </w:rPr>
      </w:pPr>
      <w:r w:rsidRPr="008E0D72">
        <w:rPr>
          <w:sz w:val="28"/>
          <w:szCs w:val="28"/>
        </w:rPr>
        <w:t xml:space="preserve">Реализация возможности многоточечной видеоконференцсвязи между не менее чем 5 </w:t>
      </w:r>
      <w:proofErr w:type="spellStart"/>
      <w:r w:rsidRPr="008E0D72">
        <w:rPr>
          <w:sz w:val="28"/>
          <w:szCs w:val="28"/>
        </w:rPr>
        <w:t>трехэкранными</w:t>
      </w:r>
      <w:proofErr w:type="spellEnd"/>
      <w:r w:rsidRPr="008E0D72">
        <w:rPr>
          <w:sz w:val="28"/>
          <w:szCs w:val="28"/>
        </w:rPr>
        <w:t xml:space="preserve"> терминалами ВКС с “эффектом присутствия” и не менее чем 10 внешними абонентами (в том числе абонентами </w:t>
      </w:r>
      <w:proofErr w:type="spellStart"/>
      <w:r w:rsidRPr="008E0D72">
        <w:rPr>
          <w:sz w:val="28"/>
          <w:szCs w:val="28"/>
        </w:rPr>
        <w:t>Cisco</w:t>
      </w:r>
      <w:proofErr w:type="spellEnd"/>
      <w:r w:rsidRPr="008E0D72">
        <w:rPr>
          <w:sz w:val="28"/>
          <w:szCs w:val="28"/>
        </w:rPr>
        <w:t xml:space="preserve"> </w:t>
      </w:r>
      <w:proofErr w:type="spellStart"/>
      <w:r w:rsidRPr="008E0D72">
        <w:rPr>
          <w:sz w:val="28"/>
          <w:szCs w:val="28"/>
        </w:rPr>
        <w:t>Jabber</w:t>
      </w:r>
      <w:proofErr w:type="spellEnd"/>
      <w:r w:rsidRPr="008E0D72">
        <w:rPr>
          <w:sz w:val="28"/>
          <w:szCs w:val="28"/>
        </w:rPr>
        <w:t>);</w:t>
      </w:r>
    </w:p>
    <w:p w14:paraId="1CD6ED9E" w14:textId="77777777" w:rsidR="009F69E3" w:rsidRPr="008E0D72" w:rsidRDefault="009F69E3" w:rsidP="000F30D3">
      <w:pPr>
        <w:pStyle w:val="-10"/>
        <w:numPr>
          <w:ilvl w:val="0"/>
          <w:numId w:val="38"/>
        </w:numPr>
        <w:rPr>
          <w:sz w:val="28"/>
          <w:szCs w:val="28"/>
        </w:rPr>
      </w:pPr>
      <w:r w:rsidRPr="008E0D72">
        <w:rPr>
          <w:sz w:val="28"/>
          <w:szCs w:val="28"/>
        </w:rPr>
        <w:t>Реализация возможности подключения видеотерминалов как по сети передачи данных Заказчика, так и через сеть Интернет с обеспечением безопасного подключения через периметр безопасности (</w:t>
      </w:r>
      <w:proofErr w:type="spellStart"/>
      <w:r w:rsidRPr="008E0D72">
        <w:rPr>
          <w:sz w:val="28"/>
          <w:szCs w:val="28"/>
        </w:rPr>
        <w:t>firewall</w:t>
      </w:r>
      <w:proofErr w:type="spellEnd"/>
      <w:r w:rsidRPr="008E0D72">
        <w:rPr>
          <w:sz w:val="28"/>
          <w:szCs w:val="28"/>
        </w:rPr>
        <w:t xml:space="preserve"> </w:t>
      </w:r>
      <w:proofErr w:type="spellStart"/>
      <w:r w:rsidRPr="008E0D72">
        <w:rPr>
          <w:sz w:val="28"/>
          <w:szCs w:val="28"/>
        </w:rPr>
        <w:t>traversal</w:t>
      </w:r>
      <w:proofErr w:type="spellEnd"/>
      <w:r w:rsidRPr="008E0D72">
        <w:rPr>
          <w:sz w:val="28"/>
          <w:szCs w:val="28"/>
        </w:rPr>
        <w:t>) – не менее 10 одновременных подключений через сеть Интернет;</w:t>
      </w:r>
    </w:p>
    <w:p w14:paraId="7C668FC0" w14:textId="77777777" w:rsidR="009F69E3" w:rsidRPr="008E0D72" w:rsidRDefault="009F69E3" w:rsidP="000F30D3">
      <w:pPr>
        <w:pStyle w:val="-10"/>
        <w:numPr>
          <w:ilvl w:val="0"/>
          <w:numId w:val="38"/>
        </w:numPr>
        <w:rPr>
          <w:sz w:val="28"/>
          <w:szCs w:val="28"/>
        </w:rPr>
      </w:pPr>
      <w:r w:rsidRPr="008E0D72">
        <w:rPr>
          <w:sz w:val="28"/>
          <w:szCs w:val="28"/>
        </w:rPr>
        <w:t xml:space="preserve">Реализация возможности подключения к видеоконференции участников (как внутренних, так и внешних) через </w:t>
      </w:r>
      <w:proofErr w:type="spellStart"/>
      <w:r w:rsidRPr="008E0D72">
        <w:rPr>
          <w:sz w:val="28"/>
          <w:szCs w:val="28"/>
        </w:rPr>
        <w:t>web</w:t>
      </w:r>
      <w:proofErr w:type="spellEnd"/>
      <w:r w:rsidRPr="008E0D72">
        <w:rPr>
          <w:sz w:val="28"/>
          <w:szCs w:val="28"/>
        </w:rPr>
        <w:t xml:space="preserve">-браузер, которые не имеют видеотерминала или специализированного </w:t>
      </w:r>
      <w:proofErr w:type="gramStart"/>
      <w:r w:rsidRPr="008E0D72">
        <w:rPr>
          <w:sz w:val="28"/>
          <w:szCs w:val="28"/>
        </w:rPr>
        <w:t>ПО</w:t>
      </w:r>
      <w:proofErr w:type="gramEnd"/>
      <w:r w:rsidRPr="008E0D72">
        <w:rPr>
          <w:sz w:val="28"/>
          <w:szCs w:val="28"/>
        </w:rPr>
        <w:t xml:space="preserve"> – не менее 6 одновременных конференций.</w:t>
      </w:r>
    </w:p>
    <w:p w14:paraId="05A5B24A" w14:textId="77777777" w:rsidR="009F69E3" w:rsidRPr="008E0D72" w:rsidRDefault="009F69E3" w:rsidP="000F30D3">
      <w:pPr>
        <w:pStyle w:val="-10"/>
        <w:numPr>
          <w:ilvl w:val="0"/>
          <w:numId w:val="38"/>
        </w:numPr>
        <w:rPr>
          <w:sz w:val="28"/>
          <w:szCs w:val="28"/>
        </w:rPr>
      </w:pPr>
      <w:r w:rsidRPr="008E0D72">
        <w:rPr>
          <w:sz w:val="28"/>
          <w:szCs w:val="28"/>
        </w:rPr>
        <w:t>Реализация возможности подключения к одному сеансу видеоконференцсвязи видеотерминалов, использующих различные протоколы сигнализации (H.323, SIP, TIP);</w:t>
      </w:r>
    </w:p>
    <w:p w14:paraId="40B565F9" w14:textId="77777777" w:rsidR="009F69E3" w:rsidRPr="008E0D72" w:rsidRDefault="009F69E3" w:rsidP="000F30D3">
      <w:pPr>
        <w:pStyle w:val="-10"/>
        <w:numPr>
          <w:ilvl w:val="0"/>
          <w:numId w:val="38"/>
        </w:numPr>
        <w:rPr>
          <w:sz w:val="28"/>
          <w:szCs w:val="28"/>
        </w:rPr>
      </w:pPr>
      <w:r w:rsidRPr="008E0D72">
        <w:rPr>
          <w:sz w:val="28"/>
          <w:szCs w:val="28"/>
        </w:rPr>
        <w:lastRenderedPageBreak/>
        <w:t>Реализация единой адресной книги для абонентов системы унифицированных коммуникаций, использующих различные протоколы сигнализации;</w:t>
      </w:r>
    </w:p>
    <w:p w14:paraId="0A15D7EE" w14:textId="77777777" w:rsidR="009F69E3" w:rsidRPr="008E0D72" w:rsidRDefault="009F69E3" w:rsidP="000F30D3">
      <w:pPr>
        <w:pStyle w:val="-10"/>
        <w:numPr>
          <w:ilvl w:val="0"/>
          <w:numId w:val="38"/>
        </w:numPr>
        <w:rPr>
          <w:sz w:val="28"/>
          <w:szCs w:val="28"/>
        </w:rPr>
      </w:pPr>
      <w:r w:rsidRPr="008E0D72">
        <w:rPr>
          <w:sz w:val="28"/>
          <w:szCs w:val="28"/>
        </w:rPr>
        <w:t>Реализация возможности записи проводимых видеоконференций – не менее 10 одновременных сессий записи с разрешением 720p, возможность записи сессий в разрешении 1080p (</w:t>
      </w:r>
      <w:proofErr w:type="spellStart"/>
      <w:r w:rsidRPr="008E0D72">
        <w:rPr>
          <w:sz w:val="28"/>
          <w:szCs w:val="28"/>
        </w:rPr>
        <w:t>FullHD</w:t>
      </w:r>
      <w:proofErr w:type="spellEnd"/>
      <w:r w:rsidRPr="008E0D72">
        <w:rPr>
          <w:sz w:val="28"/>
          <w:szCs w:val="28"/>
        </w:rPr>
        <w:t>) .</w:t>
      </w:r>
    </w:p>
    <w:p w14:paraId="03096A1B" w14:textId="77777777" w:rsidR="009F69E3" w:rsidRPr="008E0D72" w:rsidRDefault="009F69E3" w:rsidP="000F30D3">
      <w:pPr>
        <w:pStyle w:val="-10"/>
        <w:numPr>
          <w:ilvl w:val="0"/>
          <w:numId w:val="38"/>
        </w:numPr>
        <w:rPr>
          <w:sz w:val="28"/>
          <w:szCs w:val="28"/>
        </w:rPr>
      </w:pPr>
      <w:r w:rsidRPr="008E0D72">
        <w:rPr>
          <w:sz w:val="28"/>
          <w:szCs w:val="28"/>
        </w:rPr>
        <w:t>Реализация централизованного контроля и администрирования всех видеотерминалов ВКС и терминалов системы IP-телефонии;</w:t>
      </w:r>
    </w:p>
    <w:p w14:paraId="1B383A78" w14:textId="77777777" w:rsidR="009F69E3" w:rsidRPr="008E0D72" w:rsidRDefault="009F69E3" w:rsidP="000F30D3">
      <w:pPr>
        <w:pStyle w:val="-10"/>
        <w:numPr>
          <w:ilvl w:val="0"/>
          <w:numId w:val="38"/>
        </w:numPr>
        <w:rPr>
          <w:sz w:val="28"/>
          <w:szCs w:val="28"/>
        </w:rPr>
      </w:pPr>
      <w:r w:rsidRPr="008E0D72">
        <w:rPr>
          <w:sz w:val="28"/>
          <w:szCs w:val="28"/>
        </w:rPr>
        <w:t xml:space="preserve">Возможность централизованного обновления </w:t>
      </w:r>
      <w:proofErr w:type="gramStart"/>
      <w:r w:rsidRPr="008E0D72">
        <w:rPr>
          <w:sz w:val="28"/>
          <w:szCs w:val="28"/>
        </w:rPr>
        <w:t>ПО</w:t>
      </w:r>
      <w:proofErr w:type="gramEnd"/>
      <w:r w:rsidRPr="008E0D72">
        <w:rPr>
          <w:sz w:val="28"/>
          <w:szCs w:val="28"/>
        </w:rPr>
        <w:t xml:space="preserve"> терминалов</w:t>
      </w:r>
    </w:p>
    <w:p w14:paraId="5727CAF6" w14:textId="77777777" w:rsidR="009F69E3" w:rsidRPr="008E0D72" w:rsidRDefault="009F69E3" w:rsidP="000F30D3">
      <w:pPr>
        <w:pStyle w:val="-10"/>
        <w:numPr>
          <w:ilvl w:val="0"/>
          <w:numId w:val="38"/>
        </w:numPr>
        <w:rPr>
          <w:sz w:val="28"/>
          <w:szCs w:val="28"/>
        </w:rPr>
      </w:pPr>
      <w:r w:rsidRPr="008E0D72">
        <w:rPr>
          <w:sz w:val="28"/>
          <w:szCs w:val="28"/>
        </w:rPr>
        <w:t>Возможность авторизации абонентов, подключающихся к сеансам аудио- и видеоконференцсвязи.</w:t>
      </w:r>
    </w:p>
    <w:p w14:paraId="2CA22725" w14:textId="77777777" w:rsidR="009F69E3" w:rsidRPr="008E0D72" w:rsidRDefault="009F69E3" w:rsidP="000F30D3">
      <w:pPr>
        <w:pStyle w:val="-2"/>
        <w:numPr>
          <w:ilvl w:val="2"/>
          <w:numId w:val="36"/>
        </w:numPr>
        <w:rPr>
          <w:sz w:val="28"/>
          <w:szCs w:val="28"/>
        </w:rPr>
      </w:pPr>
      <w:r w:rsidRPr="008E0D72">
        <w:rPr>
          <w:sz w:val="28"/>
          <w:szCs w:val="28"/>
        </w:rPr>
        <w:t>Требования к сопряжению с внешними системами</w:t>
      </w:r>
    </w:p>
    <w:p w14:paraId="63C47FDF" w14:textId="77777777" w:rsidR="009F69E3" w:rsidRPr="008E0D72" w:rsidRDefault="009F69E3" w:rsidP="000F30D3">
      <w:pPr>
        <w:pStyle w:val="-3"/>
        <w:numPr>
          <w:ilvl w:val="0"/>
          <w:numId w:val="37"/>
        </w:numPr>
        <w:rPr>
          <w:sz w:val="28"/>
          <w:szCs w:val="28"/>
        </w:rPr>
      </w:pPr>
      <w:r w:rsidRPr="008E0D72">
        <w:rPr>
          <w:sz w:val="28"/>
          <w:szCs w:val="28"/>
        </w:rPr>
        <w:t xml:space="preserve">Система ВКС должна обеспечивать возможность подключения внешних абонентов к внутренним конференциям через </w:t>
      </w:r>
      <w:proofErr w:type="spellStart"/>
      <w:r w:rsidRPr="008E0D72">
        <w:rPr>
          <w:sz w:val="28"/>
          <w:szCs w:val="28"/>
        </w:rPr>
        <w:t>web-бразер</w:t>
      </w:r>
      <w:proofErr w:type="spellEnd"/>
      <w:r w:rsidRPr="008E0D72">
        <w:rPr>
          <w:sz w:val="28"/>
          <w:szCs w:val="28"/>
        </w:rPr>
        <w:t>. Данный функционал является обязательным предметом данного договора.</w:t>
      </w:r>
    </w:p>
    <w:p w14:paraId="046A6828" w14:textId="77777777" w:rsidR="009F69E3" w:rsidRPr="008E0D72" w:rsidRDefault="009F69E3" w:rsidP="000F30D3">
      <w:pPr>
        <w:pStyle w:val="-3"/>
        <w:numPr>
          <w:ilvl w:val="0"/>
          <w:numId w:val="37"/>
        </w:numPr>
        <w:rPr>
          <w:sz w:val="28"/>
          <w:szCs w:val="28"/>
        </w:rPr>
      </w:pPr>
      <w:r w:rsidRPr="008E0D72">
        <w:rPr>
          <w:sz w:val="28"/>
          <w:szCs w:val="28"/>
        </w:rPr>
        <w:t xml:space="preserve">Система ВКС должна обеспечивать возможность подключения к видеоконференциям абонентов системы унифицированных коммуникаций </w:t>
      </w:r>
      <w:proofErr w:type="spellStart"/>
      <w:r w:rsidRPr="008E0D72">
        <w:rPr>
          <w:sz w:val="28"/>
          <w:szCs w:val="28"/>
        </w:rPr>
        <w:t>Microsoft</w:t>
      </w:r>
      <w:proofErr w:type="spellEnd"/>
      <w:r w:rsidRPr="008E0D72">
        <w:rPr>
          <w:sz w:val="28"/>
          <w:szCs w:val="28"/>
        </w:rPr>
        <w:t xml:space="preserve"> </w:t>
      </w:r>
      <w:proofErr w:type="spellStart"/>
      <w:r w:rsidRPr="008E0D72">
        <w:rPr>
          <w:sz w:val="28"/>
          <w:szCs w:val="28"/>
        </w:rPr>
        <w:t>Skype</w:t>
      </w:r>
      <w:proofErr w:type="spellEnd"/>
      <w:r w:rsidRPr="008E0D72">
        <w:rPr>
          <w:sz w:val="28"/>
          <w:szCs w:val="28"/>
        </w:rPr>
        <w:t xml:space="preserve"> </w:t>
      </w:r>
      <w:proofErr w:type="spellStart"/>
      <w:r w:rsidRPr="008E0D72">
        <w:rPr>
          <w:sz w:val="28"/>
          <w:szCs w:val="28"/>
        </w:rPr>
        <w:t>for</w:t>
      </w:r>
      <w:proofErr w:type="spellEnd"/>
      <w:r w:rsidRPr="008E0D72">
        <w:rPr>
          <w:sz w:val="28"/>
          <w:szCs w:val="28"/>
        </w:rPr>
        <w:t xml:space="preserve"> </w:t>
      </w:r>
      <w:proofErr w:type="spellStart"/>
      <w:r w:rsidRPr="008E0D72">
        <w:rPr>
          <w:sz w:val="28"/>
          <w:szCs w:val="28"/>
        </w:rPr>
        <w:t>Business</w:t>
      </w:r>
      <w:proofErr w:type="spellEnd"/>
      <w:r w:rsidRPr="008E0D72">
        <w:rPr>
          <w:sz w:val="28"/>
          <w:szCs w:val="28"/>
        </w:rPr>
        <w:t xml:space="preserve">. </w:t>
      </w:r>
      <w:proofErr w:type="gramStart"/>
      <w:r w:rsidRPr="008E0D72">
        <w:rPr>
          <w:sz w:val="28"/>
          <w:szCs w:val="28"/>
        </w:rPr>
        <w:t xml:space="preserve">Поставка ПО и лицензий </w:t>
      </w:r>
      <w:proofErr w:type="spellStart"/>
      <w:r w:rsidRPr="008E0D72">
        <w:rPr>
          <w:sz w:val="28"/>
          <w:szCs w:val="28"/>
        </w:rPr>
        <w:t>Microsoft</w:t>
      </w:r>
      <w:proofErr w:type="spellEnd"/>
      <w:r w:rsidRPr="008E0D72">
        <w:rPr>
          <w:sz w:val="28"/>
          <w:szCs w:val="28"/>
        </w:rPr>
        <w:t xml:space="preserve"> </w:t>
      </w:r>
      <w:proofErr w:type="spellStart"/>
      <w:r w:rsidRPr="008E0D72">
        <w:rPr>
          <w:sz w:val="28"/>
          <w:szCs w:val="28"/>
        </w:rPr>
        <w:t>Skype</w:t>
      </w:r>
      <w:proofErr w:type="spellEnd"/>
      <w:r w:rsidRPr="008E0D72">
        <w:rPr>
          <w:sz w:val="28"/>
          <w:szCs w:val="28"/>
        </w:rPr>
        <w:t xml:space="preserve"> </w:t>
      </w:r>
      <w:proofErr w:type="spellStart"/>
      <w:r w:rsidRPr="008E0D72">
        <w:rPr>
          <w:sz w:val="28"/>
          <w:szCs w:val="28"/>
        </w:rPr>
        <w:t>for</w:t>
      </w:r>
      <w:proofErr w:type="spellEnd"/>
      <w:r w:rsidRPr="008E0D72">
        <w:rPr>
          <w:sz w:val="28"/>
          <w:szCs w:val="28"/>
        </w:rPr>
        <w:t xml:space="preserve"> </w:t>
      </w:r>
      <w:proofErr w:type="spellStart"/>
      <w:r w:rsidRPr="008E0D72">
        <w:rPr>
          <w:sz w:val="28"/>
          <w:szCs w:val="28"/>
        </w:rPr>
        <w:t>Business</w:t>
      </w:r>
      <w:proofErr w:type="spellEnd"/>
      <w:r w:rsidRPr="008E0D72">
        <w:rPr>
          <w:sz w:val="28"/>
          <w:szCs w:val="28"/>
        </w:rPr>
        <w:t xml:space="preserve"> не является предметом данного договора.</w:t>
      </w:r>
      <w:proofErr w:type="gramEnd"/>
    </w:p>
    <w:p w14:paraId="012A675B" w14:textId="77777777" w:rsidR="009F69E3" w:rsidRPr="008E0D72" w:rsidRDefault="009F69E3" w:rsidP="000F30D3">
      <w:pPr>
        <w:pStyle w:val="-3"/>
        <w:numPr>
          <w:ilvl w:val="0"/>
          <w:numId w:val="37"/>
        </w:numPr>
        <w:rPr>
          <w:sz w:val="28"/>
          <w:szCs w:val="28"/>
        </w:rPr>
      </w:pPr>
      <w:r w:rsidRPr="008E0D72">
        <w:rPr>
          <w:sz w:val="28"/>
          <w:szCs w:val="28"/>
        </w:rPr>
        <w:t xml:space="preserve">Система ВКС должна обеспечивать возможность подключения абонентов к облачному сервису мультимедийных конференций </w:t>
      </w:r>
      <w:proofErr w:type="spellStart"/>
      <w:r w:rsidRPr="008E0D72">
        <w:rPr>
          <w:sz w:val="28"/>
          <w:szCs w:val="28"/>
        </w:rPr>
        <w:t>Cisco</w:t>
      </w:r>
      <w:proofErr w:type="spellEnd"/>
      <w:r w:rsidRPr="008E0D72">
        <w:rPr>
          <w:sz w:val="28"/>
          <w:szCs w:val="28"/>
        </w:rPr>
        <w:t xml:space="preserve"> </w:t>
      </w:r>
      <w:proofErr w:type="spellStart"/>
      <w:r w:rsidRPr="008E0D72">
        <w:rPr>
          <w:sz w:val="28"/>
          <w:szCs w:val="28"/>
        </w:rPr>
        <w:t>Webex</w:t>
      </w:r>
      <w:proofErr w:type="spellEnd"/>
      <w:r w:rsidRPr="008E0D72">
        <w:rPr>
          <w:sz w:val="28"/>
          <w:szCs w:val="28"/>
        </w:rPr>
        <w:t xml:space="preserve">. Поставка сервисных контрактов </w:t>
      </w:r>
      <w:proofErr w:type="spellStart"/>
      <w:r w:rsidRPr="008E0D72">
        <w:rPr>
          <w:sz w:val="28"/>
          <w:szCs w:val="28"/>
        </w:rPr>
        <w:t>Cisco</w:t>
      </w:r>
      <w:proofErr w:type="spellEnd"/>
      <w:r w:rsidRPr="008E0D72">
        <w:rPr>
          <w:sz w:val="28"/>
          <w:szCs w:val="28"/>
        </w:rPr>
        <w:t xml:space="preserve"> </w:t>
      </w:r>
      <w:proofErr w:type="spellStart"/>
      <w:r w:rsidRPr="008E0D72">
        <w:rPr>
          <w:sz w:val="28"/>
          <w:szCs w:val="28"/>
        </w:rPr>
        <w:t>Webex</w:t>
      </w:r>
      <w:proofErr w:type="spellEnd"/>
      <w:r w:rsidRPr="008E0D72">
        <w:rPr>
          <w:sz w:val="28"/>
          <w:szCs w:val="28"/>
        </w:rPr>
        <w:t xml:space="preserve"> не является предметом данного договора.</w:t>
      </w:r>
    </w:p>
    <w:p w14:paraId="7BFBD652" w14:textId="77777777" w:rsidR="009F69E3" w:rsidRDefault="009F69E3" w:rsidP="003F6454">
      <w:pPr>
        <w:rPr>
          <w:b/>
        </w:rPr>
      </w:pPr>
    </w:p>
    <w:p w14:paraId="5B3CA759" w14:textId="77777777" w:rsidR="003F6454" w:rsidRPr="007B2EE8" w:rsidRDefault="003C2619" w:rsidP="003F6454">
      <w:pPr>
        <w:pStyle w:val="1"/>
      </w:pPr>
      <w:bookmarkStart w:id="22" w:name="_Toc480554556"/>
      <w:r>
        <w:lastRenderedPageBreak/>
        <w:t>Требования к монтажу и настройке</w:t>
      </w:r>
      <w:bookmarkEnd w:id="22"/>
    </w:p>
    <w:p w14:paraId="40ECD913" w14:textId="77777777" w:rsidR="003F6454" w:rsidRPr="009B39C2" w:rsidRDefault="003F6454" w:rsidP="003F6454">
      <w:r w:rsidRPr="007B2EE8">
        <w:t>Все системы должны</w:t>
      </w:r>
      <w:r w:rsidRPr="009B39C2">
        <w:t xml:space="preserve"> быть интегрированы в единую информационную систему, функционирующую в рамках зала</w:t>
      </w:r>
      <w:r>
        <w:t xml:space="preserve"> с внешними подключениями по сети </w:t>
      </w:r>
      <w:r>
        <w:rPr>
          <w:lang w:val="en-US"/>
        </w:rPr>
        <w:t>Ethernet</w:t>
      </w:r>
      <w:r w:rsidRPr="009B39C2">
        <w:t xml:space="preserve">. </w:t>
      </w:r>
      <w:proofErr w:type="gramStart"/>
      <w:r w:rsidRPr="00471CEF">
        <w:t xml:space="preserve">Информационная система каждого зала должна обеспечивать возможность гибкой </w:t>
      </w:r>
      <w:proofErr w:type="spellStart"/>
      <w:r w:rsidRPr="00471CEF">
        <w:t>перекоммутации</w:t>
      </w:r>
      <w:proofErr w:type="spellEnd"/>
      <w:r w:rsidRPr="00471CEF">
        <w:t xml:space="preserve"> источников видео и </w:t>
      </w:r>
      <w:proofErr w:type="spellStart"/>
      <w:r w:rsidRPr="00471CEF">
        <w:t>аудиосигналов</w:t>
      </w:r>
      <w:proofErr w:type="spellEnd"/>
      <w:r w:rsidRPr="00471CEF">
        <w:t xml:space="preserve"> с единой точкой управления.</w:t>
      </w:r>
      <w:proofErr w:type="gramEnd"/>
      <w:r w:rsidRPr="00471CEF">
        <w:t xml:space="preserve"> Вся разводка кабелей для устанавливаемого и монтируемого Товара должна быть выполнена</w:t>
      </w:r>
      <w:r w:rsidRPr="009B39C2">
        <w:t xml:space="preserve"> скрытно. Ко всему устанавливаемому и монтируемому Товару должно быть подведено и подключено электропитание напряжением 220 </w:t>
      </w:r>
      <w:r>
        <w:t>В</w:t>
      </w:r>
      <w:r w:rsidRPr="009B39C2">
        <w:t>.</w:t>
      </w:r>
    </w:p>
    <w:p w14:paraId="59507C47" w14:textId="77777777" w:rsidR="003F6454" w:rsidRDefault="003F6454" w:rsidP="003F6454">
      <w:r w:rsidRPr="009B39C2">
        <w:t xml:space="preserve">Все необходимые для монтажа, подсоединения и коммутации, кабели, соединения, крепления и прочие монтажные материалы предоставляет </w:t>
      </w:r>
      <w:r>
        <w:t>Исполнитель</w:t>
      </w:r>
      <w:r w:rsidRPr="009B39C2">
        <w:t xml:space="preserve">. </w:t>
      </w:r>
    </w:p>
    <w:p w14:paraId="52CBB09A" w14:textId="74A582F8" w:rsidR="009F69E3" w:rsidRDefault="009F69E3" w:rsidP="003F6454">
      <w:pPr>
        <w:pStyle w:val="2"/>
      </w:pPr>
      <w:bookmarkStart w:id="23" w:name="_Toc480554557"/>
      <w:r>
        <w:t xml:space="preserve">Требования по </w:t>
      </w:r>
      <w:r w:rsidR="0007407B">
        <w:t>настройке</w:t>
      </w:r>
      <w:r>
        <w:t xml:space="preserve"> и сопровождению системы ВКС.</w:t>
      </w:r>
      <w:bookmarkEnd w:id="23"/>
      <w:r>
        <w:t xml:space="preserve"> </w:t>
      </w:r>
    </w:p>
    <w:p w14:paraId="2BEDA931" w14:textId="027C0015" w:rsidR="009F69E3" w:rsidRDefault="009F69E3" w:rsidP="009F69E3">
      <w:r>
        <w:t>Реализуемая система ВКС является расширением и обновлением</w:t>
      </w:r>
      <w:r w:rsidR="001A53C9" w:rsidRPr="001A53C9">
        <w:t xml:space="preserve"> </w:t>
      </w:r>
      <w:proofErr w:type="spellStart"/>
      <w:r w:rsidR="001A53C9">
        <w:t>сеществующей</w:t>
      </w:r>
      <w:proofErr w:type="spellEnd"/>
      <w:r>
        <w:t xml:space="preserve"> системы</w:t>
      </w:r>
      <w:r w:rsidR="001A53C9">
        <w:t xml:space="preserve"> </w:t>
      </w:r>
      <w:r>
        <w:t xml:space="preserve">ВКС. </w:t>
      </w:r>
    </w:p>
    <w:p w14:paraId="0F429681" w14:textId="0BD31264" w:rsidR="009F69E3" w:rsidRDefault="009F69E3" w:rsidP="009F69E3">
      <w:r>
        <w:t xml:space="preserve">Данная система </w:t>
      </w:r>
      <w:r w:rsidR="0007407B">
        <w:t>находится</w:t>
      </w:r>
      <w:r>
        <w:t xml:space="preserve"> </w:t>
      </w:r>
      <w:proofErr w:type="gramStart"/>
      <w:r w:rsidR="0007407B">
        <w:t>обслуживании</w:t>
      </w:r>
      <w:proofErr w:type="gramEnd"/>
      <w:r>
        <w:t xml:space="preserve"> по </w:t>
      </w:r>
      <w:r w:rsidR="000C60B1">
        <w:t>договору</w:t>
      </w:r>
      <w:r w:rsidR="00722A1E">
        <w:t xml:space="preserve"> оказания услуг с третьей </w:t>
      </w:r>
      <w:r w:rsidR="0007407B">
        <w:t>компанией</w:t>
      </w:r>
      <w:r w:rsidR="00722A1E">
        <w:t xml:space="preserve"> </w:t>
      </w:r>
      <w:r w:rsidR="0007407B">
        <w:t>подрядчиком</w:t>
      </w:r>
      <w:r w:rsidR="001A53C9">
        <w:t xml:space="preserve"> </w:t>
      </w:r>
      <w:proofErr w:type="spellStart"/>
      <w:r w:rsidR="001A53C9">
        <w:t>Технопрак</w:t>
      </w:r>
      <w:proofErr w:type="spellEnd"/>
      <w:r w:rsidR="00722A1E">
        <w:t xml:space="preserve">.   Перечень оборудования приведен в </w:t>
      </w:r>
      <w:r w:rsidR="0007407B">
        <w:t>П</w:t>
      </w:r>
      <w:r w:rsidR="00722A1E">
        <w:t>риложении №</w:t>
      </w:r>
      <w:r w:rsidR="000C60B1">
        <w:t>4</w:t>
      </w:r>
      <w:r w:rsidR="00722A1E">
        <w:t xml:space="preserve"> к данному техническому заданию. </w:t>
      </w:r>
    </w:p>
    <w:p w14:paraId="7AFA8EF4" w14:textId="5AC8B9D2" w:rsidR="009B3AE3" w:rsidRPr="0007407B" w:rsidRDefault="00722A1E" w:rsidP="009F69E3">
      <w:r>
        <w:t xml:space="preserve">На время проведения работ по расширению и </w:t>
      </w:r>
      <w:r w:rsidR="0007407B">
        <w:t>модернизации</w:t>
      </w:r>
      <w:r>
        <w:t xml:space="preserve"> системы ВКС</w:t>
      </w:r>
      <w:r w:rsidR="001C34A2">
        <w:t>,</w:t>
      </w:r>
      <w:r w:rsidRPr="0007407B">
        <w:t xml:space="preserve"> компания подрядчик принимает на </w:t>
      </w:r>
      <w:r w:rsidR="00183A8C" w:rsidRPr="0007407B">
        <w:t xml:space="preserve">себя </w:t>
      </w:r>
      <w:r w:rsidRPr="0007407B">
        <w:t xml:space="preserve">все </w:t>
      </w:r>
      <w:r w:rsidR="0007407B" w:rsidRPr="0007407B">
        <w:t>обязательства</w:t>
      </w:r>
      <w:r w:rsidRPr="0007407B">
        <w:t xml:space="preserve"> по комплексному </w:t>
      </w:r>
      <w:r w:rsidR="0007407B" w:rsidRPr="0007407B">
        <w:t>систем</w:t>
      </w:r>
      <w:r w:rsidR="000C60B1">
        <w:t>н</w:t>
      </w:r>
      <w:r w:rsidR="0007407B" w:rsidRPr="0007407B">
        <w:t>о</w:t>
      </w:r>
      <w:r w:rsidR="000C60B1">
        <w:t xml:space="preserve"> </w:t>
      </w:r>
      <w:r w:rsidR="0007407B" w:rsidRPr="0007407B">
        <w:t>техническому</w:t>
      </w:r>
      <w:r w:rsidR="009B3AE3" w:rsidRPr="0007407B">
        <w:t xml:space="preserve"> </w:t>
      </w:r>
      <w:r w:rsidR="00183A8C" w:rsidRPr="0007407B">
        <w:t>обслуживанию и поддержки системы ВКС</w:t>
      </w:r>
      <w:r w:rsidR="009B3AE3" w:rsidRPr="0007407B">
        <w:t xml:space="preserve"> в </w:t>
      </w:r>
      <w:r w:rsidR="0007407B" w:rsidRPr="0007407B">
        <w:t>соответствии с</w:t>
      </w:r>
      <w:r w:rsidR="009B3AE3" w:rsidRPr="0007407B">
        <w:t xml:space="preserve"> условиями существующего </w:t>
      </w:r>
      <w:r w:rsidR="0007407B" w:rsidRPr="0007407B">
        <w:t>договора на</w:t>
      </w:r>
      <w:r w:rsidR="009B3AE3" w:rsidRPr="0007407B">
        <w:t xml:space="preserve"> время проведения работ и до момента успешного прохождения всех </w:t>
      </w:r>
      <w:r w:rsidR="0007407B" w:rsidRPr="0007407B">
        <w:t>приёма</w:t>
      </w:r>
      <w:r w:rsidR="009B3AE3" w:rsidRPr="0007407B">
        <w:t xml:space="preserve"> сдаточных испытаний. Условия поддержки  и обслуживания системы предоставляются по запросу участника. </w:t>
      </w:r>
      <w:r w:rsidR="004F2C2B" w:rsidRPr="0007407B">
        <w:t xml:space="preserve"> </w:t>
      </w:r>
    </w:p>
    <w:p w14:paraId="7148CF93" w14:textId="54D4A470" w:rsidR="00B817D8" w:rsidRPr="00B817D8" w:rsidRDefault="00B817D8" w:rsidP="009F69E3">
      <w:r w:rsidRPr="0007407B">
        <w:t xml:space="preserve">Система ВКС </w:t>
      </w:r>
      <w:r>
        <w:t xml:space="preserve">введена в </w:t>
      </w:r>
      <w:r w:rsidR="0007407B">
        <w:t>эксплуатации</w:t>
      </w:r>
      <w:r>
        <w:t xml:space="preserve"> и функционирует в штатном режиме. Все работы по обновлению и </w:t>
      </w:r>
      <w:r w:rsidR="0007407B">
        <w:t>модернизации</w:t>
      </w:r>
      <w:r>
        <w:t xml:space="preserve"> </w:t>
      </w:r>
      <w:r w:rsidR="0007407B">
        <w:t>системы</w:t>
      </w:r>
      <w:r>
        <w:t xml:space="preserve"> должны проходить в не</w:t>
      </w:r>
      <w:r w:rsidR="000C60B1">
        <w:t xml:space="preserve"> </w:t>
      </w:r>
      <w:r>
        <w:t>рабочее время и с</w:t>
      </w:r>
      <w:r w:rsidR="006513FF">
        <w:t>т</w:t>
      </w:r>
      <w:r>
        <w:t>рого по согласованию</w:t>
      </w:r>
      <w:r w:rsidRPr="0007407B">
        <w:t xml:space="preserve">. </w:t>
      </w:r>
      <w:r>
        <w:t xml:space="preserve">  </w:t>
      </w:r>
    </w:p>
    <w:p w14:paraId="28C55C4D" w14:textId="77777777" w:rsidR="009B3AE3" w:rsidRPr="0007407B" w:rsidRDefault="009B3AE3" w:rsidP="009F69E3"/>
    <w:p w14:paraId="0203B042" w14:textId="794B3168" w:rsidR="00722A1E" w:rsidRPr="0007407B" w:rsidRDefault="009B3AE3" w:rsidP="009F69E3">
      <w:r w:rsidRPr="0007407B">
        <w:t xml:space="preserve"> </w:t>
      </w:r>
    </w:p>
    <w:p w14:paraId="521A2E7D" w14:textId="77777777" w:rsidR="004F2C2B" w:rsidRPr="003F6454" w:rsidRDefault="004F2C2B" w:rsidP="004F2C2B">
      <w:pPr>
        <w:pStyle w:val="1"/>
      </w:pPr>
      <w:bookmarkStart w:id="24" w:name="_Toc480554558"/>
      <w:r w:rsidRPr="003F6454">
        <w:lastRenderedPageBreak/>
        <w:t>Состав и содержание работ</w:t>
      </w:r>
      <w:bookmarkEnd w:id="24"/>
      <w:r w:rsidRPr="003F6454">
        <w:t xml:space="preserve"> </w:t>
      </w:r>
    </w:p>
    <w:tbl>
      <w:tblPr>
        <w:tblW w:w="8966" w:type="dxa"/>
        <w:tblInd w:w="113" w:type="dxa"/>
        <w:tblLook w:val="04A0" w:firstRow="1" w:lastRow="0" w:firstColumn="1" w:lastColumn="0" w:noHBand="0" w:noVBand="1"/>
      </w:tblPr>
      <w:tblGrid>
        <w:gridCol w:w="3256"/>
        <w:gridCol w:w="5710"/>
      </w:tblGrid>
      <w:tr w:rsidR="004F2C2B" w:rsidRPr="00032C0D" w14:paraId="4A86E212" w14:textId="77777777" w:rsidTr="00254ECE">
        <w:trPr>
          <w:trHeight w:val="288"/>
          <w:tblHeader/>
        </w:trPr>
        <w:tc>
          <w:tcPr>
            <w:tcW w:w="32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1765BBC" w14:textId="77777777" w:rsidR="004F2C2B" w:rsidRPr="00C73FFE" w:rsidRDefault="004F2C2B" w:rsidP="00254ECE">
            <w:pPr>
              <w:pStyle w:val="TableHeading"/>
              <w:rPr>
                <w:lang w:eastAsia="ru-RU"/>
              </w:rPr>
            </w:pPr>
            <w:r w:rsidRPr="00032C0D">
              <w:rPr>
                <w:lang w:eastAsia="ru-RU"/>
              </w:rPr>
              <w:t>Этап работ</w:t>
            </w:r>
          </w:p>
        </w:tc>
        <w:tc>
          <w:tcPr>
            <w:tcW w:w="5710" w:type="dxa"/>
            <w:tcBorders>
              <w:top w:val="single" w:sz="4" w:space="0" w:color="auto"/>
              <w:left w:val="nil"/>
              <w:bottom w:val="single" w:sz="4" w:space="0" w:color="auto"/>
              <w:right w:val="single" w:sz="4" w:space="0" w:color="auto"/>
            </w:tcBorders>
            <w:shd w:val="clear" w:color="auto" w:fill="D9D9D9"/>
            <w:vAlign w:val="center"/>
          </w:tcPr>
          <w:p w14:paraId="44AA0B78" w14:textId="77777777" w:rsidR="004F2C2B" w:rsidRPr="00032C0D" w:rsidRDefault="004F2C2B" w:rsidP="00254ECE">
            <w:pPr>
              <w:pStyle w:val="TableHeading"/>
              <w:rPr>
                <w:lang w:eastAsia="ru-RU"/>
              </w:rPr>
            </w:pPr>
            <w:r w:rsidRPr="00032C0D">
              <w:rPr>
                <w:lang w:eastAsia="ru-RU"/>
              </w:rPr>
              <w:t>Состав работ</w:t>
            </w:r>
          </w:p>
        </w:tc>
      </w:tr>
      <w:tr w:rsidR="004F2C2B" w:rsidRPr="00032C0D" w14:paraId="4A2B8C98" w14:textId="77777777" w:rsidTr="00254ECE">
        <w:trPr>
          <w:trHeight w:val="288"/>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339BA076" w14:textId="77777777" w:rsidR="004F2C2B" w:rsidRPr="00C73FFE" w:rsidRDefault="004F2C2B" w:rsidP="00254ECE">
            <w:pPr>
              <w:pStyle w:val="TableText0"/>
              <w:rPr>
                <w:lang w:eastAsia="ru-RU"/>
              </w:rPr>
            </w:pPr>
            <w:r w:rsidRPr="00032C0D">
              <w:rPr>
                <w:lang w:eastAsia="ru-RU"/>
              </w:rPr>
              <w:t>Проектирование</w:t>
            </w:r>
          </w:p>
        </w:tc>
        <w:tc>
          <w:tcPr>
            <w:tcW w:w="5710" w:type="dxa"/>
            <w:tcBorders>
              <w:top w:val="nil"/>
              <w:left w:val="nil"/>
              <w:bottom w:val="single" w:sz="4" w:space="0" w:color="auto"/>
              <w:right w:val="single" w:sz="4" w:space="0" w:color="auto"/>
            </w:tcBorders>
            <w:vAlign w:val="center"/>
          </w:tcPr>
          <w:p w14:paraId="74679320" w14:textId="77777777" w:rsidR="004F2C2B" w:rsidRPr="00032C0D" w:rsidRDefault="004F2C2B" w:rsidP="00254ECE">
            <w:pPr>
              <w:pStyle w:val="TableListNumber"/>
              <w:framePr w:wrap="around"/>
              <w:rPr>
                <w:lang w:eastAsia="ru-RU"/>
              </w:rPr>
            </w:pPr>
            <w:proofErr w:type="gramStart"/>
            <w:r w:rsidRPr="00032C0D">
              <w:rPr>
                <w:lang w:eastAsia="ru-RU"/>
              </w:rPr>
              <w:t>Пред</w:t>
            </w:r>
            <w:proofErr w:type="gramEnd"/>
            <w:r w:rsidRPr="00032C0D">
              <w:rPr>
                <w:lang w:eastAsia="ru-RU"/>
              </w:rPr>
              <w:t xml:space="preserve"> проектное обследование</w:t>
            </w:r>
            <w:r>
              <w:rPr>
                <w:lang w:eastAsia="ru-RU"/>
              </w:rPr>
              <w:t>.</w:t>
            </w:r>
          </w:p>
          <w:p w14:paraId="44841EAC" w14:textId="77777777" w:rsidR="004F2C2B" w:rsidRPr="00032C0D" w:rsidRDefault="004F2C2B" w:rsidP="00254ECE">
            <w:pPr>
              <w:pStyle w:val="TableListNumber"/>
              <w:framePr w:wrap="around"/>
              <w:rPr>
                <w:lang w:eastAsia="ru-RU"/>
              </w:rPr>
            </w:pPr>
            <w:r w:rsidRPr="00032C0D">
              <w:rPr>
                <w:lang w:eastAsia="ru-RU"/>
              </w:rPr>
              <w:t>Разработка ТЗ на систему АВС</w:t>
            </w:r>
            <w:r>
              <w:rPr>
                <w:lang w:eastAsia="ru-RU"/>
              </w:rPr>
              <w:t>.</w:t>
            </w:r>
          </w:p>
          <w:p w14:paraId="1B9983A1" w14:textId="77777777" w:rsidR="004F2C2B" w:rsidRPr="00032C0D" w:rsidRDefault="004F2C2B" w:rsidP="00254ECE">
            <w:pPr>
              <w:pStyle w:val="TableListNumber"/>
              <w:framePr w:wrap="around"/>
              <w:rPr>
                <w:lang w:eastAsia="ru-RU"/>
              </w:rPr>
            </w:pPr>
            <w:r w:rsidRPr="00032C0D">
              <w:rPr>
                <w:lang w:eastAsia="ru-RU"/>
              </w:rPr>
              <w:t xml:space="preserve">Разработка </w:t>
            </w:r>
            <w:proofErr w:type="spellStart"/>
            <w:r w:rsidRPr="00032C0D">
              <w:rPr>
                <w:lang w:eastAsia="ru-RU"/>
              </w:rPr>
              <w:t>Технорабочего</w:t>
            </w:r>
            <w:proofErr w:type="spellEnd"/>
            <w:r w:rsidRPr="00032C0D">
              <w:rPr>
                <w:lang w:eastAsia="ru-RU"/>
              </w:rPr>
              <w:t xml:space="preserve"> проекта в составе:</w:t>
            </w:r>
          </w:p>
          <w:p w14:paraId="6B5B747A" w14:textId="77777777" w:rsidR="004F2C2B" w:rsidRPr="00032C0D" w:rsidRDefault="004F2C2B" w:rsidP="00254ECE">
            <w:pPr>
              <w:pStyle w:val="TableListBullet2"/>
              <w:rPr>
                <w:lang w:eastAsia="ru-RU"/>
              </w:rPr>
            </w:pPr>
            <w:r w:rsidRPr="00032C0D">
              <w:rPr>
                <w:lang w:eastAsia="ru-RU"/>
              </w:rPr>
              <w:t>Пояснительная записка</w:t>
            </w:r>
            <w:r>
              <w:rPr>
                <w:lang w:eastAsia="ru-RU"/>
              </w:rPr>
              <w:t>;</w:t>
            </w:r>
          </w:p>
          <w:p w14:paraId="2E9066FB" w14:textId="77777777" w:rsidR="004F2C2B" w:rsidRPr="00032C0D" w:rsidRDefault="004F2C2B" w:rsidP="00254ECE">
            <w:pPr>
              <w:pStyle w:val="TableListBullet2"/>
              <w:rPr>
                <w:lang w:eastAsia="ru-RU"/>
              </w:rPr>
            </w:pPr>
            <w:r w:rsidRPr="00032C0D">
              <w:rPr>
                <w:lang w:eastAsia="ru-RU"/>
              </w:rPr>
              <w:t>Схема функциональной структуры</w:t>
            </w:r>
            <w:r>
              <w:rPr>
                <w:lang w:eastAsia="ru-RU"/>
              </w:rPr>
              <w:t>;</w:t>
            </w:r>
          </w:p>
          <w:p w14:paraId="74CB6BFE" w14:textId="77777777" w:rsidR="004F2C2B" w:rsidRPr="00032C0D" w:rsidRDefault="004F2C2B" w:rsidP="00254ECE">
            <w:pPr>
              <w:pStyle w:val="TableListBullet2"/>
              <w:rPr>
                <w:lang w:eastAsia="ru-RU"/>
              </w:rPr>
            </w:pPr>
            <w:r w:rsidRPr="00032C0D">
              <w:rPr>
                <w:lang w:eastAsia="ru-RU"/>
              </w:rPr>
              <w:t>Структурная схема комплекса технических средств</w:t>
            </w:r>
            <w:r>
              <w:rPr>
                <w:lang w:eastAsia="ru-RU"/>
              </w:rPr>
              <w:t>;</w:t>
            </w:r>
          </w:p>
          <w:p w14:paraId="3AFAF40C" w14:textId="77777777" w:rsidR="004F2C2B" w:rsidRPr="00032C0D" w:rsidRDefault="004F2C2B" w:rsidP="00254ECE">
            <w:pPr>
              <w:pStyle w:val="TableListBullet2"/>
              <w:rPr>
                <w:lang w:eastAsia="ru-RU"/>
              </w:rPr>
            </w:pPr>
            <w:r w:rsidRPr="00032C0D">
              <w:rPr>
                <w:lang w:eastAsia="ru-RU"/>
              </w:rPr>
              <w:t>Таблица соединений и подключений</w:t>
            </w:r>
            <w:r>
              <w:rPr>
                <w:lang w:eastAsia="ru-RU"/>
              </w:rPr>
              <w:t>;</w:t>
            </w:r>
          </w:p>
          <w:p w14:paraId="4871451A" w14:textId="77777777" w:rsidR="004F2C2B" w:rsidRPr="00032C0D" w:rsidRDefault="004F2C2B" w:rsidP="00254ECE">
            <w:pPr>
              <w:pStyle w:val="TableListBullet2"/>
              <w:rPr>
                <w:lang w:eastAsia="ru-RU"/>
              </w:rPr>
            </w:pPr>
            <w:r w:rsidRPr="00032C0D">
              <w:rPr>
                <w:lang w:eastAsia="ru-RU"/>
              </w:rPr>
              <w:t>Схема размещений оборудования</w:t>
            </w:r>
            <w:r>
              <w:rPr>
                <w:lang w:eastAsia="ru-RU"/>
              </w:rPr>
              <w:t>;</w:t>
            </w:r>
          </w:p>
          <w:p w14:paraId="3C74E0FE" w14:textId="77777777" w:rsidR="004F2C2B" w:rsidRPr="00032C0D" w:rsidRDefault="004F2C2B" w:rsidP="00254ECE">
            <w:pPr>
              <w:pStyle w:val="TableListBullet2"/>
              <w:rPr>
                <w:lang w:eastAsia="ru-RU"/>
              </w:rPr>
            </w:pPr>
            <w:r w:rsidRPr="00032C0D">
              <w:rPr>
                <w:lang w:eastAsia="ru-RU"/>
              </w:rPr>
              <w:t>Спецификация оборудования</w:t>
            </w:r>
            <w:r>
              <w:rPr>
                <w:lang w:eastAsia="ru-RU"/>
              </w:rPr>
              <w:t>.</w:t>
            </w:r>
          </w:p>
          <w:p w14:paraId="6AE85559" w14:textId="77777777" w:rsidR="004F2C2B" w:rsidRPr="00032C0D" w:rsidRDefault="004F2C2B" w:rsidP="00254ECE">
            <w:pPr>
              <w:pStyle w:val="TableListNumber"/>
              <w:framePr w:wrap="around"/>
              <w:rPr>
                <w:lang w:eastAsia="ru-RU"/>
              </w:rPr>
            </w:pPr>
            <w:r w:rsidRPr="00032C0D">
              <w:rPr>
                <w:lang w:eastAsia="ru-RU"/>
              </w:rPr>
              <w:t>Разработка Исполнительной документации (Изменение ТРП)</w:t>
            </w:r>
            <w:r>
              <w:rPr>
                <w:lang w:eastAsia="ru-RU"/>
              </w:rPr>
              <w:t>.</w:t>
            </w:r>
          </w:p>
          <w:p w14:paraId="6E1F38CE" w14:textId="77777777" w:rsidR="004F2C2B" w:rsidRPr="00032C0D" w:rsidRDefault="004F2C2B" w:rsidP="00254ECE">
            <w:pPr>
              <w:pStyle w:val="TableListNumber"/>
              <w:framePr w:wrap="around"/>
              <w:rPr>
                <w:lang w:eastAsia="ru-RU"/>
              </w:rPr>
            </w:pPr>
            <w:r w:rsidRPr="00032C0D">
              <w:rPr>
                <w:lang w:eastAsia="ru-RU"/>
              </w:rPr>
              <w:t>Разработка Инструкции пользователя по работе с системой</w:t>
            </w:r>
            <w:r>
              <w:rPr>
                <w:lang w:eastAsia="ru-RU"/>
              </w:rPr>
              <w:t>.</w:t>
            </w:r>
          </w:p>
          <w:p w14:paraId="3ED3323E" w14:textId="77777777" w:rsidR="004F2C2B" w:rsidRPr="00032C0D" w:rsidRDefault="004F2C2B" w:rsidP="00254ECE">
            <w:pPr>
              <w:pStyle w:val="TableListNumber"/>
              <w:framePr w:wrap="around"/>
              <w:rPr>
                <w:lang w:eastAsia="ru-RU"/>
              </w:rPr>
            </w:pPr>
            <w:r w:rsidRPr="00032C0D">
              <w:rPr>
                <w:lang w:eastAsia="ru-RU"/>
              </w:rPr>
              <w:t>Разработка Инструкции администратора по работе с системой</w:t>
            </w:r>
            <w:r>
              <w:rPr>
                <w:lang w:eastAsia="ru-RU"/>
              </w:rPr>
              <w:t>.</w:t>
            </w:r>
          </w:p>
          <w:p w14:paraId="473B54A8" w14:textId="77777777" w:rsidR="004F2C2B" w:rsidRPr="00032C0D" w:rsidRDefault="004F2C2B" w:rsidP="00254ECE">
            <w:pPr>
              <w:pStyle w:val="TableListNumber"/>
              <w:framePr w:wrap="around"/>
              <w:rPr>
                <w:lang w:eastAsia="ru-RU"/>
              </w:rPr>
            </w:pPr>
            <w:r w:rsidRPr="00032C0D">
              <w:rPr>
                <w:lang w:eastAsia="ru-RU"/>
              </w:rPr>
              <w:t>Разработка ПИМИ</w:t>
            </w:r>
            <w:r>
              <w:rPr>
                <w:lang w:eastAsia="ru-RU"/>
              </w:rPr>
              <w:t>.</w:t>
            </w:r>
          </w:p>
        </w:tc>
      </w:tr>
      <w:tr w:rsidR="004F2C2B" w:rsidRPr="00032C0D" w14:paraId="1CCEFBEC" w14:textId="77777777" w:rsidTr="00254ECE">
        <w:trPr>
          <w:trHeight w:val="288"/>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03BD7BB7" w14:textId="77777777" w:rsidR="004F2C2B" w:rsidRPr="00032C0D" w:rsidRDefault="004F2C2B" w:rsidP="00254ECE">
            <w:pPr>
              <w:pStyle w:val="TableText0"/>
              <w:rPr>
                <w:lang w:eastAsia="ru-RU"/>
              </w:rPr>
            </w:pPr>
            <w:r w:rsidRPr="00032C0D">
              <w:rPr>
                <w:lang w:eastAsia="ru-RU"/>
              </w:rPr>
              <w:t>Ввод в действие</w:t>
            </w:r>
          </w:p>
          <w:p w14:paraId="173FBC74" w14:textId="77777777" w:rsidR="004F2C2B" w:rsidRPr="00C73FFE" w:rsidRDefault="004F2C2B" w:rsidP="00254ECE">
            <w:pPr>
              <w:pStyle w:val="TableText0"/>
              <w:rPr>
                <w:lang w:eastAsia="ru-RU"/>
              </w:rPr>
            </w:pPr>
            <w:r w:rsidRPr="00032C0D">
              <w:rPr>
                <w:lang w:eastAsia="ru-RU"/>
              </w:rPr>
              <w:t>трансформируемых переговорных (4 шт.)</w:t>
            </w:r>
          </w:p>
        </w:tc>
        <w:tc>
          <w:tcPr>
            <w:tcW w:w="5710" w:type="dxa"/>
            <w:tcBorders>
              <w:top w:val="nil"/>
              <w:left w:val="nil"/>
              <w:bottom w:val="single" w:sz="4" w:space="0" w:color="auto"/>
              <w:right w:val="single" w:sz="4" w:space="0" w:color="auto"/>
            </w:tcBorders>
            <w:vAlign w:val="center"/>
          </w:tcPr>
          <w:p w14:paraId="032D5EA0" w14:textId="77777777" w:rsidR="004F2C2B" w:rsidRPr="00032C0D" w:rsidRDefault="004F2C2B" w:rsidP="00254ECE">
            <w:pPr>
              <w:pStyle w:val="TableListNumber"/>
              <w:framePr w:wrap="around"/>
              <w:numPr>
                <w:ilvl w:val="0"/>
                <w:numId w:val="31"/>
              </w:numPr>
              <w:rPr>
                <w:lang w:eastAsia="ru-RU"/>
              </w:rPr>
            </w:pPr>
            <w:r w:rsidRPr="00032C0D">
              <w:rPr>
                <w:lang w:eastAsia="ru-RU"/>
              </w:rPr>
              <w:t>Монтажные работы в составе:</w:t>
            </w:r>
          </w:p>
          <w:p w14:paraId="7E93C13D" w14:textId="77777777" w:rsidR="004F2C2B" w:rsidRPr="00032C0D" w:rsidRDefault="004F2C2B" w:rsidP="00254ECE">
            <w:pPr>
              <w:pStyle w:val="TableListBullet2"/>
              <w:rPr>
                <w:lang w:eastAsia="ru-RU"/>
              </w:rPr>
            </w:pPr>
            <w:r w:rsidRPr="00032C0D">
              <w:rPr>
                <w:lang w:eastAsia="ru-RU"/>
              </w:rPr>
              <w:t>Протяжка каб</w:t>
            </w:r>
            <w:r>
              <w:rPr>
                <w:lang w:eastAsia="ru-RU"/>
              </w:rPr>
              <w:t>елей аудио, видео, акустических</w:t>
            </w:r>
            <w:r w:rsidRPr="00032C0D">
              <w:rPr>
                <w:lang w:eastAsia="ru-RU"/>
              </w:rPr>
              <w:t xml:space="preserve"> </w:t>
            </w:r>
          </w:p>
          <w:p w14:paraId="05694C4F" w14:textId="77777777" w:rsidR="004F2C2B" w:rsidRPr="00032C0D" w:rsidRDefault="004F2C2B" w:rsidP="00254ECE">
            <w:pPr>
              <w:pStyle w:val="TableListBullet2"/>
              <w:rPr>
                <w:lang w:eastAsia="ru-RU"/>
              </w:rPr>
            </w:pPr>
            <w:r w:rsidRPr="00032C0D">
              <w:rPr>
                <w:lang w:eastAsia="ru-RU"/>
              </w:rPr>
              <w:t>Протяжка и установка розеток, коробов и иных элементов СКС для мультимедиа</w:t>
            </w:r>
            <w:r>
              <w:rPr>
                <w:lang w:eastAsia="ru-RU"/>
              </w:rPr>
              <w:t>;</w:t>
            </w:r>
          </w:p>
          <w:p w14:paraId="33A12294" w14:textId="77777777" w:rsidR="004F2C2B" w:rsidRPr="00032C0D" w:rsidRDefault="004F2C2B" w:rsidP="00254ECE">
            <w:pPr>
              <w:pStyle w:val="TableListBullet2"/>
              <w:rPr>
                <w:lang w:eastAsia="ru-RU"/>
              </w:rPr>
            </w:pPr>
            <w:r w:rsidRPr="00032C0D">
              <w:rPr>
                <w:lang w:eastAsia="ru-RU"/>
              </w:rPr>
              <w:t>Разгрузка,</w:t>
            </w:r>
            <w:r>
              <w:rPr>
                <w:lang w:eastAsia="ru-RU"/>
              </w:rPr>
              <w:t xml:space="preserve"> </w:t>
            </w:r>
            <w:proofErr w:type="spellStart"/>
            <w:r w:rsidRPr="00032C0D">
              <w:rPr>
                <w:lang w:eastAsia="ru-RU"/>
              </w:rPr>
              <w:t>разупаковка</w:t>
            </w:r>
            <w:proofErr w:type="spellEnd"/>
            <w:r w:rsidRPr="00032C0D">
              <w:rPr>
                <w:lang w:eastAsia="ru-RU"/>
              </w:rPr>
              <w:t>, монтаж АВ оборудовани</w:t>
            </w:r>
            <w:r>
              <w:rPr>
                <w:lang w:eastAsia="ru-RU"/>
              </w:rPr>
              <w:t>я на места установки и в стойки;</w:t>
            </w:r>
            <w:r w:rsidRPr="00032C0D">
              <w:rPr>
                <w:lang w:eastAsia="ru-RU"/>
              </w:rPr>
              <w:t xml:space="preserve"> </w:t>
            </w:r>
          </w:p>
          <w:p w14:paraId="47B8643A" w14:textId="77777777" w:rsidR="004F2C2B" w:rsidRPr="00032C0D" w:rsidRDefault="004F2C2B" w:rsidP="00254ECE">
            <w:pPr>
              <w:pStyle w:val="TableListBullet2"/>
              <w:rPr>
                <w:lang w:eastAsia="ru-RU"/>
              </w:rPr>
            </w:pPr>
            <w:r w:rsidRPr="00032C0D">
              <w:rPr>
                <w:lang w:eastAsia="ru-RU"/>
              </w:rPr>
              <w:t>Монтаж и сборка серверного шкафа</w:t>
            </w:r>
            <w:r>
              <w:rPr>
                <w:lang w:eastAsia="ru-RU"/>
              </w:rPr>
              <w:t>;</w:t>
            </w:r>
          </w:p>
          <w:p w14:paraId="07E9E475" w14:textId="77777777" w:rsidR="004F2C2B" w:rsidRPr="00032C0D" w:rsidRDefault="004F2C2B" w:rsidP="00254ECE">
            <w:pPr>
              <w:pStyle w:val="TableListBullet2"/>
              <w:rPr>
                <w:lang w:eastAsia="ru-RU"/>
              </w:rPr>
            </w:pPr>
            <w:r>
              <w:rPr>
                <w:lang w:eastAsia="ru-RU"/>
              </w:rPr>
              <w:t>Распайка/обжимка разъемов;</w:t>
            </w:r>
          </w:p>
          <w:p w14:paraId="32EE18BF" w14:textId="77777777" w:rsidR="004F2C2B" w:rsidRPr="00032C0D" w:rsidRDefault="004F2C2B" w:rsidP="00254ECE">
            <w:pPr>
              <w:pStyle w:val="TableListBullet2"/>
              <w:rPr>
                <w:lang w:eastAsia="ru-RU"/>
              </w:rPr>
            </w:pPr>
            <w:r w:rsidRPr="00032C0D">
              <w:rPr>
                <w:lang w:eastAsia="ru-RU"/>
              </w:rPr>
              <w:t xml:space="preserve">Монтаж панелей </w:t>
            </w:r>
            <w:proofErr w:type="spellStart"/>
            <w:r w:rsidRPr="00032C0D">
              <w:rPr>
                <w:lang w:eastAsia="ru-RU"/>
              </w:rPr>
              <w:t>видеостены</w:t>
            </w:r>
            <w:proofErr w:type="spellEnd"/>
            <w:r w:rsidRPr="00032C0D">
              <w:rPr>
                <w:lang w:eastAsia="ru-RU"/>
              </w:rPr>
              <w:t>, экранов и проекторов, акустических систем</w:t>
            </w:r>
            <w:r>
              <w:rPr>
                <w:lang w:eastAsia="ru-RU"/>
              </w:rPr>
              <w:t>;</w:t>
            </w:r>
          </w:p>
          <w:p w14:paraId="733832B9" w14:textId="77777777" w:rsidR="004F2C2B" w:rsidRPr="00032C0D" w:rsidRDefault="004F2C2B" w:rsidP="00254ECE">
            <w:pPr>
              <w:pStyle w:val="TableListBullet2"/>
              <w:rPr>
                <w:lang w:eastAsia="ru-RU"/>
              </w:rPr>
            </w:pPr>
            <w:r w:rsidRPr="00032C0D">
              <w:rPr>
                <w:lang w:eastAsia="ru-RU"/>
              </w:rPr>
              <w:t>Подключение оборудования.</w:t>
            </w:r>
          </w:p>
          <w:p w14:paraId="4DFECD28" w14:textId="77777777" w:rsidR="004F2C2B" w:rsidRPr="00032C0D" w:rsidRDefault="004F2C2B" w:rsidP="00254ECE">
            <w:pPr>
              <w:pStyle w:val="TableListNumber"/>
              <w:framePr w:wrap="around"/>
              <w:rPr>
                <w:lang w:eastAsia="ru-RU"/>
              </w:rPr>
            </w:pPr>
            <w:r w:rsidRPr="00032C0D">
              <w:rPr>
                <w:lang w:eastAsia="ru-RU"/>
              </w:rPr>
              <w:t>Работы по настройке оборудования в составе:</w:t>
            </w:r>
          </w:p>
          <w:p w14:paraId="43114B60" w14:textId="77777777" w:rsidR="004F2C2B" w:rsidRPr="00032C0D" w:rsidRDefault="004F2C2B" w:rsidP="00254ECE">
            <w:pPr>
              <w:pStyle w:val="TableListBullet2"/>
              <w:rPr>
                <w:lang w:eastAsia="ru-RU"/>
              </w:rPr>
            </w:pPr>
            <w:r w:rsidRPr="00032C0D">
              <w:rPr>
                <w:lang w:eastAsia="ru-RU"/>
              </w:rPr>
              <w:t xml:space="preserve">Геометрическое и цветовое сведение </w:t>
            </w:r>
            <w:proofErr w:type="spellStart"/>
            <w:r w:rsidRPr="00032C0D">
              <w:rPr>
                <w:lang w:eastAsia="ru-RU"/>
              </w:rPr>
              <w:t>видеостены</w:t>
            </w:r>
            <w:proofErr w:type="spellEnd"/>
            <w:r>
              <w:rPr>
                <w:lang w:eastAsia="ru-RU"/>
              </w:rPr>
              <w:t>;</w:t>
            </w:r>
          </w:p>
          <w:p w14:paraId="09858589" w14:textId="77777777" w:rsidR="004F2C2B" w:rsidRPr="00032C0D" w:rsidRDefault="004F2C2B" w:rsidP="00254ECE">
            <w:pPr>
              <w:pStyle w:val="TableListBullet2"/>
              <w:rPr>
                <w:lang w:eastAsia="ru-RU"/>
              </w:rPr>
            </w:pPr>
            <w:r w:rsidRPr="00032C0D">
              <w:rPr>
                <w:lang w:eastAsia="ru-RU"/>
              </w:rPr>
              <w:t xml:space="preserve">Настройка </w:t>
            </w:r>
            <w:proofErr w:type="spellStart"/>
            <w:r w:rsidRPr="00032C0D">
              <w:rPr>
                <w:lang w:eastAsia="ru-RU"/>
              </w:rPr>
              <w:t>видеопроеткоров</w:t>
            </w:r>
            <w:proofErr w:type="spellEnd"/>
            <w:r w:rsidRPr="00032C0D">
              <w:rPr>
                <w:lang w:eastAsia="ru-RU"/>
              </w:rPr>
              <w:t xml:space="preserve"> и экранов</w:t>
            </w:r>
            <w:r>
              <w:rPr>
                <w:lang w:eastAsia="ru-RU"/>
              </w:rPr>
              <w:t>;</w:t>
            </w:r>
          </w:p>
          <w:p w14:paraId="62607C35" w14:textId="77777777" w:rsidR="004F2C2B" w:rsidRPr="00032C0D" w:rsidRDefault="004F2C2B" w:rsidP="00254ECE">
            <w:pPr>
              <w:pStyle w:val="TableListBullet2"/>
              <w:rPr>
                <w:lang w:eastAsia="ru-RU"/>
              </w:rPr>
            </w:pPr>
            <w:r w:rsidRPr="00032C0D">
              <w:rPr>
                <w:lang w:eastAsia="ru-RU"/>
              </w:rPr>
              <w:t xml:space="preserve">Настройка системы </w:t>
            </w:r>
            <w:proofErr w:type="spellStart"/>
            <w:r w:rsidRPr="00032C0D">
              <w:rPr>
                <w:lang w:eastAsia="ru-RU"/>
              </w:rPr>
              <w:t>видеокоммутации</w:t>
            </w:r>
            <w:proofErr w:type="spellEnd"/>
            <w:r>
              <w:rPr>
                <w:lang w:eastAsia="ru-RU"/>
              </w:rPr>
              <w:t>;</w:t>
            </w:r>
          </w:p>
          <w:p w14:paraId="2A89FA3C" w14:textId="77777777" w:rsidR="004F2C2B" w:rsidRPr="00032C0D" w:rsidRDefault="004F2C2B" w:rsidP="00254ECE">
            <w:pPr>
              <w:pStyle w:val="TableListBullet2"/>
              <w:rPr>
                <w:lang w:eastAsia="ru-RU"/>
              </w:rPr>
            </w:pPr>
            <w:r w:rsidRPr="00032C0D">
              <w:rPr>
                <w:lang w:eastAsia="ru-RU"/>
              </w:rPr>
              <w:t xml:space="preserve">Настройка системы </w:t>
            </w:r>
            <w:proofErr w:type="spellStart"/>
            <w:r w:rsidRPr="00032C0D">
              <w:rPr>
                <w:lang w:eastAsia="ru-RU"/>
              </w:rPr>
              <w:t>аудиокоммутации</w:t>
            </w:r>
            <w:proofErr w:type="spellEnd"/>
            <w:r w:rsidRPr="00032C0D">
              <w:rPr>
                <w:lang w:eastAsia="ru-RU"/>
              </w:rPr>
              <w:t xml:space="preserve"> и </w:t>
            </w:r>
            <w:proofErr w:type="spellStart"/>
            <w:r w:rsidRPr="00032C0D">
              <w:rPr>
                <w:lang w:eastAsia="ru-RU"/>
              </w:rPr>
              <w:lastRenderedPageBreak/>
              <w:t>эхоподавления</w:t>
            </w:r>
            <w:proofErr w:type="spellEnd"/>
            <w:r w:rsidRPr="00032C0D">
              <w:rPr>
                <w:lang w:eastAsia="ru-RU"/>
              </w:rPr>
              <w:t xml:space="preserve"> в ВКС</w:t>
            </w:r>
            <w:r>
              <w:rPr>
                <w:lang w:eastAsia="ru-RU"/>
              </w:rPr>
              <w:t>;</w:t>
            </w:r>
          </w:p>
          <w:p w14:paraId="0A51A8BE" w14:textId="77777777" w:rsidR="004F2C2B" w:rsidRPr="00032C0D" w:rsidRDefault="004F2C2B" w:rsidP="00254ECE">
            <w:pPr>
              <w:pStyle w:val="TableListBullet2"/>
              <w:rPr>
                <w:lang w:eastAsia="ru-RU"/>
              </w:rPr>
            </w:pPr>
            <w:r w:rsidRPr="00032C0D">
              <w:rPr>
                <w:lang w:eastAsia="ru-RU"/>
              </w:rPr>
              <w:t xml:space="preserve">Настройка </w:t>
            </w:r>
            <w:proofErr w:type="gramStart"/>
            <w:r w:rsidRPr="00032C0D">
              <w:rPr>
                <w:lang w:eastAsia="ru-RU"/>
              </w:rPr>
              <w:t>конгресс-системы</w:t>
            </w:r>
            <w:proofErr w:type="gramEnd"/>
            <w:r>
              <w:rPr>
                <w:lang w:eastAsia="ru-RU"/>
              </w:rPr>
              <w:t>;</w:t>
            </w:r>
          </w:p>
          <w:p w14:paraId="79C3256F" w14:textId="77777777" w:rsidR="004F2C2B" w:rsidRPr="00032C0D" w:rsidRDefault="004F2C2B" w:rsidP="00254ECE">
            <w:pPr>
              <w:pStyle w:val="TableListBullet2"/>
              <w:rPr>
                <w:lang w:eastAsia="ru-RU"/>
              </w:rPr>
            </w:pPr>
            <w:r w:rsidRPr="00032C0D">
              <w:rPr>
                <w:lang w:eastAsia="ru-RU"/>
              </w:rPr>
              <w:t xml:space="preserve">Настройка </w:t>
            </w:r>
            <w:proofErr w:type="spellStart"/>
            <w:r w:rsidRPr="00032C0D">
              <w:rPr>
                <w:lang w:eastAsia="ru-RU"/>
              </w:rPr>
              <w:t>пресетов</w:t>
            </w:r>
            <w:proofErr w:type="spellEnd"/>
            <w:r w:rsidRPr="00032C0D">
              <w:rPr>
                <w:lang w:eastAsia="ru-RU"/>
              </w:rPr>
              <w:t xml:space="preserve"> управляемых приборов для различных конфигураций </w:t>
            </w:r>
            <w:proofErr w:type="spellStart"/>
            <w:r w:rsidRPr="00032C0D">
              <w:rPr>
                <w:lang w:eastAsia="ru-RU"/>
              </w:rPr>
              <w:t>транформируемых</w:t>
            </w:r>
            <w:proofErr w:type="spellEnd"/>
            <w:r w:rsidRPr="00032C0D">
              <w:rPr>
                <w:lang w:eastAsia="ru-RU"/>
              </w:rPr>
              <w:t xml:space="preserve"> помещений</w:t>
            </w:r>
            <w:r>
              <w:rPr>
                <w:lang w:eastAsia="ru-RU"/>
              </w:rPr>
              <w:t>.</w:t>
            </w:r>
          </w:p>
          <w:p w14:paraId="4E801E2A" w14:textId="77777777" w:rsidR="004F2C2B" w:rsidRPr="00032C0D" w:rsidRDefault="004F2C2B" w:rsidP="00254ECE">
            <w:pPr>
              <w:pStyle w:val="TableListNumber"/>
              <w:framePr w:wrap="around"/>
              <w:rPr>
                <w:lang w:eastAsia="ru-RU"/>
              </w:rPr>
            </w:pPr>
            <w:r w:rsidRPr="00032C0D">
              <w:rPr>
                <w:lang w:eastAsia="ru-RU"/>
              </w:rPr>
              <w:t>Работы по программированию в составе:</w:t>
            </w:r>
          </w:p>
          <w:p w14:paraId="2412216D" w14:textId="77777777" w:rsidR="004F2C2B" w:rsidRPr="00032C0D" w:rsidRDefault="004F2C2B" w:rsidP="00254ECE">
            <w:pPr>
              <w:pStyle w:val="TableListBullet2"/>
              <w:rPr>
                <w:lang w:eastAsia="ru-RU"/>
              </w:rPr>
            </w:pPr>
            <w:r w:rsidRPr="00032C0D">
              <w:rPr>
                <w:lang w:eastAsia="ru-RU"/>
              </w:rPr>
              <w:t>Программирование системы управления, проводной, беспроводной (4 комнаты, трансформируемые)</w:t>
            </w:r>
            <w:r>
              <w:rPr>
                <w:lang w:eastAsia="ru-RU"/>
              </w:rPr>
              <w:t>;</w:t>
            </w:r>
          </w:p>
          <w:p w14:paraId="66992936" w14:textId="77777777" w:rsidR="004F2C2B" w:rsidRPr="00032C0D" w:rsidRDefault="004F2C2B" w:rsidP="00254ECE">
            <w:pPr>
              <w:pStyle w:val="TableListBullet2"/>
              <w:rPr>
                <w:lang w:eastAsia="ru-RU"/>
              </w:rPr>
            </w:pPr>
            <w:r w:rsidRPr="00032C0D">
              <w:rPr>
                <w:lang w:eastAsia="ru-RU"/>
              </w:rPr>
              <w:t>Разработка интерфейсов панелей управления</w:t>
            </w:r>
            <w:r>
              <w:rPr>
                <w:lang w:eastAsia="ru-RU"/>
              </w:rPr>
              <w:t>.</w:t>
            </w:r>
          </w:p>
        </w:tc>
      </w:tr>
      <w:tr w:rsidR="004F2C2B" w:rsidRPr="00032C0D" w14:paraId="2D3E7945" w14:textId="77777777" w:rsidTr="00254ECE">
        <w:trPr>
          <w:trHeight w:val="1112"/>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4BA35783" w14:textId="77777777" w:rsidR="004F2C2B" w:rsidRPr="00C73FFE" w:rsidRDefault="004F2C2B" w:rsidP="00254ECE">
            <w:pPr>
              <w:pStyle w:val="TableText0"/>
              <w:rPr>
                <w:lang w:eastAsia="ru-RU"/>
              </w:rPr>
            </w:pPr>
            <w:r w:rsidRPr="00032C0D">
              <w:rPr>
                <w:lang w:eastAsia="ru-RU"/>
              </w:rPr>
              <w:lastRenderedPageBreak/>
              <w:t xml:space="preserve">Ввод в действие </w:t>
            </w:r>
            <w:proofErr w:type="gramStart"/>
            <w:r w:rsidRPr="00032C0D">
              <w:rPr>
                <w:lang w:eastAsia="ru-RU"/>
              </w:rPr>
              <w:t>типовых</w:t>
            </w:r>
            <w:proofErr w:type="gramEnd"/>
            <w:r w:rsidRPr="00032C0D">
              <w:rPr>
                <w:lang w:eastAsia="ru-RU"/>
              </w:rPr>
              <w:t xml:space="preserve"> переговорных (15 шт.)</w:t>
            </w:r>
          </w:p>
        </w:tc>
        <w:tc>
          <w:tcPr>
            <w:tcW w:w="5710" w:type="dxa"/>
            <w:tcBorders>
              <w:top w:val="nil"/>
              <w:left w:val="nil"/>
              <w:bottom w:val="single" w:sz="4" w:space="0" w:color="auto"/>
              <w:right w:val="single" w:sz="4" w:space="0" w:color="auto"/>
            </w:tcBorders>
            <w:vAlign w:val="center"/>
          </w:tcPr>
          <w:p w14:paraId="54612111" w14:textId="77777777" w:rsidR="004F2C2B" w:rsidRPr="00032C0D" w:rsidRDefault="004F2C2B" w:rsidP="00254ECE">
            <w:pPr>
              <w:pStyle w:val="TableListNumber"/>
              <w:framePr w:wrap="around"/>
              <w:numPr>
                <w:ilvl w:val="0"/>
                <w:numId w:val="32"/>
              </w:numPr>
              <w:rPr>
                <w:lang w:eastAsia="ru-RU"/>
              </w:rPr>
            </w:pPr>
            <w:r w:rsidRPr="00032C0D">
              <w:rPr>
                <w:lang w:eastAsia="ru-RU"/>
              </w:rPr>
              <w:t xml:space="preserve"> Монтаж оборудования, подключение кодека ВКС</w:t>
            </w:r>
          </w:p>
        </w:tc>
      </w:tr>
    </w:tbl>
    <w:p w14:paraId="433ABD10" w14:textId="77777777" w:rsidR="009F69E3" w:rsidRDefault="009F69E3" w:rsidP="009F69E3"/>
    <w:p w14:paraId="159556E7" w14:textId="77777777" w:rsidR="004F2C2B" w:rsidRDefault="004F2C2B" w:rsidP="009F69E3"/>
    <w:p w14:paraId="3384E183" w14:textId="30493BD1" w:rsidR="004F2C2B" w:rsidRDefault="004F2C2B" w:rsidP="004F2C2B">
      <w:pPr>
        <w:ind w:firstLine="0"/>
      </w:pPr>
      <w:r>
        <w:t xml:space="preserve">Работы по </w:t>
      </w:r>
      <w:proofErr w:type="spellStart"/>
      <w:r>
        <w:t>модарнизации</w:t>
      </w:r>
      <w:proofErr w:type="spellEnd"/>
      <w:r>
        <w:t xml:space="preserve"> и расширению системы ВКС:</w:t>
      </w:r>
    </w:p>
    <w:tbl>
      <w:tblPr>
        <w:tblW w:w="7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0"/>
      </w:tblGrid>
      <w:tr w:rsidR="004F2C2B" w:rsidRPr="004F2C2B" w14:paraId="16E6894A" w14:textId="77777777" w:rsidTr="004F2C2B">
        <w:trPr>
          <w:trHeight w:val="315"/>
        </w:trPr>
        <w:tc>
          <w:tcPr>
            <w:tcW w:w="7900" w:type="dxa"/>
            <w:shd w:val="clear" w:color="CCCCCC" w:fill="CCCCCC"/>
            <w:noWrap/>
            <w:vAlign w:val="bottom"/>
            <w:hideMark/>
          </w:tcPr>
          <w:p w14:paraId="72508AB7"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Обновление системы ВКС</w:t>
            </w:r>
          </w:p>
        </w:tc>
      </w:tr>
      <w:tr w:rsidR="004F2C2B" w:rsidRPr="004F2C2B" w14:paraId="63F7DF04" w14:textId="77777777" w:rsidTr="004F2C2B">
        <w:trPr>
          <w:trHeight w:val="315"/>
        </w:trPr>
        <w:tc>
          <w:tcPr>
            <w:tcW w:w="7900" w:type="dxa"/>
            <w:shd w:val="clear" w:color="auto" w:fill="auto"/>
            <w:noWrap/>
            <w:vAlign w:val="bottom"/>
            <w:hideMark/>
          </w:tcPr>
          <w:p w14:paraId="252DAAA2"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Разработка плана миграции согласно </w:t>
            </w:r>
            <w:proofErr w:type="spellStart"/>
            <w:r w:rsidRPr="004F2C2B">
              <w:rPr>
                <w:rFonts w:ascii="Arial" w:hAnsi="Arial" w:cs="Arial"/>
                <w:sz w:val="20"/>
                <w:szCs w:val="20"/>
                <w:lang w:eastAsia="ru-RU"/>
              </w:rPr>
              <w:t>Cisco</w:t>
            </w:r>
            <w:proofErr w:type="spellEnd"/>
            <w:r w:rsidRPr="004F2C2B">
              <w:rPr>
                <w:rFonts w:ascii="Arial" w:hAnsi="Arial" w:cs="Arial"/>
                <w:sz w:val="20"/>
                <w:szCs w:val="20"/>
                <w:lang w:eastAsia="ru-RU"/>
              </w:rPr>
              <w:t xml:space="preserve"> </w:t>
            </w:r>
            <w:proofErr w:type="spellStart"/>
            <w:r w:rsidRPr="004F2C2B">
              <w:rPr>
                <w:rFonts w:ascii="Arial" w:hAnsi="Arial" w:cs="Arial"/>
                <w:sz w:val="20"/>
                <w:szCs w:val="20"/>
                <w:lang w:eastAsia="ru-RU"/>
              </w:rPr>
              <w:t>Valided</w:t>
            </w:r>
            <w:proofErr w:type="spellEnd"/>
            <w:r w:rsidRPr="004F2C2B">
              <w:rPr>
                <w:rFonts w:ascii="Arial" w:hAnsi="Arial" w:cs="Arial"/>
                <w:sz w:val="20"/>
                <w:szCs w:val="20"/>
                <w:lang w:eastAsia="ru-RU"/>
              </w:rPr>
              <w:t xml:space="preserve"> </w:t>
            </w:r>
            <w:proofErr w:type="spellStart"/>
            <w:r w:rsidRPr="004F2C2B">
              <w:rPr>
                <w:rFonts w:ascii="Arial" w:hAnsi="Arial" w:cs="Arial"/>
                <w:sz w:val="20"/>
                <w:szCs w:val="20"/>
                <w:lang w:eastAsia="ru-RU"/>
              </w:rPr>
              <w:t>Design</w:t>
            </w:r>
            <w:proofErr w:type="spellEnd"/>
          </w:p>
        </w:tc>
      </w:tr>
      <w:tr w:rsidR="004F2C2B" w:rsidRPr="004F2C2B" w14:paraId="5166F234" w14:textId="77777777" w:rsidTr="004F2C2B">
        <w:trPr>
          <w:trHeight w:val="315"/>
        </w:trPr>
        <w:tc>
          <w:tcPr>
            <w:tcW w:w="7900" w:type="dxa"/>
            <w:shd w:val="clear" w:color="auto" w:fill="auto"/>
            <w:noWrap/>
            <w:vAlign w:val="bottom"/>
            <w:hideMark/>
          </w:tcPr>
          <w:p w14:paraId="3733984F"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Запрос и получение лицензий Cisco</w:t>
            </w:r>
          </w:p>
        </w:tc>
      </w:tr>
      <w:tr w:rsidR="004F2C2B" w:rsidRPr="004F2C2B" w14:paraId="7BC05F1E" w14:textId="77777777" w:rsidTr="004F2C2B">
        <w:trPr>
          <w:trHeight w:val="315"/>
        </w:trPr>
        <w:tc>
          <w:tcPr>
            <w:tcW w:w="7900" w:type="dxa"/>
            <w:shd w:val="clear" w:color="auto" w:fill="auto"/>
            <w:noWrap/>
            <w:vAlign w:val="bottom"/>
            <w:hideMark/>
          </w:tcPr>
          <w:p w14:paraId="7566971E"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Миграция лицензий видеотерминалов на CUCM 10.5</w:t>
            </w:r>
          </w:p>
        </w:tc>
      </w:tr>
      <w:tr w:rsidR="004F2C2B" w:rsidRPr="004F2C2B" w14:paraId="1A39F3C8" w14:textId="77777777" w:rsidTr="004F2C2B">
        <w:trPr>
          <w:trHeight w:val="315"/>
        </w:trPr>
        <w:tc>
          <w:tcPr>
            <w:tcW w:w="7900" w:type="dxa"/>
            <w:shd w:val="clear" w:color="auto" w:fill="auto"/>
            <w:noWrap/>
            <w:vAlign w:val="bottom"/>
            <w:hideMark/>
          </w:tcPr>
          <w:p w14:paraId="1E0E009B"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Миграция видеотерминалов </w:t>
            </w:r>
            <w:proofErr w:type="spellStart"/>
            <w:r w:rsidRPr="004F2C2B">
              <w:rPr>
                <w:rFonts w:ascii="Arial" w:hAnsi="Arial" w:cs="Arial"/>
                <w:sz w:val="20"/>
                <w:szCs w:val="20"/>
                <w:lang w:eastAsia="ru-RU"/>
              </w:rPr>
              <w:t>Telepresence</w:t>
            </w:r>
            <w:proofErr w:type="spellEnd"/>
            <w:r w:rsidRPr="004F2C2B">
              <w:rPr>
                <w:rFonts w:ascii="Arial" w:hAnsi="Arial" w:cs="Arial"/>
                <w:sz w:val="20"/>
                <w:szCs w:val="20"/>
                <w:lang w:eastAsia="ru-RU"/>
              </w:rPr>
              <w:t xml:space="preserve"> на CUCM 10.5</w:t>
            </w:r>
          </w:p>
        </w:tc>
      </w:tr>
      <w:tr w:rsidR="004F2C2B" w:rsidRPr="004F2C2B" w14:paraId="7DD5BBF1" w14:textId="77777777" w:rsidTr="004F2C2B">
        <w:trPr>
          <w:trHeight w:val="315"/>
        </w:trPr>
        <w:tc>
          <w:tcPr>
            <w:tcW w:w="7900" w:type="dxa"/>
            <w:shd w:val="clear" w:color="auto" w:fill="auto"/>
            <w:noWrap/>
            <w:vAlign w:val="bottom"/>
            <w:hideMark/>
          </w:tcPr>
          <w:p w14:paraId="3C49FF59"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Миграция видеотерминалов 3-d </w:t>
            </w:r>
            <w:proofErr w:type="spellStart"/>
            <w:r w:rsidRPr="004F2C2B">
              <w:rPr>
                <w:rFonts w:ascii="Arial" w:hAnsi="Arial" w:cs="Arial"/>
                <w:sz w:val="20"/>
                <w:szCs w:val="20"/>
                <w:lang w:eastAsia="ru-RU"/>
              </w:rPr>
              <w:t>party</w:t>
            </w:r>
            <w:proofErr w:type="spellEnd"/>
            <w:r w:rsidRPr="004F2C2B">
              <w:rPr>
                <w:rFonts w:ascii="Arial" w:hAnsi="Arial" w:cs="Arial"/>
                <w:sz w:val="20"/>
                <w:szCs w:val="20"/>
                <w:lang w:eastAsia="ru-RU"/>
              </w:rPr>
              <w:t xml:space="preserve"> на CUCM 10.5</w:t>
            </w:r>
          </w:p>
        </w:tc>
      </w:tr>
      <w:tr w:rsidR="004F2C2B" w:rsidRPr="004F2C2B" w14:paraId="602E9C50" w14:textId="77777777" w:rsidTr="004F2C2B">
        <w:trPr>
          <w:trHeight w:val="315"/>
        </w:trPr>
        <w:tc>
          <w:tcPr>
            <w:tcW w:w="7900" w:type="dxa"/>
            <w:shd w:val="clear" w:color="auto" w:fill="auto"/>
            <w:noWrap/>
            <w:vAlign w:val="bottom"/>
            <w:hideMark/>
          </w:tcPr>
          <w:p w14:paraId="0B97F8C0"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Настройка сервера CUCM 10.5</w:t>
            </w:r>
          </w:p>
        </w:tc>
      </w:tr>
      <w:tr w:rsidR="004F2C2B" w:rsidRPr="004F2C2B" w14:paraId="78979D3A" w14:textId="77777777" w:rsidTr="004F2C2B">
        <w:trPr>
          <w:trHeight w:val="315"/>
        </w:trPr>
        <w:tc>
          <w:tcPr>
            <w:tcW w:w="7900" w:type="dxa"/>
            <w:shd w:val="clear" w:color="auto" w:fill="auto"/>
            <w:noWrap/>
            <w:vAlign w:val="bottom"/>
            <w:hideMark/>
          </w:tcPr>
          <w:p w14:paraId="772F9C99"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Настройка и регистрация видеотерминалов на CUCM 10.5</w:t>
            </w:r>
          </w:p>
        </w:tc>
      </w:tr>
      <w:tr w:rsidR="004F2C2B" w:rsidRPr="004F2C2B" w14:paraId="6C06979B" w14:textId="77777777" w:rsidTr="004F2C2B">
        <w:trPr>
          <w:trHeight w:val="315"/>
        </w:trPr>
        <w:tc>
          <w:tcPr>
            <w:tcW w:w="7900" w:type="dxa"/>
            <w:shd w:val="clear" w:color="auto" w:fill="auto"/>
            <w:noWrap/>
            <w:vAlign w:val="bottom"/>
            <w:hideMark/>
          </w:tcPr>
          <w:p w14:paraId="6B77BFD1"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Миграция сервера </w:t>
            </w:r>
            <w:proofErr w:type="spellStart"/>
            <w:r w:rsidRPr="004F2C2B">
              <w:rPr>
                <w:rFonts w:ascii="Arial" w:hAnsi="Arial" w:cs="Arial"/>
                <w:sz w:val="20"/>
                <w:szCs w:val="20"/>
                <w:lang w:eastAsia="ru-RU"/>
              </w:rPr>
              <w:t>Cisco</w:t>
            </w:r>
            <w:proofErr w:type="spellEnd"/>
            <w:r w:rsidRPr="004F2C2B">
              <w:rPr>
                <w:rFonts w:ascii="Arial" w:hAnsi="Arial" w:cs="Arial"/>
                <w:sz w:val="20"/>
                <w:szCs w:val="20"/>
                <w:lang w:eastAsia="ru-RU"/>
              </w:rPr>
              <w:t xml:space="preserve"> VCS на </w:t>
            </w:r>
            <w:proofErr w:type="spellStart"/>
            <w:r w:rsidRPr="004F2C2B">
              <w:rPr>
                <w:rFonts w:ascii="Arial" w:hAnsi="Arial" w:cs="Arial"/>
                <w:sz w:val="20"/>
                <w:szCs w:val="20"/>
                <w:lang w:eastAsia="ru-RU"/>
              </w:rPr>
              <w:t>Expressway</w:t>
            </w:r>
            <w:proofErr w:type="spellEnd"/>
            <w:r w:rsidRPr="004F2C2B">
              <w:rPr>
                <w:rFonts w:ascii="Arial" w:hAnsi="Arial" w:cs="Arial"/>
                <w:sz w:val="20"/>
                <w:szCs w:val="20"/>
                <w:lang w:eastAsia="ru-RU"/>
              </w:rPr>
              <w:t>-C</w:t>
            </w:r>
          </w:p>
        </w:tc>
      </w:tr>
      <w:tr w:rsidR="004F2C2B" w:rsidRPr="004F2C2B" w14:paraId="2B1507CF" w14:textId="77777777" w:rsidTr="004F2C2B">
        <w:trPr>
          <w:trHeight w:val="315"/>
        </w:trPr>
        <w:tc>
          <w:tcPr>
            <w:tcW w:w="7900" w:type="dxa"/>
            <w:shd w:val="clear" w:color="auto" w:fill="auto"/>
            <w:noWrap/>
            <w:vAlign w:val="bottom"/>
            <w:hideMark/>
          </w:tcPr>
          <w:p w14:paraId="53F2F7B0"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Настройка сервера </w:t>
            </w:r>
            <w:proofErr w:type="spellStart"/>
            <w:r w:rsidRPr="004F2C2B">
              <w:rPr>
                <w:rFonts w:ascii="Arial" w:hAnsi="Arial" w:cs="Arial"/>
                <w:sz w:val="20"/>
                <w:szCs w:val="20"/>
                <w:lang w:eastAsia="ru-RU"/>
              </w:rPr>
              <w:t>Cisco</w:t>
            </w:r>
            <w:proofErr w:type="spellEnd"/>
            <w:r w:rsidRPr="004F2C2B">
              <w:rPr>
                <w:rFonts w:ascii="Arial" w:hAnsi="Arial" w:cs="Arial"/>
                <w:sz w:val="20"/>
                <w:szCs w:val="20"/>
                <w:lang w:eastAsia="ru-RU"/>
              </w:rPr>
              <w:t xml:space="preserve"> VCS на </w:t>
            </w:r>
            <w:proofErr w:type="spellStart"/>
            <w:r w:rsidRPr="004F2C2B">
              <w:rPr>
                <w:rFonts w:ascii="Arial" w:hAnsi="Arial" w:cs="Arial"/>
                <w:sz w:val="20"/>
                <w:szCs w:val="20"/>
                <w:lang w:eastAsia="ru-RU"/>
              </w:rPr>
              <w:t>Expressway</w:t>
            </w:r>
            <w:proofErr w:type="spellEnd"/>
            <w:r w:rsidRPr="004F2C2B">
              <w:rPr>
                <w:rFonts w:ascii="Arial" w:hAnsi="Arial" w:cs="Arial"/>
                <w:sz w:val="20"/>
                <w:szCs w:val="20"/>
                <w:lang w:eastAsia="ru-RU"/>
              </w:rPr>
              <w:t>-C</w:t>
            </w:r>
          </w:p>
        </w:tc>
      </w:tr>
      <w:tr w:rsidR="004F2C2B" w:rsidRPr="004F2C2B" w14:paraId="0F55B85A" w14:textId="77777777" w:rsidTr="004F2C2B">
        <w:trPr>
          <w:trHeight w:val="315"/>
        </w:trPr>
        <w:tc>
          <w:tcPr>
            <w:tcW w:w="7900" w:type="dxa"/>
            <w:shd w:val="clear" w:color="auto" w:fill="auto"/>
            <w:noWrap/>
            <w:vAlign w:val="bottom"/>
            <w:hideMark/>
          </w:tcPr>
          <w:p w14:paraId="60D9671D"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Миграция сервера </w:t>
            </w:r>
            <w:proofErr w:type="spellStart"/>
            <w:r w:rsidRPr="004F2C2B">
              <w:rPr>
                <w:rFonts w:ascii="Arial" w:hAnsi="Arial" w:cs="Arial"/>
                <w:sz w:val="20"/>
                <w:szCs w:val="20"/>
                <w:lang w:eastAsia="ru-RU"/>
              </w:rPr>
              <w:t>Cisco</w:t>
            </w:r>
            <w:proofErr w:type="spellEnd"/>
            <w:r w:rsidRPr="004F2C2B">
              <w:rPr>
                <w:rFonts w:ascii="Arial" w:hAnsi="Arial" w:cs="Arial"/>
                <w:sz w:val="20"/>
                <w:szCs w:val="20"/>
                <w:lang w:eastAsia="ru-RU"/>
              </w:rPr>
              <w:t xml:space="preserve"> VCS-</w:t>
            </w:r>
            <w:proofErr w:type="spellStart"/>
            <w:r w:rsidRPr="004F2C2B">
              <w:rPr>
                <w:rFonts w:ascii="Arial" w:hAnsi="Arial" w:cs="Arial"/>
                <w:sz w:val="20"/>
                <w:szCs w:val="20"/>
                <w:lang w:eastAsia="ru-RU"/>
              </w:rPr>
              <w:t>Ex</w:t>
            </w:r>
            <w:proofErr w:type="spellEnd"/>
            <w:r w:rsidRPr="004F2C2B">
              <w:rPr>
                <w:rFonts w:ascii="Arial" w:hAnsi="Arial" w:cs="Arial"/>
                <w:sz w:val="20"/>
                <w:szCs w:val="20"/>
                <w:lang w:eastAsia="ru-RU"/>
              </w:rPr>
              <w:t xml:space="preserve"> на </w:t>
            </w:r>
            <w:proofErr w:type="spellStart"/>
            <w:r w:rsidRPr="004F2C2B">
              <w:rPr>
                <w:rFonts w:ascii="Arial" w:hAnsi="Arial" w:cs="Arial"/>
                <w:sz w:val="20"/>
                <w:szCs w:val="20"/>
                <w:lang w:eastAsia="ru-RU"/>
              </w:rPr>
              <w:t>Expressway</w:t>
            </w:r>
            <w:proofErr w:type="spellEnd"/>
            <w:r w:rsidRPr="004F2C2B">
              <w:rPr>
                <w:rFonts w:ascii="Arial" w:hAnsi="Arial" w:cs="Arial"/>
                <w:sz w:val="20"/>
                <w:szCs w:val="20"/>
                <w:lang w:eastAsia="ru-RU"/>
              </w:rPr>
              <w:t>-E</w:t>
            </w:r>
          </w:p>
        </w:tc>
      </w:tr>
      <w:tr w:rsidR="004F2C2B" w:rsidRPr="004F2C2B" w14:paraId="72E1E5E3" w14:textId="77777777" w:rsidTr="004F2C2B">
        <w:trPr>
          <w:trHeight w:val="315"/>
        </w:trPr>
        <w:tc>
          <w:tcPr>
            <w:tcW w:w="7900" w:type="dxa"/>
            <w:shd w:val="clear" w:color="auto" w:fill="auto"/>
            <w:noWrap/>
            <w:vAlign w:val="bottom"/>
            <w:hideMark/>
          </w:tcPr>
          <w:p w14:paraId="668E0EFD"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Настройка сервера </w:t>
            </w:r>
            <w:proofErr w:type="spellStart"/>
            <w:r w:rsidRPr="004F2C2B">
              <w:rPr>
                <w:rFonts w:ascii="Arial" w:hAnsi="Arial" w:cs="Arial"/>
                <w:sz w:val="20"/>
                <w:szCs w:val="20"/>
                <w:lang w:eastAsia="ru-RU"/>
              </w:rPr>
              <w:t>Cisco</w:t>
            </w:r>
            <w:proofErr w:type="spellEnd"/>
            <w:r w:rsidRPr="004F2C2B">
              <w:rPr>
                <w:rFonts w:ascii="Arial" w:hAnsi="Arial" w:cs="Arial"/>
                <w:sz w:val="20"/>
                <w:szCs w:val="20"/>
                <w:lang w:eastAsia="ru-RU"/>
              </w:rPr>
              <w:t xml:space="preserve"> VCS-</w:t>
            </w:r>
            <w:proofErr w:type="spellStart"/>
            <w:r w:rsidRPr="004F2C2B">
              <w:rPr>
                <w:rFonts w:ascii="Arial" w:hAnsi="Arial" w:cs="Arial"/>
                <w:sz w:val="20"/>
                <w:szCs w:val="20"/>
                <w:lang w:eastAsia="ru-RU"/>
              </w:rPr>
              <w:t>Ex</w:t>
            </w:r>
            <w:proofErr w:type="spellEnd"/>
            <w:r w:rsidRPr="004F2C2B">
              <w:rPr>
                <w:rFonts w:ascii="Arial" w:hAnsi="Arial" w:cs="Arial"/>
                <w:sz w:val="20"/>
                <w:szCs w:val="20"/>
                <w:lang w:eastAsia="ru-RU"/>
              </w:rPr>
              <w:t xml:space="preserve"> на </w:t>
            </w:r>
            <w:proofErr w:type="spellStart"/>
            <w:r w:rsidRPr="004F2C2B">
              <w:rPr>
                <w:rFonts w:ascii="Arial" w:hAnsi="Arial" w:cs="Arial"/>
                <w:sz w:val="20"/>
                <w:szCs w:val="20"/>
                <w:lang w:eastAsia="ru-RU"/>
              </w:rPr>
              <w:t>Expressway</w:t>
            </w:r>
            <w:proofErr w:type="spellEnd"/>
            <w:r w:rsidRPr="004F2C2B">
              <w:rPr>
                <w:rFonts w:ascii="Arial" w:hAnsi="Arial" w:cs="Arial"/>
                <w:sz w:val="20"/>
                <w:szCs w:val="20"/>
                <w:lang w:eastAsia="ru-RU"/>
              </w:rPr>
              <w:t>-E</w:t>
            </w:r>
          </w:p>
        </w:tc>
      </w:tr>
      <w:tr w:rsidR="004F2C2B" w:rsidRPr="004F2C2B" w14:paraId="45BA46E9" w14:textId="77777777" w:rsidTr="004F2C2B">
        <w:trPr>
          <w:trHeight w:val="315"/>
        </w:trPr>
        <w:tc>
          <w:tcPr>
            <w:tcW w:w="7900" w:type="dxa"/>
            <w:shd w:val="clear" w:color="auto" w:fill="auto"/>
            <w:noWrap/>
            <w:vAlign w:val="bottom"/>
            <w:hideMark/>
          </w:tcPr>
          <w:p w14:paraId="5F3D1778"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Настройка МСЭ под </w:t>
            </w:r>
            <w:proofErr w:type="spellStart"/>
            <w:r w:rsidRPr="004F2C2B">
              <w:rPr>
                <w:rFonts w:ascii="Arial" w:hAnsi="Arial" w:cs="Arial"/>
                <w:sz w:val="20"/>
                <w:szCs w:val="20"/>
                <w:lang w:eastAsia="ru-RU"/>
              </w:rPr>
              <w:t>Cisco</w:t>
            </w:r>
            <w:proofErr w:type="spellEnd"/>
            <w:r w:rsidRPr="004F2C2B">
              <w:rPr>
                <w:rFonts w:ascii="Arial" w:hAnsi="Arial" w:cs="Arial"/>
                <w:sz w:val="20"/>
                <w:szCs w:val="20"/>
                <w:lang w:eastAsia="ru-RU"/>
              </w:rPr>
              <w:t xml:space="preserve"> VCS-</w:t>
            </w:r>
            <w:proofErr w:type="spellStart"/>
            <w:r w:rsidRPr="004F2C2B">
              <w:rPr>
                <w:rFonts w:ascii="Arial" w:hAnsi="Arial" w:cs="Arial"/>
                <w:sz w:val="20"/>
                <w:szCs w:val="20"/>
                <w:lang w:eastAsia="ru-RU"/>
              </w:rPr>
              <w:t>Ex</w:t>
            </w:r>
            <w:proofErr w:type="spellEnd"/>
            <w:r w:rsidRPr="004F2C2B">
              <w:rPr>
                <w:rFonts w:ascii="Arial" w:hAnsi="Arial" w:cs="Arial"/>
                <w:sz w:val="20"/>
                <w:szCs w:val="20"/>
                <w:lang w:eastAsia="ru-RU"/>
              </w:rPr>
              <w:t xml:space="preserve"> на </w:t>
            </w:r>
            <w:proofErr w:type="spellStart"/>
            <w:r w:rsidRPr="004F2C2B">
              <w:rPr>
                <w:rFonts w:ascii="Arial" w:hAnsi="Arial" w:cs="Arial"/>
                <w:sz w:val="20"/>
                <w:szCs w:val="20"/>
                <w:lang w:eastAsia="ru-RU"/>
              </w:rPr>
              <w:t>Expressway</w:t>
            </w:r>
            <w:proofErr w:type="spellEnd"/>
            <w:r w:rsidRPr="004F2C2B">
              <w:rPr>
                <w:rFonts w:ascii="Arial" w:hAnsi="Arial" w:cs="Arial"/>
                <w:sz w:val="20"/>
                <w:szCs w:val="20"/>
                <w:lang w:eastAsia="ru-RU"/>
              </w:rPr>
              <w:t>-E</w:t>
            </w:r>
          </w:p>
        </w:tc>
      </w:tr>
      <w:tr w:rsidR="004F2C2B" w:rsidRPr="004F2C2B" w14:paraId="131B9E3A" w14:textId="77777777" w:rsidTr="004F2C2B">
        <w:trPr>
          <w:trHeight w:val="315"/>
        </w:trPr>
        <w:tc>
          <w:tcPr>
            <w:tcW w:w="7900" w:type="dxa"/>
            <w:shd w:val="clear" w:color="auto" w:fill="auto"/>
            <w:noWrap/>
            <w:vAlign w:val="bottom"/>
            <w:hideMark/>
          </w:tcPr>
          <w:p w14:paraId="163F3D34"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Инсталляция системы TMS с обновленной версией БД MS SQL</w:t>
            </w:r>
          </w:p>
        </w:tc>
      </w:tr>
      <w:tr w:rsidR="004F2C2B" w:rsidRPr="004F2C2B" w14:paraId="68AEE504" w14:textId="77777777" w:rsidTr="004F2C2B">
        <w:trPr>
          <w:trHeight w:val="315"/>
        </w:trPr>
        <w:tc>
          <w:tcPr>
            <w:tcW w:w="7900" w:type="dxa"/>
            <w:shd w:val="clear" w:color="auto" w:fill="auto"/>
            <w:noWrap/>
            <w:vAlign w:val="bottom"/>
            <w:hideMark/>
          </w:tcPr>
          <w:p w14:paraId="2591E29A"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Миграция данных из текущей системы TMS во вновь </w:t>
            </w:r>
            <w:proofErr w:type="gramStart"/>
            <w:r w:rsidRPr="004F2C2B">
              <w:rPr>
                <w:rFonts w:ascii="Arial" w:hAnsi="Arial" w:cs="Arial"/>
                <w:sz w:val="20"/>
                <w:szCs w:val="20"/>
                <w:lang w:eastAsia="ru-RU"/>
              </w:rPr>
              <w:t>инсталлированную</w:t>
            </w:r>
            <w:proofErr w:type="gramEnd"/>
          </w:p>
        </w:tc>
      </w:tr>
      <w:tr w:rsidR="004F2C2B" w:rsidRPr="004F2C2B" w14:paraId="1C58216D" w14:textId="77777777" w:rsidTr="004F2C2B">
        <w:trPr>
          <w:trHeight w:val="315"/>
        </w:trPr>
        <w:tc>
          <w:tcPr>
            <w:tcW w:w="7900" w:type="dxa"/>
            <w:shd w:val="clear" w:color="auto" w:fill="auto"/>
            <w:noWrap/>
            <w:vAlign w:val="bottom"/>
            <w:hideMark/>
          </w:tcPr>
          <w:p w14:paraId="1894B7B4"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Инсталляция и настройка системы </w:t>
            </w:r>
            <w:proofErr w:type="spellStart"/>
            <w:r w:rsidRPr="004F2C2B">
              <w:rPr>
                <w:rFonts w:ascii="Arial" w:hAnsi="Arial" w:cs="Arial"/>
                <w:sz w:val="20"/>
                <w:szCs w:val="20"/>
                <w:lang w:eastAsia="ru-RU"/>
              </w:rPr>
              <w:t>TelePresence</w:t>
            </w:r>
            <w:proofErr w:type="spellEnd"/>
            <w:r w:rsidRPr="004F2C2B">
              <w:rPr>
                <w:rFonts w:ascii="Arial" w:hAnsi="Arial" w:cs="Arial"/>
                <w:sz w:val="20"/>
                <w:szCs w:val="20"/>
                <w:lang w:eastAsia="ru-RU"/>
              </w:rPr>
              <w:t xml:space="preserve"> </w:t>
            </w:r>
            <w:proofErr w:type="spellStart"/>
            <w:r w:rsidRPr="004F2C2B">
              <w:rPr>
                <w:rFonts w:ascii="Arial" w:hAnsi="Arial" w:cs="Arial"/>
                <w:sz w:val="20"/>
                <w:szCs w:val="20"/>
                <w:lang w:eastAsia="ru-RU"/>
              </w:rPr>
              <w:t>Conductor</w:t>
            </w:r>
            <w:proofErr w:type="spellEnd"/>
          </w:p>
        </w:tc>
      </w:tr>
      <w:tr w:rsidR="004F2C2B" w:rsidRPr="004F2C2B" w14:paraId="35752D95" w14:textId="77777777" w:rsidTr="004F2C2B">
        <w:trPr>
          <w:trHeight w:val="315"/>
        </w:trPr>
        <w:tc>
          <w:tcPr>
            <w:tcW w:w="7900" w:type="dxa"/>
            <w:shd w:val="clear" w:color="auto" w:fill="auto"/>
            <w:noWrap/>
            <w:vAlign w:val="bottom"/>
            <w:hideMark/>
          </w:tcPr>
          <w:p w14:paraId="7C070C70"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Сопряжение систем согласно </w:t>
            </w:r>
            <w:proofErr w:type="spellStart"/>
            <w:r w:rsidRPr="004F2C2B">
              <w:rPr>
                <w:rFonts w:ascii="Arial" w:hAnsi="Arial" w:cs="Arial"/>
                <w:sz w:val="20"/>
                <w:szCs w:val="20"/>
                <w:lang w:eastAsia="ru-RU"/>
              </w:rPr>
              <w:t>Cisco</w:t>
            </w:r>
            <w:proofErr w:type="spellEnd"/>
            <w:r w:rsidRPr="004F2C2B">
              <w:rPr>
                <w:rFonts w:ascii="Arial" w:hAnsi="Arial" w:cs="Arial"/>
                <w:sz w:val="20"/>
                <w:szCs w:val="20"/>
                <w:lang w:eastAsia="ru-RU"/>
              </w:rPr>
              <w:t xml:space="preserve"> </w:t>
            </w:r>
            <w:proofErr w:type="spellStart"/>
            <w:r w:rsidRPr="004F2C2B">
              <w:rPr>
                <w:rFonts w:ascii="Arial" w:hAnsi="Arial" w:cs="Arial"/>
                <w:sz w:val="20"/>
                <w:szCs w:val="20"/>
                <w:lang w:eastAsia="ru-RU"/>
              </w:rPr>
              <w:t>Valided</w:t>
            </w:r>
            <w:proofErr w:type="spellEnd"/>
            <w:r w:rsidRPr="004F2C2B">
              <w:rPr>
                <w:rFonts w:ascii="Arial" w:hAnsi="Arial" w:cs="Arial"/>
                <w:sz w:val="20"/>
                <w:szCs w:val="20"/>
                <w:lang w:eastAsia="ru-RU"/>
              </w:rPr>
              <w:t xml:space="preserve"> </w:t>
            </w:r>
            <w:proofErr w:type="spellStart"/>
            <w:r w:rsidRPr="004F2C2B">
              <w:rPr>
                <w:rFonts w:ascii="Arial" w:hAnsi="Arial" w:cs="Arial"/>
                <w:sz w:val="20"/>
                <w:szCs w:val="20"/>
                <w:lang w:eastAsia="ru-RU"/>
              </w:rPr>
              <w:t>Design</w:t>
            </w:r>
            <w:proofErr w:type="spellEnd"/>
          </w:p>
        </w:tc>
      </w:tr>
      <w:tr w:rsidR="004F2C2B" w:rsidRPr="004F2C2B" w14:paraId="3D11B314" w14:textId="77777777" w:rsidTr="004F2C2B">
        <w:trPr>
          <w:trHeight w:val="315"/>
        </w:trPr>
        <w:tc>
          <w:tcPr>
            <w:tcW w:w="7900" w:type="dxa"/>
            <w:shd w:val="clear" w:color="auto" w:fill="auto"/>
            <w:noWrap/>
            <w:vAlign w:val="bottom"/>
            <w:hideMark/>
          </w:tcPr>
          <w:p w14:paraId="6B628192"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Тестирование и отладка системы</w:t>
            </w:r>
          </w:p>
        </w:tc>
      </w:tr>
      <w:tr w:rsidR="004F2C2B" w:rsidRPr="004F2C2B" w14:paraId="5982CF96" w14:textId="77777777" w:rsidTr="004F2C2B">
        <w:trPr>
          <w:trHeight w:val="315"/>
        </w:trPr>
        <w:tc>
          <w:tcPr>
            <w:tcW w:w="7900" w:type="dxa"/>
            <w:shd w:val="clear" w:color="auto" w:fill="auto"/>
            <w:noWrap/>
            <w:vAlign w:val="bottom"/>
            <w:hideMark/>
          </w:tcPr>
          <w:p w14:paraId="6B0FD59D"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Комплексные испытания</w:t>
            </w:r>
          </w:p>
        </w:tc>
      </w:tr>
      <w:tr w:rsidR="004F2C2B" w:rsidRPr="004F2C2B" w14:paraId="011C977C" w14:textId="77777777" w:rsidTr="004F2C2B">
        <w:trPr>
          <w:trHeight w:val="315"/>
        </w:trPr>
        <w:tc>
          <w:tcPr>
            <w:tcW w:w="7900" w:type="dxa"/>
            <w:shd w:val="clear" w:color="auto" w:fill="auto"/>
            <w:noWrap/>
            <w:vAlign w:val="bottom"/>
            <w:hideMark/>
          </w:tcPr>
          <w:p w14:paraId="0A628889"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Документирование - обновление ИД и ЭД</w:t>
            </w:r>
          </w:p>
        </w:tc>
      </w:tr>
      <w:tr w:rsidR="004F2C2B" w:rsidRPr="004F2C2B" w14:paraId="3FA84B82" w14:textId="77777777" w:rsidTr="004F2C2B">
        <w:trPr>
          <w:trHeight w:val="315"/>
        </w:trPr>
        <w:tc>
          <w:tcPr>
            <w:tcW w:w="7900" w:type="dxa"/>
            <w:shd w:val="clear" w:color="CCCCCC" w:fill="CCCCCC"/>
            <w:noWrap/>
            <w:vAlign w:val="bottom"/>
            <w:hideMark/>
          </w:tcPr>
          <w:p w14:paraId="40EC2DDD"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Внедрение ВКС в БТП</w:t>
            </w:r>
          </w:p>
        </w:tc>
      </w:tr>
      <w:tr w:rsidR="004F2C2B" w:rsidRPr="004F2C2B" w14:paraId="6ED7A569" w14:textId="77777777" w:rsidTr="004F2C2B">
        <w:trPr>
          <w:trHeight w:val="315"/>
        </w:trPr>
        <w:tc>
          <w:tcPr>
            <w:tcW w:w="7900" w:type="dxa"/>
            <w:shd w:val="clear" w:color="auto" w:fill="auto"/>
            <w:noWrap/>
            <w:vAlign w:val="bottom"/>
            <w:hideMark/>
          </w:tcPr>
          <w:p w14:paraId="36657F76"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Разработка ТЗ по внедрению ВКС в БТП</w:t>
            </w:r>
          </w:p>
        </w:tc>
      </w:tr>
      <w:tr w:rsidR="004F2C2B" w:rsidRPr="004F2C2B" w14:paraId="0CDF4053" w14:textId="77777777" w:rsidTr="004F2C2B">
        <w:trPr>
          <w:trHeight w:val="315"/>
        </w:trPr>
        <w:tc>
          <w:tcPr>
            <w:tcW w:w="7900" w:type="dxa"/>
            <w:shd w:val="clear" w:color="auto" w:fill="auto"/>
            <w:noWrap/>
            <w:vAlign w:val="bottom"/>
            <w:hideMark/>
          </w:tcPr>
          <w:p w14:paraId="61F19B4A"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Разработка ТП по внедрению ВКС в БТП:</w:t>
            </w:r>
          </w:p>
        </w:tc>
      </w:tr>
      <w:tr w:rsidR="004F2C2B" w:rsidRPr="004F2C2B" w14:paraId="5D637940" w14:textId="77777777" w:rsidTr="004F2C2B">
        <w:trPr>
          <w:trHeight w:val="315"/>
        </w:trPr>
        <w:tc>
          <w:tcPr>
            <w:tcW w:w="7900" w:type="dxa"/>
            <w:shd w:val="clear" w:color="auto" w:fill="auto"/>
            <w:noWrap/>
            <w:vAlign w:val="bottom"/>
            <w:hideMark/>
          </w:tcPr>
          <w:p w14:paraId="6BB36CD8"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lastRenderedPageBreak/>
              <w:t>- разработка ПЗ</w:t>
            </w:r>
          </w:p>
        </w:tc>
      </w:tr>
      <w:tr w:rsidR="004F2C2B" w:rsidRPr="004F2C2B" w14:paraId="55E45E8E" w14:textId="77777777" w:rsidTr="004F2C2B">
        <w:trPr>
          <w:trHeight w:val="315"/>
        </w:trPr>
        <w:tc>
          <w:tcPr>
            <w:tcW w:w="7900" w:type="dxa"/>
            <w:shd w:val="clear" w:color="auto" w:fill="auto"/>
            <w:noWrap/>
            <w:vAlign w:val="bottom"/>
            <w:hideMark/>
          </w:tcPr>
          <w:p w14:paraId="4C2F83E9"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разработка плана инсталляции</w:t>
            </w:r>
          </w:p>
        </w:tc>
      </w:tr>
      <w:tr w:rsidR="004F2C2B" w:rsidRPr="004F2C2B" w14:paraId="3475E2C0" w14:textId="77777777" w:rsidTr="004F2C2B">
        <w:trPr>
          <w:trHeight w:val="315"/>
        </w:trPr>
        <w:tc>
          <w:tcPr>
            <w:tcW w:w="7900" w:type="dxa"/>
            <w:shd w:val="clear" w:color="auto" w:fill="auto"/>
            <w:noWrap/>
            <w:vAlign w:val="bottom"/>
            <w:hideMark/>
          </w:tcPr>
          <w:p w14:paraId="350C506B"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разработка схемы структурной</w:t>
            </w:r>
          </w:p>
        </w:tc>
      </w:tr>
      <w:tr w:rsidR="004F2C2B" w:rsidRPr="004F2C2B" w14:paraId="7DD4610F" w14:textId="77777777" w:rsidTr="004F2C2B">
        <w:trPr>
          <w:trHeight w:val="315"/>
        </w:trPr>
        <w:tc>
          <w:tcPr>
            <w:tcW w:w="7900" w:type="dxa"/>
            <w:shd w:val="clear" w:color="auto" w:fill="auto"/>
            <w:noWrap/>
            <w:vAlign w:val="bottom"/>
            <w:hideMark/>
          </w:tcPr>
          <w:p w14:paraId="2988BD56"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разработка схемы функциональной</w:t>
            </w:r>
          </w:p>
        </w:tc>
      </w:tr>
      <w:tr w:rsidR="004F2C2B" w:rsidRPr="004F2C2B" w14:paraId="27337DC4" w14:textId="77777777" w:rsidTr="004F2C2B">
        <w:trPr>
          <w:trHeight w:val="315"/>
        </w:trPr>
        <w:tc>
          <w:tcPr>
            <w:tcW w:w="7900" w:type="dxa"/>
            <w:shd w:val="clear" w:color="auto" w:fill="auto"/>
            <w:noWrap/>
            <w:vAlign w:val="bottom"/>
            <w:hideMark/>
          </w:tcPr>
          <w:p w14:paraId="579C6DF7"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Разработка ПМИ</w:t>
            </w:r>
          </w:p>
        </w:tc>
      </w:tr>
      <w:tr w:rsidR="004F2C2B" w:rsidRPr="004F2C2B" w14:paraId="471C2503" w14:textId="77777777" w:rsidTr="004F2C2B">
        <w:trPr>
          <w:trHeight w:val="315"/>
        </w:trPr>
        <w:tc>
          <w:tcPr>
            <w:tcW w:w="7900" w:type="dxa"/>
            <w:shd w:val="clear" w:color="auto" w:fill="auto"/>
            <w:noWrap/>
            <w:vAlign w:val="bottom"/>
            <w:hideMark/>
          </w:tcPr>
          <w:p w14:paraId="7D6C844B"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Планирование и выделение ресурсов в виртуальной инфраструктуре</w:t>
            </w:r>
          </w:p>
        </w:tc>
      </w:tr>
      <w:tr w:rsidR="004F2C2B" w:rsidRPr="004F2C2B" w14:paraId="1DA07D31" w14:textId="77777777" w:rsidTr="004F2C2B">
        <w:trPr>
          <w:trHeight w:val="315"/>
        </w:trPr>
        <w:tc>
          <w:tcPr>
            <w:tcW w:w="7900" w:type="dxa"/>
            <w:shd w:val="clear" w:color="auto" w:fill="auto"/>
            <w:noWrap/>
            <w:vAlign w:val="bottom"/>
            <w:hideMark/>
          </w:tcPr>
          <w:p w14:paraId="1DC4AFFF"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Настройка виртуального сервера и ОС</w:t>
            </w:r>
          </w:p>
        </w:tc>
      </w:tr>
      <w:tr w:rsidR="004F2C2B" w:rsidRPr="00555820" w14:paraId="6D1E9B88" w14:textId="77777777" w:rsidTr="004F2C2B">
        <w:trPr>
          <w:trHeight w:val="315"/>
        </w:trPr>
        <w:tc>
          <w:tcPr>
            <w:tcW w:w="7900" w:type="dxa"/>
            <w:shd w:val="clear" w:color="auto" w:fill="auto"/>
            <w:noWrap/>
            <w:vAlign w:val="bottom"/>
            <w:hideMark/>
          </w:tcPr>
          <w:p w14:paraId="30EF7314" w14:textId="77777777" w:rsidR="004F2C2B" w:rsidRPr="0086713A" w:rsidRDefault="004F2C2B" w:rsidP="004F2C2B">
            <w:pPr>
              <w:keepLines w:val="0"/>
              <w:spacing w:after="0" w:line="240" w:lineRule="auto"/>
              <w:ind w:firstLine="0"/>
              <w:jc w:val="left"/>
              <w:rPr>
                <w:rFonts w:ascii="Arial" w:hAnsi="Arial" w:cs="Arial"/>
                <w:sz w:val="20"/>
                <w:szCs w:val="20"/>
                <w:lang w:val="en-US" w:eastAsia="ru-RU"/>
              </w:rPr>
            </w:pPr>
            <w:r w:rsidRPr="004F2C2B">
              <w:rPr>
                <w:rFonts w:ascii="Arial" w:hAnsi="Arial" w:cs="Arial"/>
                <w:sz w:val="20"/>
                <w:szCs w:val="20"/>
                <w:lang w:eastAsia="ru-RU"/>
              </w:rPr>
              <w:t>Установка</w:t>
            </w:r>
            <w:r w:rsidRPr="0086713A">
              <w:rPr>
                <w:rFonts w:ascii="Arial" w:hAnsi="Arial" w:cs="Arial"/>
                <w:sz w:val="20"/>
                <w:szCs w:val="20"/>
                <w:lang w:val="en-US" w:eastAsia="ru-RU"/>
              </w:rPr>
              <w:t xml:space="preserve"> </w:t>
            </w:r>
            <w:r w:rsidRPr="004F2C2B">
              <w:rPr>
                <w:rFonts w:ascii="Arial" w:hAnsi="Arial" w:cs="Arial"/>
                <w:sz w:val="20"/>
                <w:szCs w:val="20"/>
                <w:lang w:eastAsia="ru-RU"/>
              </w:rPr>
              <w:t>сервера</w:t>
            </w:r>
            <w:r w:rsidRPr="0086713A">
              <w:rPr>
                <w:rFonts w:ascii="Arial" w:hAnsi="Arial" w:cs="Arial"/>
                <w:sz w:val="20"/>
                <w:szCs w:val="20"/>
                <w:lang w:val="en-US" w:eastAsia="ru-RU"/>
              </w:rPr>
              <w:t xml:space="preserve"> Cisco Meeting Server (CMS)</w:t>
            </w:r>
          </w:p>
        </w:tc>
      </w:tr>
      <w:tr w:rsidR="004F2C2B" w:rsidRPr="004F2C2B" w14:paraId="5371F5D1" w14:textId="77777777" w:rsidTr="004F2C2B">
        <w:trPr>
          <w:trHeight w:val="315"/>
        </w:trPr>
        <w:tc>
          <w:tcPr>
            <w:tcW w:w="7900" w:type="dxa"/>
            <w:shd w:val="clear" w:color="auto" w:fill="auto"/>
            <w:noWrap/>
            <w:vAlign w:val="bottom"/>
            <w:hideMark/>
          </w:tcPr>
          <w:p w14:paraId="4A41A55E"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Базовая настройка сервера </w:t>
            </w:r>
            <w:proofErr w:type="spellStart"/>
            <w:r w:rsidRPr="004F2C2B">
              <w:rPr>
                <w:rFonts w:ascii="Arial" w:hAnsi="Arial" w:cs="Arial"/>
                <w:sz w:val="20"/>
                <w:szCs w:val="20"/>
                <w:lang w:eastAsia="ru-RU"/>
              </w:rPr>
              <w:t>Cisco</w:t>
            </w:r>
            <w:proofErr w:type="spellEnd"/>
            <w:r w:rsidRPr="004F2C2B">
              <w:rPr>
                <w:rFonts w:ascii="Arial" w:hAnsi="Arial" w:cs="Arial"/>
                <w:sz w:val="20"/>
                <w:szCs w:val="20"/>
                <w:lang w:eastAsia="ru-RU"/>
              </w:rPr>
              <w:t xml:space="preserve"> </w:t>
            </w:r>
            <w:proofErr w:type="spellStart"/>
            <w:r w:rsidRPr="004F2C2B">
              <w:rPr>
                <w:rFonts w:ascii="Arial" w:hAnsi="Arial" w:cs="Arial"/>
                <w:sz w:val="20"/>
                <w:szCs w:val="20"/>
                <w:lang w:eastAsia="ru-RU"/>
              </w:rPr>
              <w:t>Meeting</w:t>
            </w:r>
            <w:proofErr w:type="spellEnd"/>
            <w:r w:rsidRPr="004F2C2B">
              <w:rPr>
                <w:rFonts w:ascii="Arial" w:hAnsi="Arial" w:cs="Arial"/>
                <w:sz w:val="20"/>
                <w:szCs w:val="20"/>
                <w:lang w:eastAsia="ru-RU"/>
              </w:rPr>
              <w:t xml:space="preserve"> </w:t>
            </w:r>
            <w:proofErr w:type="spellStart"/>
            <w:r w:rsidRPr="004F2C2B">
              <w:rPr>
                <w:rFonts w:ascii="Arial" w:hAnsi="Arial" w:cs="Arial"/>
                <w:sz w:val="20"/>
                <w:szCs w:val="20"/>
                <w:lang w:eastAsia="ru-RU"/>
              </w:rPr>
              <w:t>Server</w:t>
            </w:r>
            <w:proofErr w:type="spellEnd"/>
            <w:r w:rsidRPr="004F2C2B">
              <w:rPr>
                <w:rFonts w:ascii="Arial" w:hAnsi="Arial" w:cs="Arial"/>
                <w:sz w:val="20"/>
                <w:szCs w:val="20"/>
                <w:lang w:eastAsia="ru-RU"/>
              </w:rPr>
              <w:t xml:space="preserve"> (CMS)</w:t>
            </w:r>
          </w:p>
        </w:tc>
      </w:tr>
      <w:tr w:rsidR="004F2C2B" w:rsidRPr="004F2C2B" w14:paraId="7B92FA1F" w14:textId="77777777" w:rsidTr="004F2C2B">
        <w:trPr>
          <w:trHeight w:val="315"/>
        </w:trPr>
        <w:tc>
          <w:tcPr>
            <w:tcW w:w="7900" w:type="dxa"/>
            <w:shd w:val="clear" w:color="auto" w:fill="auto"/>
            <w:noWrap/>
            <w:vAlign w:val="bottom"/>
            <w:hideMark/>
          </w:tcPr>
          <w:p w14:paraId="55F037A1"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Интеграция CMS с системой унифицированных коммуникаций</w:t>
            </w:r>
          </w:p>
        </w:tc>
      </w:tr>
      <w:tr w:rsidR="004F2C2B" w:rsidRPr="004F2C2B" w14:paraId="1A9CA8FB" w14:textId="77777777" w:rsidTr="004F2C2B">
        <w:trPr>
          <w:trHeight w:val="315"/>
        </w:trPr>
        <w:tc>
          <w:tcPr>
            <w:tcW w:w="7900" w:type="dxa"/>
            <w:shd w:val="clear" w:color="auto" w:fill="auto"/>
            <w:noWrap/>
            <w:vAlign w:val="bottom"/>
            <w:hideMark/>
          </w:tcPr>
          <w:p w14:paraId="509260E9" w14:textId="1257B2BE" w:rsidR="004F2C2B" w:rsidRPr="004F2C2B" w:rsidRDefault="004F2C2B" w:rsidP="001C34A2">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Работы по сопряжению ВКС </w:t>
            </w:r>
            <w:r w:rsidR="001C34A2">
              <w:rPr>
                <w:rFonts w:ascii="Arial" w:hAnsi="Arial" w:cs="Arial"/>
                <w:sz w:val="20"/>
                <w:szCs w:val="20"/>
                <w:lang w:eastAsia="ru-RU"/>
              </w:rPr>
              <w:t xml:space="preserve">новой системы </w:t>
            </w:r>
            <w:r w:rsidRPr="004F2C2B">
              <w:rPr>
                <w:rFonts w:ascii="Arial" w:hAnsi="Arial" w:cs="Arial"/>
                <w:sz w:val="20"/>
                <w:szCs w:val="20"/>
                <w:lang w:eastAsia="ru-RU"/>
              </w:rPr>
              <w:t>с</w:t>
            </w:r>
            <w:r w:rsidR="001C34A2">
              <w:rPr>
                <w:rFonts w:ascii="Arial" w:hAnsi="Arial" w:cs="Arial"/>
                <w:sz w:val="20"/>
                <w:szCs w:val="20"/>
                <w:lang w:eastAsia="ru-RU"/>
              </w:rPr>
              <w:t xml:space="preserve"> ядром </w:t>
            </w:r>
            <w:proofErr w:type="spellStart"/>
            <w:r w:rsidR="001C34A2">
              <w:rPr>
                <w:rFonts w:ascii="Arial" w:hAnsi="Arial" w:cs="Arial"/>
                <w:sz w:val="20"/>
                <w:szCs w:val="20"/>
                <w:lang w:eastAsia="ru-RU"/>
              </w:rPr>
              <w:t>сущесвующей</w:t>
            </w:r>
            <w:proofErr w:type="spellEnd"/>
            <w:r w:rsidR="001C34A2">
              <w:rPr>
                <w:rFonts w:ascii="Arial" w:hAnsi="Arial" w:cs="Arial"/>
                <w:sz w:val="20"/>
                <w:szCs w:val="20"/>
                <w:lang w:eastAsia="ru-RU"/>
              </w:rPr>
              <w:t xml:space="preserve"> </w:t>
            </w:r>
            <w:r w:rsidRPr="004F2C2B">
              <w:rPr>
                <w:rFonts w:ascii="Arial" w:hAnsi="Arial" w:cs="Arial"/>
                <w:sz w:val="20"/>
                <w:szCs w:val="20"/>
                <w:lang w:eastAsia="ru-RU"/>
              </w:rPr>
              <w:t xml:space="preserve">ВКС </w:t>
            </w:r>
          </w:p>
        </w:tc>
      </w:tr>
      <w:tr w:rsidR="004F2C2B" w:rsidRPr="004F2C2B" w14:paraId="5D460FAC" w14:textId="77777777" w:rsidTr="004F2C2B">
        <w:trPr>
          <w:trHeight w:val="315"/>
        </w:trPr>
        <w:tc>
          <w:tcPr>
            <w:tcW w:w="7900" w:type="dxa"/>
            <w:shd w:val="clear" w:color="auto" w:fill="auto"/>
            <w:noWrap/>
            <w:vAlign w:val="bottom"/>
            <w:hideMark/>
          </w:tcPr>
          <w:p w14:paraId="070B72F7"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Разработка технических требований к </w:t>
            </w:r>
            <w:proofErr w:type="gramStart"/>
            <w:r w:rsidRPr="004F2C2B">
              <w:rPr>
                <w:rFonts w:ascii="Arial" w:hAnsi="Arial" w:cs="Arial"/>
                <w:sz w:val="20"/>
                <w:szCs w:val="20"/>
                <w:lang w:eastAsia="ru-RU"/>
              </w:rPr>
              <w:t>переговорным</w:t>
            </w:r>
            <w:proofErr w:type="gramEnd"/>
          </w:p>
        </w:tc>
      </w:tr>
      <w:tr w:rsidR="004F2C2B" w:rsidRPr="004F2C2B" w14:paraId="5B96F612" w14:textId="77777777" w:rsidTr="004F2C2B">
        <w:trPr>
          <w:trHeight w:val="315"/>
        </w:trPr>
        <w:tc>
          <w:tcPr>
            <w:tcW w:w="7900" w:type="dxa"/>
            <w:shd w:val="clear" w:color="auto" w:fill="auto"/>
            <w:noWrap/>
            <w:vAlign w:val="bottom"/>
            <w:hideMark/>
          </w:tcPr>
          <w:p w14:paraId="63D41E30"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Обследование переговорных под монтаж терминалов ВКС</w:t>
            </w:r>
          </w:p>
        </w:tc>
      </w:tr>
      <w:tr w:rsidR="004F2C2B" w:rsidRPr="004F2C2B" w14:paraId="280CE1A0" w14:textId="77777777" w:rsidTr="004F2C2B">
        <w:trPr>
          <w:trHeight w:val="315"/>
        </w:trPr>
        <w:tc>
          <w:tcPr>
            <w:tcW w:w="7900" w:type="dxa"/>
            <w:shd w:val="clear" w:color="auto" w:fill="auto"/>
            <w:noWrap/>
            <w:vAlign w:val="bottom"/>
            <w:hideMark/>
          </w:tcPr>
          <w:p w14:paraId="496AFA30"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Монтаж терминалов ВКС </w:t>
            </w:r>
            <w:proofErr w:type="gramStart"/>
            <w:r w:rsidRPr="004F2C2B">
              <w:rPr>
                <w:rFonts w:ascii="Arial" w:hAnsi="Arial" w:cs="Arial"/>
                <w:sz w:val="20"/>
                <w:szCs w:val="20"/>
                <w:lang w:eastAsia="ru-RU"/>
              </w:rPr>
              <w:t>в</w:t>
            </w:r>
            <w:proofErr w:type="gramEnd"/>
            <w:r w:rsidRPr="004F2C2B">
              <w:rPr>
                <w:rFonts w:ascii="Arial" w:hAnsi="Arial" w:cs="Arial"/>
                <w:sz w:val="20"/>
                <w:szCs w:val="20"/>
                <w:lang w:eastAsia="ru-RU"/>
              </w:rPr>
              <w:t xml:space="preserve"> переговорных</w:t>
            </w:r>
          </w:p>
        </w:tc>
      </w:tr>
      <w:tr w:rsidR="004F2C2B" w:rsidRPr="004F2C2B" w14:paraId="3E38B247" w14:textId="77777777" w:rsidTr="004F2C2B">
        <w:trPr>
          <w:trHeight w:val="315"/>
        </w:trPr>
        <w:tc>
          <w:tcPr>
            <w:tcW w:w="7900" w:type="dxa"/>
            <w:shd w:val="clear" w:color="auto" w:fill="auto"/>
            <w:noWrap/>
            <w:vAlign w:val="bottom"/>
            <w:hideMark/>
          </w:tcPr>
          <w:p w14:paraId="113876F8"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 xml:space="preserve">ПНР терминалов ВКС </w:t>
            </w:r>
            <w:proofErr w:type="gramStart"/>
            <w:r w:rsidRPr="004F2C2B">
              <w:rPr>
                <w:rFonts w:ascii="Arial" w:hAnsi="Arial" w:cs="Arial"/>
                <w:sz w:val="20"/>
                <w:szCs w:val="20"/>
                <w:lang w:eastAsia="ru-RU"/>
              </w:rPr>
              <w:t>в</w:t>
            </w:r>
            <w:proofErr w:type="gramEnd"/>
            <w:r w:rsidRPr="004F2C2B">
              <w:rPr>
                <w:rFonts w:ascii="Arial" w:hAnsi="Arial" w:cs="Arial"/>
                <w:sz w:val="20"/>
                <w:szCs w:val="20"/>
                <w:lang w:eastAsia="ru-RU"/>
              </w:rPr>
              <w:t xml:space="preserve"> переговорных</w:t>
            </w:r>
          </w:p>
        </w:tc>
      </w:tr>
      <w:tr w:rsidR="004F2C2B" w:rsidRPr="004F2C2B" w14:paraId="74AD5210" w14:textId="77777777" w:rsidTr="004F2C2B">
        <w:trPr>
          <w:trHeight w:val="315"/>
        </w:trPr>
        <w:tc>
          <w:tcPr>
            <w:tcW w:w="7900" w:type="dxa"/>
            <w:shd w:val="clear" w:color="auto" w:fill="auto"/>
            <w:noWrap/>
            <w:vAlign w:val="bottom"/>
            <w:hideMark/>
          </w:tcPr>
          <w:p w14:paraId="201C31C0"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Тестирование и отладка системы</w:t>
            </w:r>
          </w:p>
        </w:tc>
      </w:tr>
      <w:tr w:rsidR="004F2C2B" w:rsidRPr="004F2C2B" w14:paraId="7574DD22" w14:textId="77777777" w:rsidTr="004F2C2B">
        <w:trPr>
          <w:trHeight w:val="315"/>
        </w:trPr>
        <w:tc>
          <w:tcPr>
            <w:tcW w:w="7900" w:type="dxa"/>
            <w:shd w:val="clear" w:color="auto" w:fill="auto"/>
            <w:noWrap/>
            <w:vAlign w:val="bottom"/>
            <w:hideMark/>
          </w:tcPr>
          <w:p w14:paraId="38321C4F"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Комплексные испытания</w:t>
            </w:r>
          </w:p>
        </w:tc>
      </w:tr>
      <w:tr w:rsidR="004F2C2B" w:rsidRPr="004F2C2B" w14:paraId="0490E681" w14:textId="77777777" w:rsidTr="004F2C2B">
        <w:trPr>
          <w:trHeight w:val="315"/>
        </w:trPr>
        <w:tc>
          <w:tcPr>
            <w:tcW w:w="7900" w:type="dxa"/>
            <w:shd w:val="clear" w:color="auto" w:fill="auto"/>
            <w:noWrap/>
            <w:vAlign w:val="bottom"/>
            <w:hideMark/>
          </w:tcPr>
          <w:p w14:paraId="1F546AC6" w14:textId="77777777" w:rsidR="004F2C2B" w:rsidRPr="004F2C2B" w:rsidRDefault="004F2C2B" w:rsidP="004F2C2B">
            <w:pPr>
              <w:keepLines w:val="0"/>
              <w:spacing w:after="0" w:line="240" w:lineRule="auto"/>
              <w:ind w:firstLine="0"/>
              <w:jc w:val="left"/>
              <w:rPr>
                <w:rFonts w:ascii="Arial" w:hAnsi="Arial" w:cs="Arial"/>
                <w:sz w:val="20"/>
                <w:szCs w:val="20"/>
                <w:lang w:eastAsia="ru-RU"/>
              </w:rPr>
            </w:pPr>
            <w:r w:rsidRPr="004F2C2B">
              <w:rPr>
                <w:rFonts w:ascii="Arial" w:hAnsi="Arial" w:cs="Arial"/>
                <w:sz w:val="20"/>
                <w:szCs w:val="20"/>
                <w:lang w:eastAsia="ru-RU"/>
              </w:rPr>
              <w:t>Документирование - доработка ИД и ЭД</w:t>
            </w:r>
          </w:p>
        </w:tc>
      </w:tr>
    </w:tbl>
    <w:p w14:paraId="21053883" w14:textId="77777777" w:rsidR="004F2C2B" w:rsidRPr="0086713A" w:rsidRDefault="004F2C2B" w:rsidP="009F69E3"/>
    <w:p w14:paraId="45AAE192" w14:textId="77777777" w:rsidR="000F30D3" w:rsidRPr="003F6454" w:rsidRDefault="000F30D3" w:rsidP="004F2C2B">
      <w:pPr>
        <w:pStyle w:val="1"/>
      </w:pPr>
      <w:bookmarkStart w:id="25" w:name="_Toc480554559"/>
      <w:bookmarkStart w:id="26" w:name="_Toc320893613"/>
      <w:r w:rsidRPr="003F6454">
        <w:lastRenderedPageBreak/>
        <w:t>Порядок контроля и приемки</w:t>
      </w:r>
      <w:bookmarkEnd w:id="25"/>
    </w:p>
    <w:bookmarkEnd w:id="26"/>
    <w:p w14:paraId="7B9C842B" w14:textId="0A8F55A4" w:rsidR="000F30D3" w:rsidRPr="000F30D3" w:rsidRDefault="000F30D3" w:rsidP="000F30D3">
      <w:pPr>
        <w:pStyle w:val="afffa"/>
        <w:rPr>
          <w:sz w:val="28"/>
          <w:szCs w:val="28"/>
        </w:rPr>
      </w:pPr>
      <w:r w:rsidRPr="0086713A">
        <w:rPr>
          <w:snapToGrid/>
          <w:color w:val="auto"/>
          <w:sz w:val="28"/>
          <w:szCs w:val="28"/>
        </w:rPr>
        <w:t xml:space="preserve">Испытания проводятся на объектах </w:t>
      </w:r>
      <w:r w:rsidR="001C34A2">
        <w:rPr>
          <w:snapToGrid/>
          <w:color w:val="auto"/>
          <w:sz w:val="28"/>
          <w:szCs w:val="28"/>
        </w:rPr>
        <w:t>Технопарк</w:t>
      </w:r>
      <w:r w:rsidRPr="0086713A">
        <w:rPr>
          <w:snapToGrid/>
          <w:color w:val="auto"/>
          <w:sz w:val="28"/>
          <w:szCs w:val="28"/>
        </w:rPr>
        <w:t>. Приемка системы производится</w:t>
      </w:r>
      <w:r w:rsidRPr="000F30D3">
        <w:rPr>
          <w:sz w:val="28"/>
          <w:szCs w:val="28"/>
        </w:rPr>
        <w:t xml:space="preserve"> комиссией, состав которой утверждается заказчиком</w:t>
      </w:r>
      <w:proofErr w:type="gramStart"/>
      <w:r w:rsidRPr="000F30D3">
        <w:rPr>
          <w:sz w:val="28"/>
          <w:szCs w:val="28"/>
        </w:rPr>
        <w:t>..</w:t>
      </w:r>
      <w:proofErr w:type="gramEnd"/>
    </w:p>
    <w:p w14:paraId="3E8756EA" w14:textId="77777777" w:rsidR="000F30D3" w:rsidRPr="000F30D3" w:rsidRDefault="000F30D3" w:rsidP="000F30D3">
      <w:pPr>
        <w:pStyle w:val="afffa"/>
        <w:rPr>
          <w:sz w:val="28"/>
          <w:szCs w:val="28"/>
        </w:rPr>
      </w:pPr>
      <w:r w:rsidRPr="000F30D3">
        <w:rPr>
          <w:sz w:val="28"/>
          <w:szCs w:val="28"/>
        </w:rPr>
        <w:t>В состав комиссии должны входить представители Заказчика и Исполнителя. Протокол проведения испытаний и Акт приемки в опытную и промышленную эксплуатацию подписывается всеми членами комиссии и утверждается ее председателем.</w:t>
      </w:r>
    </w:p>
    <w:p w14:paraId="691E1B0F" w14:textId="77777777" w:rsidR="000F30D3" w:rsidRPr="000F30D3" w:rsidRDefault="000F30D3" w:rsidP="000F30D3">
      <w:pPr>
        <w:pStyle w:val="33"/>
        <w:rPr>
          <w:sz w:val="28"/>
          <w:szCs w:val="28"/>
        </w:rPr>
      </w:pPr>
      <w:bookmarkStart w:id="27" w:name="_Toc320893614"/>
      <w:bookmarkStart w:id="28" w:name="_Toc480554560"/>
      <w:r w:rsidRPr="000F30D3">
        <w:rPr>
          <w:sz w:val="28"/>
          <w:szCs w:val="28"/>
        </w:rPr>
        <w:t>Стадии приемки системы</w:t>
      </w:r>
      <w:bookmarkEnd w:id="27"/>
      <w:bookmarkEnd w:id="28"/>
    </w:p>
    <w:p w14:paraId="16F5B860" w14:textId="77777777" w:rsidR="000F30D3" w:rsidRPr="000F30D3" w:rsidRDefault="000F30D3" w:rsidP="000F30D3">
      <w:pPr>
        <w:pStyle w:val="afffa"/>
        <w:rPr>
          <w:sz w:val="28"/>
          <w:szCs w:val="28"/>
        </w:rPr>
      </w:pPr>
      <w:r w:rsidRPr="000F30D3">
        <w:rPr>
          <w:sz w:val="28"/>
          <w:szCs w:val="28"/>
        </w:rPr>
        <w:t>Основные стадии приемки системы:</w:t>
      </w:r>
    </w:p>
    <w:p w14:paraId="6BAEEA87" w14:textId="77777777" w:rsidR="000F30D3" w:rsidRPr="000F30D3" w:rsidRDefault="000F30D3" w:rsidP="000F30D3">
      <w:pPr>
        <w:pStyle w:val="-11"/>
        <w:rPr>
          <w:sz w:val="28"/>
          <w:szCs w:val="28"/>
        </w:rPr>
      </w:pPr>
      <w:r w:rsidRPr="000F30D3">
        <w:rPr>
          <w:sz w:val="28"/>
          <w:szCs w:val="28"/>
        </w:rPr>
        <w:t xml:space="preserve">Пусконаладочные работы и автономные испытания оборудования </w:t>
      </w:r>
    </w:p>
    <w:p w14:paraId="30682AF7" w14:textId="77777777" w:rsidR="000F30D3" w:rsidRPr="000F30D3" w:rsidRDefault="000F30D3" w:rsidP="000F30D3">
      <w:pPr>
        <w:pStyle w:val="-11"/>
        <w:rPr>
          <w:sz w:val="28"/>
          <w:szCs w:val="28"/>
        </w:rPr>
      </w:pPr>
      <w:r w:rsidRPr="000F30D3">
        <w:rPr>
          <w:sz w:val="28"/>
          <w:szCs w:val="28"/>
        </w:rPr>
        <w:t>Проведение предварительных испытаний подсистем перед приемкой в опытную эксплуатацию;</w:t>
      </w:r>
    </w:p>
    <w:p w14:paraId="27450B31" w14:textId="77777777" w:rsidR="000F30D3" w:rsidRPr="000F30D3" w:rsidRDefault="000F30D3" w:rsidP="000F30D3">
      <w:pPr>
        <w:pStyle w:val="-11"/>
        <w:rPr>
          <w:sz w:val="28"/>
          <w:szCs w:val="28"/>
        </w:rPr>
      </w:pPr>
      <w:r w:rsidRPr="000F30D3">
        <w:rPr>
          <w:sz w:val="28"/>
          <w:szCs w:val="28"/>
        </w:rPr>
        <w:t>Проведение опытной эксплуатации;</w:t>
      </w:r>
    </w:p>
    <w:p w14:paraId="1ECB18E4" w14:textId="77777777" w:rsidR="000F30D3" w:rsidRPr="000F30D3" w:rsidRDefault="000F30D3" w:rsidP="000F30D3">
      <w:pPr>
        <w:pStyle w:val="-11"/>
        <w:rPr>
          <w:sz w:val="28"/>
          <w:szCs w:val="28"/>
        </w:rPr>
      </w:pPr>
      <w:r w:rsidRPr="000F30D3">
        <w:rPr>
          <w:sz w:val="28"/>
          <w:szCs w:val="28"/>
        </w:rPr>
        <w:t>Приемочные испытания подсистем в целом.</w:t>
      </w:r>
    </w:p>
    <w:p w14:paraId="70869E3E" w14:textId="77777777" w:rsidR="000F30D3" w:rsidRPr="000F30D3" w:rsidRDefault="000F30D3" w:rsidP="000F30D3">
      <w:pPr>
        <w:pStyle w:val="afffa"/>
        <w:rPr>
          <w:sz w:val="28"/>
          <w:szCs w:val="28"/>
        </w:rPr>
      </w:pPr>
      <w:r w:rsidRPr="000F30D3">
        <w:rPr>
          <w:sz w:val="28"/>
          <w:szCs w:val="28"/>
        </w:rPr>
        <w:t>Испытания проводят с целью проверки соответствия создаваемой системы требованиям ТЗ и проекта.</w:t>
      </w:r>
    </w:p>
    <w:p w14:paraId="7771B24C" w14:textId="77777777" w:rsidR="000F30D3" w:rsidRPr="000F30D3" w:rsidRDefault="000F30D3" w:rsidP="000F30D3">
      <w:pPr>
        <w:pStyle w:val="afffa"/>
        <w:rPr>
          <w:sz w:val="28"/>
          <w:szCs w:val="28"/>
        </w:rPr>
      </w:pPr>
      <w:r w:rsidRPr="000F30D3">
        <w:rPr>
          <w:sz w:val="28"/>
          <w:szCs w:val="28"/>
        </w:rPr>
        <w:t>Испытания представляют собой процесс проверки выполнения заданных функций системы, выявления и устранения недостатков в программном обеспечении, оборудовании и документации.</w:t>
      </w:r>
    </w:p>
    <w:p w14:paraId="5FD1FE86" w14:textId="77777777" w:rsidR="000F30D3" w:rsidRPr="000F30D3" w:rsidRDefault="000F30D3" w:rsidP="000F30D3">
      <w:pPr>
        <w:pStyle w:val="afffa"/>
        <w:rPr>
          <w:sz w:val="28"/>
          <w:szCs w:val="28"/>
        </w:rPr>
      </w:pPr>
      <w:bookmarkStart w:id="29" w:name="_Toc320893616"/>
      <w:r w:rsidRPr="000F30D3">
        <w:rPr>
          <w:sz w:val="28"/>
          <w:szCs w:val="28"/>
        </w:rPr>
        <w:t>Особенности проведения пусконаладочных работ</w:t>
      </w:r>
      <w:bookmarkEnd w:id="29"/>
    </w:p>
    <w:p w14:paraId="161E50B2" w14:textId="77777777" w:rsidR="000F30D3" w:rsidRPr="000F30D3" w:rsidRDefault="000F30D3" w:rsidP="000F30D3">
      <w:pPr>
        <w:pStyle w:val="afffa"/>
        <w:rPr>
          <w:sz w:val="28"/>
          <w:szCs w:val="28"/>
        </w:rPr>
      </w:pPr>
      <w:r w:rsidRPr="000F30D3">
        <w:rPr>
          <w:sz w:val="28"/>
          <w:szCs w:val="28"/>
        </w:rPr>
        <w:t>В составе пусконаладочных работ должны быть выполнены:</w:t>
      </w:r>
    </w:p>
    <w:p w14:paraId="240A735D" w14:textId="77777777" w:rsidR="000F30D3" w:rsidRPr="000F30D3" w:rsidRDefault="000F30D3" w:rsidP="000F30D3">
      <w:pPr>
        <w:pStyle w:val="-11"/>
        <w:rPr>
          <w:sz w:val="28"/>
          <w:szCs w:val="28"/>
        </w:rPr>
      </w:pPr>
      <w:r w:rsidRPr="000F30D3">
        <w:rPr>
          <w:sz w:val="28"/>
          <w:szCs w:val="28"/>
        </w:rPr>
        <w:t xml:space="preserve">визуальный внешний осмотр оборудования, </w:t>
      </w:r>
    </w:p>
    <w:p w14:paraId="3FF88130" w14:textId="77777777" w:rsidR="000F30D3" w:rsidRPr="000F30D3" w:rsidRDefault="000F30D3" w:rsidP="000F30D3">
      <w:pPr>
        <w:pStyle w:val="-11"/>
        <w:rPr>
          <w:sz w:val="28"/>
          <w:szCs w:val="28"/>
        </w:rPr>
      </w:pPr>
      <w:r w:rsidRPr="000F30D3">
        <w:rPr>
          <w:sz w:val="28"/>
          <w:szCs w:val="28"/>
        </w:rPr>
        <w:t>проверка изоляции проводов электропитания;</w:t>
      </w:r>
    </w:p>
    <w:p w14:paraId="3B80F670" w14:textId="77777777" w:rsidR="000F30D3" w:rsidRPr="000F30D3" w:rsidRDefault="000F30D3" w:rsidP="000F30D3">
      <w:pPr>
        <w:pStyle w:val="-11"/>
        <w:rPr>
          <w:sz w:val="28"/>
          <w:szCs w:val="28"/>
        </w:rPr>
      </w:pPr>
      <w:r w:rsidRPr="000F30D3">
        <w:rPr>
          <w:sz w:val="28"/>
          <w:szCs w:val="28"/>
        </w:rPr>
        <w:t>проверка заземления;</w:t>
      </w:r>
    </w:p>
    <w:p w14:paraId="5D7B0505" w14:textId="77777777" w:rsidR="000F30D3" w:rsidRPr="000F30D3" w:rsidRDefault="000F30D3" w:rsidP="000F30D3">
      <w:pPr>
        <w:pStyle w:val="-11"/>
        <w:rPr>
          <w:sz w:val="28"/>
          <w:szCs w:val="28"/>
        </w:rPr>
      </w:pPr>
      <w:r w:rsidRPr="000F30D3">
        <w:rPr>
          <w:sz w:val="28"/>
          <w:szCs w:val="28"/>
        </w:rPr>
        <w:t>проверка внешних и внутренних соединений;</w:t>
      </w:r>
    </w:p>
    <w:p w14:paraId="537C84F4" w14:textId="77777777" w:rsidR="000F30D3" w:rsidRPr="000F30D3" w:rsidRDefault="000F30D3" w:rsidP="000F30D3">
      <w:pPr>
        <w:pStyle w:val="-11"/>
        <w:rPr>
          <w:sz w:val="28"/>
          <w:szCs w:val="28"/>
        </w:rPr>
      </w:pPr>
      <w:r w:rsidRPr="000F30D3">
        <w:rPr>
          <w:sz w:val="28"/>
          <w:szCs w:val="28"/>
        </w:rPr>
        <w:t xml:space="preserve">проверка работоспособности серверного и сетевого оборудования </w:t>
      </w:r>
    </w:p>
    <w:p w14:paraId="7908880D" w14:textId="77777777" w:rsidR="000F30D3" w:rsidRPr="000F30D3" w:rsidRDefault="000F30D3" w:rsidP="000F30D3">
      <w:pPr>
        <w:pStyle w:val="-11"/>
        <w:rPr>
          <w:sz w:val="28"/>
          <w:szCs w:val="28"/>
        </w:rPr>
      </w:pPr>
      <w:r w:rsidRPr="000F30D3">
        <w:rPr>
          <w:sz w:val="28"/>
          <w:szCs w:val="28"/>
        </w:rPr>
        <w:t>проверка работоспособности прочего оборудования.</w:t>
      </w:r>
    </w:p>
    <w:p w14:paraId="5758445F" w14:textId="77777777" w:rsidR="000F30D3" w:rsidRPr="000F30D3" w:rsidRDefault="000F30D3" w:rsidP="000F30D3">
      <w:pPr>
        <w:pStyle w:val="afffa"/>
        <w:rPr>
          <w:sz w:val="28"/>
          <w:szCs w:val="28"/>
        </w:rPr>
      </w:pPr>
      <w:r w:rsidRPr="000F30D3">
        <w:rPr>
          <w:sz w:val="28"/>
          <w:szCs w:val="28"/>
        </w:rPr>
        <w:lastRenderedPageBreak/>
        <w:t>После выполнения пусконаладочных работ Заказчику предоставляется полный комплект исполнительной документации, которая включает в себя результаты подключения, комплект чертежей с изменениями, которые отражают все отклонения от рабочей документации, произошедшие во время выполнения работ.</w:t>
      </w:r>
    </w:p>
    <w:p w14:paraId="7043CED8" w14:textId="77777777" w:rsidR="000F30D3" w:rsidRPr="000F30D3" w:rsidRDefault="000F30D3" w:rsidP="000F30D3">
      <w:pPr>
        <w:pStyle w:val="afffa"/>
        <w:rPr>
          <w:sz w:val="28"/>
          <w:szCs w:val="28"/>
        </w:rPr>
      </w:pPr>
      <w:r w:rsidRPr="000F30D3">
        <w:rPr>
          <w:sz w:val="28"/>
          <w:szCs w:val="28"/>
        </w:rPr>
        <w:t>Работу завершают оформлением:</w:t>
      </w:r>
    </w:p>
    <w:p w14:paraId="7463289B" w14:textId="77777777" w:rsidR="000F30D3" w:rsidRPr="000F30D3" w:rsidRDefault="000F30D3" w:rsidP="000F30D3">
      <w:pPr>
        <w:pStyle w:val="-11"/>
        <w:rPr>
          <w:sz w:val="28"/>
          <w:szCs w:val="28"/>
        </w:rPr>
      </w:pPr>
      <w:r w:rsidRPr="000F30D3">
        <w:rPr>
          <w:sz w:val="28"/>
          <w:szCs w:val="28"/>
        </w:rPr>
        <w:t>протокола проведения испытаний;</w:t>
      </w:r>
    </w:p>
    <w:p w14:paraId="1B19B121" w14:textId="77777777" w:rsidR="000F30D3" w:rsidRPr="000F30D3" w:rsidRDefault="000F30D3" w:rsidP="000F30D3">
      <w:pPr>
        <w:pStyle w:val="-11"/>
        <w:rPr>
          <w:sz w:val="28"/>
          <w:szCs w:val="28"/>
        </w:rPr>
      </w:pPr>
      <w:r w:rsidRPr="000F30D3">
        <w:rPr>
          <w:sz w:val="28"/>
          <w:szCs w:val="28"/>
        </w:rPr>
        <w:t>акта выполненных работ.</w:t>
      </w:r>
    </w:p>
    <w:p w14:paraId="43AD0B57" w14:textId="77777777" w:rsidR="000F30D3" w:rsidRPr="000F30D3" w:rsidRDefault="000F30D3" w:rsidP="00AD2DB8">
      <w:pPr>
        <w:pStyle w:val="33"/>
        <w:ind w:left="720" w:firstLine="0"/>
        <w:rPr>
          <w:sz w:val="28"/>
          <w:szCs w:val="28"/>
        </w:rPr>
      </w:pPr>
      <w:bookmarkStart w:id="30" w:name="_Toc320893617"/>
      <w:bookmarkStart w:id="31" w:name="_Toc480554561"/>
      <w:r w:rsidRPr="000F30D3">
        <w:rPr>
          <w:sz w:val="28"/>
          <w:szCs w:val="28"/>
        </w:rPr>
        <w:t>Особенности проведения предварительных испытаний</w:t>
      </w:r>
      <w:bookmarkEnd w:id="30"/>
      <w:bookmarkEnd w:id="31"/>
    </w:p>
    <w:p w14:paraId="6098E5F7" w14:textId="77777777" w:rsidR="000F30D3" w:rsidRPr="000F30D3" w:rsidRDefault="000F30D3" w:rsidP="000F30D3">
      <w:pPr>
        <w:pStyle w:val="afffa"/>
        <w:rPr>
          <w:sz w:val="28"/>
          <w:szCs w:val="28"/>
        </w:rPr>
      </w:pPr>
      <w:r w:rsidRPr="000F30D3">
        <w:rPr>
          <w:sz w:val="28"/>
          <w:szCs w:val="28"/>
        </w:rPr>
        <w:t>Предварительные испытания представляют собой процесс проверки выполнения заданных функций подсистемы и параметров ее назначения, отличных от параметров назначения ИВК в целом, выявления и устранения недостатков в программном обеспечении и документации.</w:t>
      </w:r>
    </w:p>
    <w:p w14:paraId="64BB1B01" w14:textId="2F5C688D" w:rsidR="000F30D3" w:rsidRPr="000F30D3" w:rsidRDefault="000F30D3" w:rsidP="000F30D3">
      <w:pPr>
        <w:pStyle w:val="afffa"/>
        <w:rPr>
          <w:sz w:val="28"/>
          <w:szCs w:val="28"/>
        </w:rPr>
      </w:pPr>
      <w:r w:rsidRPr="000F30D3">
        <w:rPr>
          <w:sz w:val="28"/>
          <w:szCs w:val="28"/>
        </w:rPr>
        <w:t>Для планирования проведения предварительных испытаний системы Исполнителем должен быть согласован до начала испытаний с Заказчиком документ «Программа и мет</w:t>
      </w:r>
      <w:r w:rsidR="001C34A2">
        <w:rPr>
          <w:sz w:val="28"/>
          <w:szCs w:val="28"/>
        </w:rPr>
        <w:t>одика испытаний ИВК “Технопарк”</w:t>
      </w:r>
      <w:r w:rsidRPr="000F30D3">
        <w:rPr>
          <w:sz w:val="28"/>
          <w:szCs w:val="28"/>
        </w:rPr>
        <w:t xml:space="preserve">. </w:t>
      </w:r>
    </w:p>
    <w:p w14:paraId="7907F33D" w14:textId="77777777" w:rsidR="000F30D3" w:rsidRPr="000F30D3" w:rsidRDefault="000F30D3" w:rsidP="000F30D3">
      <w:pPr>
        <w:pStyle w:val="afffa"/>
        <w:rPr>
          <w:sz w:val="28"/>
          <w:szCs w:val="28"/>
        </w:rPr>
      </w:pPr>
      <w:r w:rsidRPr="000F30D3">
        <w:rPr>
          <w:sz w:val="28"/>
          <w:szCs w:val="28"/>
        </w:rPr>
        <w:t xml:space="preserve">Предварительные испытания выполняются Исполнителем на площадке Заказчика после отладки и тестирования технических средств подсистем, а также после ознакомления обслуживающего персонала с эксплуатационной документацией. Состав эксплуатационной документации ИВК “Технопарк” приведен в разделе 4 настоящего ТЗ. </w:t>
      </w:r>
    </w:p>
    <w:p w14:paraId="410B715B" w14:textId="77777777" w:rsidR="000F30D3" w:rsidRPr="000F30D3" w:rsidRDefault="000F30D3" w:rsidP="000F30D3">
      <w:pPr>
        <w:pStyle w:val="afffa"/>
        <w:rPr>
          <w:sz w:val="28"/>
          <w:szCs w:val="28"/>
        </w:rPr>
      </w:pPr>
      <w:r w:rsidRPr="000F30D3">
        <w:rPr>
          <w:sz w:val="28"/>
          <w:szCs w:val="28"/>
        </w:rPr>
        <w:t>Исполнитель предоставляет эксплуатационную документацию Заказчику не позднее, чем за 10 рабочих дней до начала предварительных испытаний.</w:t>
      </w:r>
    </w:p>
    <w:p w14:paraId="6F08962F" w14:textId="77777777" w:rsidR="000F30D3" w:rsidRPr="000F30D3" w:rsidRDefault="000F30D3" w:rsidP="000F30D3">
      <w:pPr>
        <w:pStyle w:val="afffa"/>
        <w:rPr>
          <w:sz w:val="28"/>
          <w:szCs w:val="28"/>
        </w:rPr>
      </w:pPr>
      <w:r w:rsidRPr="000F30D3">
        <w:rPr>
          <w:sz w:val="28"/>
          <w:szCs w:val="28"/>
        </w:rPr>
        <w:t>По результатам предварительных испытаний принимается решение о работоспособности подсистемы и о возможности приемки в опытную эксплуатацию, а также перечень необходимых доработок и рекомендуемые сроки их выполнения.</w:t>
      </w:r>
    </w:p>
    <w:p w14:paraId="37767905" w14:textId="77777777" w:rsidR="000F30D3" w:rsidRPr="000F30D3" w:rsidRDefault="000F30D3" w:rsidP="000F30D3">
      <w:pPr>
        <w:pStyle w:val="afffa"/>
        <w:rPr>
          <w:sz w:val="28"/>
          <w:szCs w:val="28"/>
        </w:rPr>
      </w:pPr>
      <w:r w:rsidRPr="000F30D3">
        <w:rPr>
          <w:sz w:val="28"/>
          <w:szCs w:val="28"/>
        </w:rPr>
        <w:t xml:space="preserve">Работоспособность ИВК “Технопарк” определяется, исходя </w:t>
      </w:r>
      <w:proofErr w:type="gramStart"/>
      <w:r w:rsidRPr="000F30D3">
        <w:rPr>
          <w:sz w:val="28"/>
          <w:szCs w:val="28"/>
        </w:rPr>
        <w:t>из</w:t>
      </w:r>
      <w:proofErr w:type="gramEnd"/>
      <w:r w:rsidRPr="000F30D3">
        <w:rPr>
          <w:sz w:val="28"/>
          <w:szCs w:val="28"/>
        </w:rPr>
        <w:t>:</w:t>
      </w:r>
    </w:p>
    <w:p w14:paraId="570D76AD" w14:textId="77777777" w:rsidR="000F30D3" w:rsidRPr="000F30D3" w:rsidRDefault="000F30D3" w:rsidP="000F30D3">
      <w:pPr>
        <w:pStyle w:val="-11"/>
        <w:rPr>
          <w:sz w:val="28"/>
          <w:szCs w:val="28"/>
        </w:rPr>
      </w:pPr>
      <w:r w:rsidRPr="000F30D3">
        <w:rPr>
          <w:sz w:val="28"/>
          <w:szCs w:val="28"/>
        </w:rPr>
        <w:t>функционирования всех компонент ИВК “Технопарк” в соответствии с требованиями настоящего ТЗ и техническими решениями, приведенными в проектной и рабочей документации на систему;</w:t>
      </w:r>
    </w:p>
    <w:p w14:paraId="3A8EBE17" w14:textId="77777777" w:rsidR="000F30D3" w:rsidRPr="000F30D3" w:rsidRDefault="000F30D3" w:rsidP="000F30D3">
      <w:pPr>
        <w:pStyle w:val="-11"/>
        <w:rPr>
          <w:sz w:val="28"/>
          <w:szCs w:val="28"/>
        </w:rPr>
      </w:pPr>
      <w:r w:rsidRPr="000F30D3">
        <w:rPr>
          <w:sz w:val="28"/>
          <w:szCs w:val="28"/>
        </w:rPr>
        <w:lastRenderedPageBreak/>
        <w:t>обеспечения необходимых технических условий размещения и эксплуатации приложений и комплекса технических средств ИВК “Технопарк”.</w:t>
      </w:r>
    </w:p>
    <w:p w14:paraId="111F39C5" w14:textId="77777777" w:rsidR="000F30D3" w:rsidRPr="000F30D3" w:rsidRDefault="000F30D3" w:rsidP="000F30D3">
      <w:pPr>
        <w:pStyle w:val="afffa"/>
        <w:rPr>
          <w:sz w:val="28"/>
          <w:szCs w:val="28"/>
        </w:rPr>
      </w:pPr>
      <w:r w:rsidRPr="000F30D3">
        <w:rPr>
          <w:sz w:val="28"/>
          <w:szCs w:val="28"/>
        </w:rPr>
        <w:t>При наличии недоработок и после их устранения проводятся повторные испытания в необходимом объеме.</w:t>
      </w:r>
    </w:p>
    <w:p w14:paraId="75F803FE" w14:textId="77777777" w:rsidR="000F30D3" w:rsidRPr="000F30D3" w:rsidRDefault="000F30D3" w:rsidP="000F30D3">
      <w:pPr>
        <w:pStyle w:val="afffa"/>
        <w:rPr>
          <w:sz w:val="28"/>
          <w:szCs w:val="28"/>
        </w:rPr>
      </w:pPr>
      <w:r w:rsidRPr="000F30D3">
        <w:rPr>
          <w:sz w:val="28"/>
          <w:szCs w:val="28"/>
        </w:rPr>
        <w:t>Результатом проведения предварительных испытаний является:</w:t>
      </w:r>
    </w:p>
    <w:p w14:paraId="46BE27C6" w14:textId="77777777" w:rsidR="000F30D3" w:rsidRPr="000F30D3" w:rsidRDefault="000F30D3" w:rsidP="000F30D3">
      <w:pPr>
        <w:pStyle w:val="-11"/>
        <w:rPr>
          <w:rFonts w:eastAsia="Calibri"/>
          <w:sz w:val="28"/>
          <w:szCs w:val="28"/>
        </w:rPr>
      </w:pPr>
      <w:r w:rsidRPr="000F30D3">
        <w:rPr>
          <w:rFonts w:eastAsia="Calibri"/>
          <w:sz w:val="28"/>
          <w:szCs w:val="28"/>
        </w:rPr>
        <w:t>заполненные и подписанные протоколы предварительных испытаний, в которых приводится заключение о возможности принятие комплекса в опытную эксплуатацию;</w:t>
      </w:r>
    </w:p>
    <w:p w14:paraId="0808C48E" w14:textId="77777777" w:rsidR="000F30D3" w:rsidRPr="000F30D3" w:rsidRDefault="000F30D3" w:rsidP="000F30D3">
      <w:pPr>
        <w:pStyle w:val="-11"/>
        <w:rPr>
          <w:rFonts w:eastAsia="Calibri"/>
          <w:sz w:val="28"/>
          <w:szCs w:val="28"/>
        </w:rPr>
      </w:pPr>
      <w:r w:rsidRPr="000F30D3">
        <w:rPr>
          <w:rFonts w:eastAsia="Calibri"/>
          <w:sz w:val="28"/>
          <w:szCs w:val="28"/>
        </w:rPr>
        <w:t>акт приемки системы в опытную эксплуатацию;</w:t>
      </w:r>
    </w:p>
    <w:p w14:paraId="53692518" w14:textId="77777777" w:rsidR="000F30D3" w:rsidRPr="000F30D3" w:rsidRDefault="000F30D3" w:rsidP="000F30D3">
      <w:pPr>
        <w:pStyle w:val="-11"/>
        <w:rPr>
          <w:rFonts w:eastAsia="Calibri"/>
          <w:sz w:val="28"/>
          <w:szCs w:val="28"/>
        </w:rPr>
      </w:pPr>
      <w:r w:rsidRPr="000F30D3">
        <w:rPr>
          <w:rFonts w:eastAsia="Calibri"/>
          <w:sz w:val="28"/>
          <w:szCs w:val="28"/>
        </w:rPr>
        <w:t>запуск комплекса в опытную эксплуатацию в соответствии со сроком, указанным в акте приемки.</w:t>
      </w:r>
    </w:p>
    <w:p w14:paraId="03C0FBB0" w14:textId="77777777" w:rsidR="000F30D3" w:rsidRPr="000F30D3" w:rsidRDefault="000F30D3" w:rsidP="00AD2DB8">
      <w:pPr>
        <w:pStyle w:val="33"/>
        <w:ind w:left="720" w:firstLine="0"/>
        <w:rPr>
          <w:sz w:val="28"/>
          <w:szCs w:val="28"/>
        </w:rPr>
      </w:pPr>
      <w:bookmarkStart w:id="32" w:name="_Toc320893618"/>
      <w:bookmarkStart w:id="33" w:name="_Toc480554562"/>
      <w:r w:rsidRPr="000F30D3">
        <w:rPr>
          <w:sz w:val="28"/>
          <w:szCs w:val="28"/>
        </w:rPr>
        <w:t>Особенности проведения опытной эксплуатации</w:t>
      </w:r>
      <w:bookmarkEnd w:id="32"/>
      <w:bookmarkEnd w:id="33"/>
    </w:p>
    <w:p w14:paraId="1D844CFB" w14:textId="77777777" w:rsidR="000F30D3" w:rsidRPr="000F30D3" w:rsidRDefault="000F30D3" w:rsidP="000F30D3">
      <w:pPr>
        <w:pStyle w:val="afffa"/>
        <w:rPr>
          <w:sz w:val="28"/>
          <w:szCs w:val="28"/>
        </w:rPr>
      </w:pPr>
      <w:r w:rsidRPr="000F30D3">
        <w:rPr>
          <w:sz w:val="28"/>
          <w:szCs w:val="28"/>
        </w:rPr>
        <w:t>Для проведения опытной эксплуатации должна быть разработана и согласована программа, включающая в себя:</w:t>
      </w:r>
    </w:p>
    <w:p w14:paraId="7789FBF1" w14:textId="77777777" w:rsidR="000F30D3" w:rsidRPr="000F30D3" w:rsidRDefault="000F30D3" w:rsidP="000F30D3">
      <w:pPr>
        <w:pStyle w:val="-11"/>
        <w:rPr>
          <w:sz w:val="28"/>
          <w:szCs w:val="28"/>
        </w:rPr>
      </w:pPr>
      <w:r w:rsidRPr="000F30D3">
        <w:rPr>
          <w:sz w:val="28"/>
          <w:szCs w:val="28"/>
        </w:rPr>
        <w:t>условия и порядок функционирования частей системы и системы в целом;</w:t>
      </w:r>
    </w:p>
    <w:p w14:paraId="039346B0" w14:textId="77777777" w:rsidR="000F30D3" w:rsidRPr="000F30D3" w:rsidRDefault="000F30D3" w:rsidP="000F30D3">
      <w:pPr>
        <w:pStyle w:val="-11"/>
        <w:rPr>
          <w:sz w:val="28"/>
          <w:szCs w:val="28"/>
        </w:rPr>
      </w:pPr>
      <w:r w:rsidRPr="000F30D3">
        <w:rPr>
          <w:sz w:val="28"/>
          <w:szCs w:val="28"/>
        </w:rPr>
        <w:t>продолжительность опытной эксплуатации, достаточную для проверки правильности функционирования системы при выполнении каждой функции и готовности персонала к работе в условиях функционирования системы;</w:t>
      </w:r>
    </w:p>
    <w:p w14:paraId="440B8469" w14:textId="77777777" w:rsidR="000F30D3" w:rsidRPr="000F30D3" w:rsidRDefault="000F30D3" w:rsidP="000F30D3">
      <w:pPr>
        <w:pStyle w:val="-11"/>
        <w:rPr>
          <w:sz w:val="28"/>
          <w:szCs w:val="28"/>
        </w:rPr>
      </w:pPr>
      <w:r w:rsidRPr="000F30D3">
        <w:rPr>
          <w:sz w:val="28"/>
          <w:szCs w:val="28"/>
        </w:rPr>
        <w:t>порядок устранения недостатков, выявленных в процессе опытной эксплуатации системы.</w:t>
      </w:r>
    </w:p>
    <w:p w14:paraId="08E38C03" w14:textId="77777777" w:rsidR="000F30D3" w:rsidRPr="000F30D3" w:rsidRDefault="000F30D3" w:rsidP="000F30D3">
      <w:pPr>
        <w:pStyle w:val="afffa"/>
        <w:rPr>
          <w:sz w:val="28"/>
          <w:szCs w:val="28"/>
        </w:rPr>
      </w:pPr>
      <w:r w:rsidRPr="000F30D3">
        <w:rPr>
          <w:sz w:val="28"/>
          <w:szCs w:val="28"/>
        </w:rPr>
        <w:t>На этапе опытной эксплуатации определяются количественные и качественные характеристики системы в целом, готовность персонала к работе с системой, при необходимости корректируется документация, фиксируются все обнаруженные программные дефекты, определяются сроки их исправления.</w:t>
      </w:r>
    </w:p>
    <w:p w14:paraId="1C7EF6BB" w14:textId="77777777" w:rsidR="000F30D3" w:rsidRPr="000F30D3" w:rsidRDefault="000F30D3" w:rsidP="000F30D3">
      <w:pPr>
        <w:pStyle w:val="afffa"/>
        <w:rPr>
          <w:sz w:val="28"/>
          <w:szCs w:val="28"/>
        </w:rPr>
      </w:pPr>
      <w:r w:rsidRPr="000F30D3">
        <w:rPr>
          <w:sz w:val="28"/>
          <w:szCs w:val="28"/>
        </w:rPr>
        <w:t>Во время опытной эксплуатации должны быть выявлены и устранены причины, препятствующие  эффективной работе системы, выполнены необходимые доработки ее функционала и интерфейса, учитывающие как специфические особенности технологических процессов, так и индивидуальные пожелания Заказчика. </w:t>
      </w:r>
    </w:p>
    <w:p w14:paraId="4DCC1AC8" w14:textId="77777777" w:rsidR="000F30D3" w:rsidRPr="000F30D3" w:rsidRDefault="000F30D3" w:rsidP="000F30D3">
      <w:pPr>
        <w:pStyle w:val="afffa"/>
        <w:rPr>
          <w:sz w:val="28"/>
          <w:szCs w:val="28"/>
        </w:rPr>
      </w:pPr>
      <w:r w:rsidRPr="000F30D3">
        <w:rPr>
          <w:sz w:val="28"/>
          <w:szCs w:val="28"/>
        </w:rPr>
        <w:lastRenderedPageBreak/>
        <w:t>Все доработки системы, устранение замечаний к работоспособности и функциональным возможностям системы заносятся в соответствующий журнал проведения опытной эксплуатации.</w:t>
      </w:r>
    </w:p>
    <w:p w14:paraId="2A2C4300" w14:textId="77777777" w:rsidR="000F30D3" w:rsidRPr="000F30D3" w:rsidRDefault="000F30D3" w:rsidP="000F30D3">
      <w:pPr>
        <w:pStyle w:val="afffa"/>
        <w:rPr>
          <w:sz w:val="28"/>
          <w:szCs w:val="28"/>
        </w:rPr>
      </w:pPr>
      <w:r w:rsidRPr="000F30D3">
        <w:rPr>
          <w:sz w:val="28"/>
          <w:szCs w:val="28"/>
        </w:rPr>
        <w:t>Изменения исполнительной документации (в том числе и изменение технических решений), возникшие в период опытной эксплуатации, вносятся в нее в рабочем порядке.</w:t>
      </w:r>
    </w:p>
    <w:p w14:paraId="7F131064" w14:textId="77777777" w:rsidR="000F30D3" w:rsidRPr="000F30D3" w:rsidRDefault="000F30D3" w:rsidP="000F30D3">
      <w:pPr>
        <w:pStyle w:val="afffa"/>
        <w:rPr>
          <w:sz w:val="28"/>
          <w:szCs w:val="28"/>
        </w:rPr>
      </w:pPr>
      <w:r w:rsidRPr="000F30D3">
        <w:rPr>
          <w:sz w:val="28"/>
          <w:szCs w:val="28"/>
        </w:rPr>
        <w:t xml:space="preserve">На этапе опытной эксплуатации результатом испытания является: </w:t>
      </w:r>
    </w:p>
    <w:p w14:paraId="65448619" w14:textId="77777777" w:rsidR="000F30D3" w:rsidRPr="000F30D3" w:rsidRDefault="000F30D3" w:rsidP="000F30D3">
      <w:pPr>
        <w:pStyle w:val="-11"/>
        <w:rPr>
          <w:rFonts w:eastAsia="Calibri"/>
          <w:sz w:val="28"/>
          <w:szCs w:val="28"/>
          <w:lang w:eastAsia="ru-RU"/>
        </w:rPr>
      </w:pPr>
      <w:r w:rsidRPr="000F30D3">
        <w:rPr>
          <w:rFonts w:eastAsia="Calibri"/>
          <w:sz w:val="28"/>
          <w:szCs w:val="28"/>
          <w:lang w:eastAsia="ru-RU"/>
        </w:rPr>
        <w:t xml:space="preserve">По результатам опытной эксплуатации приемочная комиссия принимает решение о возможности (или невозможности) предъявления частей </w:t>
      </w:r>
      <w:r w:rsidRPr="000F30D3">
        <w:rPr>
          <w:sz w:val="28"/>
          <w:szCs w:val="28"/>
        </w:rPr>
        <w:t xml:space="preserve">ИВК “Технопарк” </w:t>
      </w:r>
      <w:r w:rsidRPr="000F30D3">
        <w:rPr>
          <w:rFonts w:eastAsia="Calibri"/>
          <w:sz w:val="28"/>
          <w:szCs w:val="28"/>
          <w:lang w:eastAsia="ru-RU"/>
        </w:rPr>
        <w:t xml:space="preserve">и системы в целом на приемочные испытания. </w:t>
      </w:r>
    </w:p>
    <w:p w14:paraId="10D95FE0" w14:textId="77777777" w:rsidR="000F30D3" w:rsidRPr="000F30D3" w:rsidRDefault="000F30D3" w:rsidP="000F30D3">
      <w:pPr>
        <w:pStyle w:val="-11"/>
        <w:rPr>
          <w:rFonts w:eastAsia="Calibri"/>
          <w:sz w:val="28"/>
          <w:szCs w:val="28"/>
          <w:lang w:eastAsia="ru-RU"/>
        </w:rPr>
      </w:pPr>
      <w:r w:rsidRPr="000F30D3">
        <w:rPr>
          <w:rFonts w:eastAsia="Calibri"/>
          <w:sz w:val="28"/>
          <w:szCs w:val="28"/>
          <w:lang w:eastAsia="ru-RU"/>
        </w:rPr>
        <w:t xml:space="preserve">По окончанию опытной эксплуатации оформляется Акт завершения опытной эксплуатации, в котором фиксируется решение о допуске системы к приемочным испытаниям. </w:t>
      </w:r>
    </w:p>
    <w:p w14:paraId="7E3FD256" w14:textId="77777777" w:rsidR="000F30D3" w:rsidRPr="000F30D3" w:rsidRDefault="000F30D3" w:rsidP="00AD2DB8">
      <w:pPr>
        <w:pStyle w:val="33"/>
        <w:ind w:left="720" w:firstLine="0"/>
        <w:rPr>
          <w:sz w:val="28"/>
          <w:szCs w:val="28"/>
        </w:rPr>
      </w:pPr>
      <w:bookmarkStart w:id="34" w:name="_Toc320893619"/>
      <w:bookmarkStart w:id="35" w:name="_Toc480554563"/>
      <w:r w:rsidRPr="000F30D3">
        <w:rPr>
          <w:sz w:val="28"/>
          <w:szCs w:val="28"/>
        </w:rPr>
        <w:t>Особенности проведения приемных испытаний в промышленную эксплуатацию</w:t>
      </w:r>
      <w:bookmarkEnd w:id="34"/>
      <w:bookmarkEnd w:id="35"/>
    </w:p>
    <w:p w14:paraId="717535C2" w14:textId="77777777" w:rsidR="000F30D3" w:rsidRPr="000F30D3" w:rsidRDefault="000F30D3" w:rsidP="000F30D3">
      <w:pPr>
        <w:pStyle w:val="afffa"/>
        <w:rPr>
          <w:sz w:val="28"/>
          <w:szCs w:val="28"/>
        </w:rPr>
      </w:pPr>
      <w:r w:rsidRPr="000F30D3">
        <w:rPr>
          <w:sz w:val="28"/>
          <w:szCs w:val="28"/>
        </w:rPr>
        <w:t>В целях ввода системы в промышленную эксплуатацию проводятся приемные испытания. Приемные испытания системы проводятся на промышленной конфигурации системы.</w:t>
      </w:r>
    </w:p>
    <w:p w14:paraId="389C51E2" w14:textId="77777777" w:rsidR="000F30D3" w:rsidRPr="000F30D3" w:rsidRDefault="000F30D3" w:rsidP="000F30D3">
      <w:pPr>
        <w:pStyle w:val="afffa"/>
        <w:rPr>
          <w:sz w:val="28"/>
          <w:szCs w:val="28"/>
        </w:rPr>
      </w:pPr>
      <w:r w:rsidRPr="000F30D3">
        <w:rPr>
          <w:sz w:val="28"/>
          <w:szCs w:val="28"/>
        </w:rPr>
        <w:t>По результатам проведения приемных испытаний системы принимается решение о приемке системы в промышленную эксплуатацию.</w:t>
      </w:r>
    </w:p>
    <w:p w14:paraId="5FFE0F0F" w14:textId="77777777" w:rsidR="000F30D3" w:rsidRPr="000F30D3" w:rsidRDefault="000F30D3" w:rsidP="000F30D3">
      <w:pPr>
        <w:pStyle w:val="afffa"/>
        <w:rPr>
          <w:sz w:val="28"/>
          <w:szCs w:val="28"/>
        </w:rPr>
      </w:pPr>
      <w:r w:rsidRPr="000F30D3">
        <w:rPr>
          <w:sz w:val="28"/>
          <w:szCs w:val="28"/>
        </w:rPr>
        <w:t>Для проведения приемных испытаний должна быть предоставлена следующая документация:</w:t>
      </w:r>
    </w:p>
    <w:p w14:paraId="3094A8FD" w14:textId="77777777" w:rsidR="000F30D3" w:rsidRPr="000F30D3" w:rsidRDefault="000F30D3" w:rsidP="000F30D3">
      <w:pPr>
        <w:pStyle w:val="-11"/>
        <w:spacing w:line="240" w:lineRule="auto"/>
        <w:rPr>
          <w:sz w:val="28"/>
          <w:szCs w:val="28"/>
        </w:rPr>
      </w:pPr>
      <w:r w:rsidRPr="000F30D3">
        <w:rPr>
          <w:sz w:val="28"/>
          <w:szCs w:val="28"/>
        </w:rPr>
        <w:t>Техническое задание на создание системы;</w:t>
      </w:r>
    </w:p>
    <w:p w14:paraId="5223B306" w14:textId="77777777" w:rsidR="000F30D3" w:rsidRPr="000F30D3" w:rsidRDefault="000F30D3" w:rsidP="000F30D3">
      <w:pPr>
        <w:pStyle w:val="-11"/>
        <w:spacing w:line="240" w:lineRule="auto"/>
        <w:rPr>
          <w:sz w:val="28"/>
          <w:szCs w:val="28"/>
        </w:rPr>
      </w:pPr>
      <w:r w:rsidRPr="000F30D3">
        <w:rPr>
          <w:sz w:val="28"/>
          <w:szCs w:val="28"/>
        </w:rPr>
        <w:t>утвержденный проект;</w:t>
      </w:r>
    </w:p>
    <w:p w14:paraId="3E97C11A" w14:textId="77777777" w:rsidR="000F30D3" w:rsidRPr="000F30D3" w:rsidRDefault="000F30D3" w:rsidP="000F30D3">
      <w:pPr>
        <w:pStyle w:val="-11"/>
        <w:spacing w:line="240" w:lineRule="auto"/>
        <w:rPr>
          <w:sz w:val="28"/>
          <w:szCs w:val="28"/>
        </w:rPr>
      </w:pPr>
      <w:r w:rsidRPr="000F30D3">
        <w:rPr>
          <w:sz w:val="28"/>
          <w:szCs w:val="28"/>
        </w:rPr>
        <w:t>исполнительная документация;</w:t>
      </w:r>
    </w:p>
    <w:p w14:paraId="5ED7C6B4" w14:textId="77777777" w:rsidR="000F30D3" w:rsidRPr="000F30D3" w:rsidRDefault="000F30D3" w:rsidP="000F30D3">
      <w:pPr>
        <w:pStyle w:val="-11"/>
        <w:spacing w:line="240" w:lineRule="auto"/>
        <w:rPr>
          <w:sz w:val="28"/>
          <w:szCs w:val="28"/>
        </w:rPr>
      </w:pPr>
      <w:r w:rsidRPr="000F30D3">
        <w:rPr>
          <w:sz w:val="28"/>
          <w:szCs w:val="28"/>
        </w:rPr>
        <w:t>акты выполненных работ;</w:t>
      </w:r>
    </w:p>
    <w:p w14:paraId="16EED371" w14:textId="77777777" w:rsidR="000F30D3" w:rsidRPr="000F30D3" w:rsidRDefault="000F30D3" w:rsidP="000F30D3">
      <w:pPr>
        <w:pStyle w:val="-11"/>
        <w:spacing w:line="240" w:lineRule="auto"/>
        <w:rPr>
          <w:sz w:val="28"/>
          <w:szCs w:val="28"/>
        </w:rPr>
      </w:pPr>
      <w:r w:rsidRPr="000F30D3">
        <w:rPr>
          <w:sz w:val="28"/>
          <w:szCs w:val="28"/>
        </w:rPr>
        <w:t>акт приемки в опытную эксплуатацию;</w:t>
      </w:r>
    </w:p>
    <w:p w14:paraId="633246AD" w14:textId="77777777" w:rsidR="000F30D3" w:rsidRPr="000F30D3" w:rsidRDefault="000F30D3" w:rsidP="000F30D3">
      <w:pPr>
        <w:pStyle w:val="-11"/>
        <w:spacing w:line="240" w:lineRule="auto"/>
        <w:rPr>
          <w:sz w:val="28"/>
          <w:szCs w:val="28"/>
        </w:rPr>
      </w:pPr>
      <w:r w:rsidRPr="000F30D3">
        <w:rPr>
          <w:sz w:val="28"/>
          <w:szCs w:val="28"/>
        </w:rPr>
        <w:t>рабочие журналы опытной эксплуатации;</w:t>
      </w:r>
    </w:p>
    <w:p w14:paraId="1ACE56A2" w14:textId="77777777" w:rsidR="000F30D3" w:rsidRPr="000F30D3" w:rsidRDefault="000F30D3" w:rsidP="000F30D3">
      <w:pPr>
        <w:pStyle w:val="-11"/>
        <w:spacing w:line="240" w:lineRule="auto"/>
        <w:rPr>
          <w:sz w:val="28"/>
          <w:szCs w:val="28"/>
        </w:rPr>
      </w:pPr>
      <w:r w:rsidRPr="000F30D3">
        <w:rPr>
          <w:sz w:val="28"/>
          <w:szCs w:val="28"/>
        </w:rPr>
        <w:t>акт завершения опытной эксплуатации и допуска системы к приемным испытаниям;</w:t>
      </w:r>
    </w:p>
    <w:p w14:paraId="78DE3B06" w14:textId="77777777" w:rsidR="000F30D3" w:rsidRPr="000F30D3" w:rsidRDefault="000F30D3" w:rsidP="000F30D3">
      <w:pPr>
        <w:pStyle w:val="-11"/>
        <w:spacing w:line="240" w:lineRule="auto"/>
        <w:rPr>
          <w:sz w:val="28"/>
          <w:szCs w:val="28"/>
        </w:rPr>
      </w:pPr>
      <w:r w:rsidRPr="000F30D3">
        <w:rPr>
          <w:sz w:val="28"/>
          <w:szCs w:val="28"/>
        </w:rPr>
        <w:t>программа и методика приемных испытаний (ПМИ).</w:t>
      </w:r>
    </w:p>
    <w:p w14:paraId="008B3B89" w14:textId="77777777" w:rsidR="000F30D3" w:rsidRPr="000F30D3" w:rsidRDefault="000F30D3" w:rsidP="000F30D3">
      <w:pPr>
        <w:pStyle w:val="afffa"/>
        <w:rPr>
          <w:sz w:val="28"/>
          <w:szCs w:val="28"/>
        </w:rPr>
      </w:pPr>
      <w:r w:rsidRPr="000F30D3">
        <w:rPr>
          <w:sz w:val="28"/>
          <w:szCs w:val="28"/>
        </w:rPr>
        <w:lastRenderedPageBreak/>
        <w:t>Для проведения приемных испытаний должна быть разработана и согласована с Заказчиком ПМИ, включающая в себя:</w:t>
      </w:r>
    </w:p>
    <w:p w14:paraId="7877AF0A" w14:textId="77777777" w:rsidR="000F30D3" w:rsidRPr="000F30D3" w:rsidRDefault="000F30D3" w:rsidP="000F30D3">
      <w:pPr>
        <w:pStyle w:val="-11"/>
        <w:spacing w:line="240" w:lineRule="auto"/>
        <w:rPr>
          <w:sz w:val="28"/>
          <w:szCs w:val="28"/>
        </w:rPr>
      </w:pPr>
      <w:r w:rsidRPr="000F30D3">
        <w:rPr>
          <w:sz w:val="28"/>
          <w:szCs w:val="28"/>
        </w:rPr>
        <w:t>перечень элементов системы, выделенных для испытаний, и перечень требований, которым должны соответствовать выделенные элементы;</w:t>
      </w:r>
    </w:p>
    <w:p w14:paraId="2282FC49" w14:textId="77777777" w:rsidR="000F30D3" w:rsidRPr="000F30D3" w:rsidRDefault="000F30D3" w:rsidP="000F30D3">
      <w:pPr>
        <w:pStyle w:val="-11"/>
        <w:spacing w:line="240" w:lineRule="auto"/>
        <w:rPr>
          <w:sz w:val="28"/>
          <w:szCs w:val="28"/>
        </w:rPr>
      </w:pPr>
      <w:r w:rsidRPr="000F30D3">
        <w:rPr>
          <w:sz w:val="28"/>
          <w:szCs w:val="28"/>
        </w:rPr>
        <w:t>критерии приемки системы и ее элементов;</w:t>
      </w:r>
    </w:p>
    <w:p w14:paraId="16153FE2" w14:textId="77777777" w:rsidR="000F30D3" w:rsidRPr="000F30D3" w:rsidRDefault="000F30D3" w:rsidP="000F30D3">
      <w:pPr>
        <w:pStyle w:val="-11"/>
        <w:spacing w:line="240" w:lineRule="auto"/>
        <w:rPr>
          <w:sz w:val="28"/>
          <w:szCs w:val="28"/>
        </w:rPr>
      </w:pPr>
      <w:r w:rsidRPr="000F30D3">
        <w:rPr>
          <w:sz w:val="28"/>
          <w:szCs w:val="28"/>
        </w:rPr>
        <w:t>условия и сроки проведения испытаний.</w:t>
      </w:r>
    </w:p>
    <w:p w14:paraId="48407FE4" w14:textId="77777777" w:rsidR="000F30D3" w:rsidRPr="000F30D3" w:rsidRDefault="000F30D3" w:rsidP="000F30D3">
      <w:pPr>
        <w:pStyle w:val="afffa"/>
        <w:rPr>
          <w:sz w:val="28"/>
          <w:szCs w:val="28"/>
        </w:rPr>
      </w:pPr>
      <w:r w:rsidRPr="000F30D3">
        <w:rPr>
          <w:sz w:val="28"/>
          <w:szCs w:val="28"/>
        </w:rPr>
        <w:t>ПМИ должна быть разработана на основе ТЗ, проектной и рабочей документации, с учетом результатов проведения опытной эксплуатации.</w:t>
      </w:r>
    </w:p>
    <w:p w14:paraId="6D772FE8" w14:textId="77777777" w:rsidR="000F30D3" w:rsidRPr="000F30D3" w:rsidRDefault="000F30D3" w:rsidP="000F30D3">
      <w:pPr>
        <w:pStyle w:val="afffa"/>
        <w:rPr>
          <w:sz w:val="28"/>
          <w:szCs w:val="28"/>
        </w:rPr>
      </w:pPr>
      <w:r w:rsidRPr="000F30D3">
        <w:rPr>
          <w:sz w:val="28"/>
          <w:szCs w:val="28"/>
        </w:rPr>
        <w:t>Результаты приемочных испытаний, предусмотренные ПМИ, фиксируются в протоколе испытаний, на основании которого делают заключение о соответствии системы требованиям ТЗ и проекта и оформляется акт ввода системы в промышленную эксплуатацию.</w:t>
      </w:r>
    </w:p>
    <w:p w14:paraId="1075CE92" w14:textId="77777777" w:rsidR="000F30D3" w:rsidRPr="000F30D3" w:rsidRDefault="000F30D3" w:rsidP="000F30D3">
      <w:pPr>
        <w:pStyle w:val="afffa"/>
        <w:rPr>
          <w:sz w:val="28"/>
          <w:szCs w:val="28"/>
        </w:rPr>
      </w:pPr>
      <w:r w:rsidRPr="000F30D3">
        <w:rPr>
          <w:sz w:val="28"/>
          <w:szCs w:val="28"/>
        </w:rPr>
        <w:t xml:space="preserve">Результатом испытаний на этапах предварительных испытаний является: </w:t>
      </w:r>
    </w:p>
    <w:p w14:paraId="1282711D" w14:textId="77777777" w:rsidR="000F30D3" w:rsidRPr="000F30D3" w:rsidRDefault="000F30D3" w:rsidP="000F30D3">
      <w:pPr>
        <w:pStyle w:val="-11"/>
        <w:rPr>
          <w:rFonts w:eastAsia="Calibri"/>
          <w:sz w:val="28"/>
          <w:szCs w:val="28"/>
          <w:lang w:eastAsia="ru-RU"/>
        </w:rPr>
      </w:pPr>
      <w:r w:rsidRPr="000F30D3">
        <w:rPr>
          <w:rFonts w:eastAsia="Calibri"/>
          <w:sz w:val="28"/>
          <w:szCs w:val="28"/>
          <w:lang w:eastAsia="ru-RU"/>
        </w:rPr>
        <w:t xml:space="preserve">Заполненные и подписанные протоколы приемо-сдаточных испытаний, в которых приводится заключение о возможности принятие комплекса в промышленную эксплуатацию. </w:t>
      </w:r>
    </w:p>
    <w:p w14:paraId="313A103F" w14:textId="77777777" w:rsidR="000F30D3" w:rsidRPr="000F30D3" w:rsidRDefault="000F30D3" w:rsidP="000F30D3">
      <w:pPr>
        <w:pStyle w:val="-11"/>
        <w:rPr>
          <w:rFonts w:eastAsia="Calibri"/>
          <w:sz w:val="28"/>
          <w:szCs w:val="28"/>
          <w:lang w:eastAsia="ru-RU"/>
        </w:rPr>
      </w:pPr>
      <w:r w:rsidRPr="000F30D3">
        <w:rPr>
          <w:rFonts w:eastAsia="Calibri"/>
          <w:sz w:val="28"/>
          <w:szCs w:val="28"/>
          <w:lang w:eastAsia="ru-RU"/>
        </w:rPr>
        <w:t xml:space="preserve">Акт приемки комплекса в промышленную эксплуатацию. </w:t>
      </w:r>
    </w:p>
    <w:p w14:paraId="1B8E08E5" w14:textId="77777777" w:rsidR="000F30D3" w:rsidRPr="000F30D3" w:rsidRDefault="000F30D3" w:rsidP="000F30D3">
      <w:pPr>
        <w:pStyle w:val="-11"/>
        <w:rPr>
          <w:rFonts w:eastAsia="Calibri"/>
          <w:sz w:val="28"/>
          <w:szCs w:val="28"/>
          <w:lang w:eastAsia="ru-RU"/>
        </w:rPr>
      </w:pPr>
      <w:r w:rsidRPr="000F30D3">
        <w:rPr>
          <w:rFonts w:eastAsia="Calibri"/>
          <w:sz w:val="28"/>
          <w:szCs w:val="28"/>
          <w:lang w:eastAsia="ru-RU"/>
        </w:rPr>
        <w:t xml:space="preserve">Запуск комплекса в промышленную эксплуатацию в соответствии со сроком, указанным в Акте приемки. </w:t>
      </w:r>
    </w:p>
    <w:p w14:paraId="680930DB" w14:textId="77777777" w:rsidR="00AD2DB8" w:rsidRDefault="00AD2DB8" w:rsidP="00AD2DB8">
      <w:pPr>
        <w:pStyle w:val="1"/>
      </w:pPr>
      <w:bookmarkStart w:id="36" w:name="_Toc480554564"/>
      <w:r>
        <w:lastRenderedPageBreak/>
        <w:t>Т</w:t>
      </w:r>
      <w:bookmarkStart w:id="37" w:name="_Ref342729920"/>
      <w:bookmarkStart w:id="38" w:name="_Toc320893620"/>
      <w:r w:rsidRPr="00A73514">
        <w:t>ребования к документированию</w:t>
      </w:r>
      <w:bookmarkEnd w:id="36"/>
      <w:bookmarkEnd w:id="37"/>
      <w:bookmarkEnd w:id="38"/>
    </w:p>
    <w:p w14:paraId="43A42750" w14:textId="77777777" w:rsidR="00AD2DB8" w:rsidRPr="000F1076" w:rsidRDefault="00AD2DB8" w:rsidP="00AD2DB8">
      <w:pPr>
        <w:pStyle w:val="afffa"/>
      </w:pPr>
      <w:r>
        <w:t xml:space="preserve">Данный раздел содержит </w:t>
      </w:r>
      <w:r w:rsidRPr="000F1076">
        <w:t>требования к документированию, в т</w:t>
      </w:r>
      <w:r>
        <w:t xml:space="preserve">ом числе, к составу, наполнению, </w:t>
      </w:r>
      <w:r w:rsidRPr="000F1076">
        <w:t>поря</w:t>
      </w:r>
      <w:r>
        <w:t xml:space="preserve">дку предоставления документации по информационно-коммуникационной инфраструктуре ИВК </w:t>
      </w:r>
      <w:r w:rsidRPr="00872038">
        <w:t>“</w:t>
      </w:r>
      <w:r>
        <w:t>Технопарк</w:t>
      </w:r>
      <w:r w:rsidRPr="00872038">
        <w:t>”</w:t>
      </w:r>
      <w:r>
        <w:t>, разрабатываемой в ходе реализации системы</w:t>
      </w:r>
      <w:r w:rsidRPr="000F1076">
        <w:t>.</w:t>
      </w:r>
    </w:p>
    <w:p w14:paraId="0B84F52B" w14:textId="77777777" w:rsidR="00AD2DB8" w:rsidRDefault="00AD2DB8" w:rsidP="00AD2DB8">
      <w:pPr>
        <w:pStyle w:val="33"/>
      </w:pPr>
      <w:bookmarkStart w:id="39" w:name="_Toc320893621"/>
      <w:bookmarkStart w:id="40" w:name="_Toc480554565"/>
      <w:r>
        <w:t>Требования к составу документации</w:t>
      </w:r>
      <w:bookmarkEnd w:id="39"/>
      <w:bookmarkEnd w:id="40"/>
    </w:p>
    <w:p w14:paraId="06BE2294" w14:textId="395E5FA8" w:rsidR="00AD2DB8" w:rsidRPr="000F1076" w:rsidRDefault="00AD2DB8" w:rsidP="00AD2DB8">
      <w:pPr>
        <w:pStyle w:val="afffa"/>
      </w:pPr>
      <w:r w:rsidRPr="000F1076">
        <w:t>В состав документации</w:t>
      </w:r>
      <w:r>
        <w:t xml:space="preserve"> по проекту </w:t>
      </w:r>
      <w:r w:rsidRPr="000F1076">
        <w:t>должны входить:</w:t>
      </w:r>
    </w:p>
    <w:p w14:paraId="474144D5" w14:textId="77777777" w:rsidR="00AD2DB8" w:rsidRDefault="00AD2DB8" w:rsidP="00AD2DB8">
      <w:pPr>
        <w:pStyle w:val="31"/>
      </w:pPr>
      <w:r>
        <w:t>эксплуатационная документация (ЭД);</w:t>
      </w:r>
    </w:p>
    <w:p w14:paraId="2DFA7AA5" w14:textId="77777777" w:rsidR="00AD2DB8" w:rsidRDefault="00AD2DB8" w:rsidP="00AD2DB8">
      <w:pPr>
        <w:pStyle w:val="31"/>
      </w:pPr>
      <w:r>
        <w:t>исполнительная документация (ИД).</w:t>
      </w:r>
    </w:p>
    <w:p w14:paraId="7D3FC88E" w14:textId="77777777" w:rsidR="00AD2DB8" w:rsidRPr="00A47DF4" w:rsidRDefault="00AD2DB8" w:rsidP="00AD2DB8">
      <w:pPr>
        <w:pStyle w:val="afffc"/>
      </w:pPr>
      <w:r>
        <w:t>В состав комплекта эксплуатационной документации должны входить:</w:t>
      </w:r>
    </w:p>
    <w:p w14:paraId="12FDEDC5" w14:textId="77777777" w:rsidR="00AD2DB8" w:rsidRPr="00A47DF4" w:rsidRDefault="00AD2DB8" w:rsidP="00AD2DB8">
      <w:pPr>
        <w:pStyle w:val="2f1"/>
        <w:numPr>
          <w:ilvl w:val="0"/>
          <w:numId w:val="48"/>
        </w:numPr>
        <w:tabs>
          <w:tab w:val="num" w:pos="1560"/>
        </w:tabs>
        <w:ind w:left="1560" w:hanging="426"/>
      </w:pPr>
      <w:r>
        <w:t>в</w:t>
      </w:r>
      <w:r w:rsidRPr="00A47DF4">
        <w:t>едомость эксплуатационных документов;</w:t>
      </w:r>
    </w:p>
    <w:p w14:paraId="32974D8C" w14:textId="77777777" w:rsidR="00AD2DB8" w:rsidRDefault="00AD2DB8" w:rsidP="00AD2DB8">
      <w:pPr>
        <w:pStyle w:val="2f1"/>
        <w:numPr>
          <w:ilvl w:val="0"/>
          <w:numId w:val="48"/>
        </w:numPr>
        <w:tabs>
          <w:tab w:val="num" w:pos="1560"/>
        </w:tabs>
        <w:ind w:left="1560" w:hanging="426"/>
      </w:pPr>
      <w:r>
        <w:t>инструкция по эксплуатации комплекса технических средств (включая рекомендации по техническому обслуживанию);</w:t>
      </w:r>
    </w:p>
    <w:p w14:paraId="7186C96D" w14:textId="77777777" w:rsidR="00AD2DB8" w:rsidRDefault="00AD2DB8" w:rsidP="00AD2DB8">
      <w:pPr>
        <w:pStyle w:val="2f1"/>
        <w:numPr>
          <w:ilvl w:val="0"/>
          <w:numId w:val="48"/>
        </w:numPr>
        <w:tabs>
          <w:tab w:val="num" w:pos="1560"/>
        </w:tabs>
        <w:ind w:left="1560" w:hanging="426"/>
      </w:pPr>
      <w:r>
        <w:t>руководство администратора системы;</w:t>
      </w:r>
    </w:p>
    <w:p w14:paraId="5AEA4512" w14:textId="77777777" w:rsidR="00AD2DB8" w:rsidRPr="00A47DF4" w:rsidRDefault="00AD2DB8" w:rsidP="00AD2DB8">
      <w:pPr>
        <w:pStyle w:val="2f1"/>
        <w:numPr>
          <w:ilvl w:val="0"/>
          <w:numId w:val="48"/>
        </w:numPr>
        <w:tabs>
          <w:tab w:val="num" w:pos="1560"/>
        </w:tabs>
        <w:ind w:left="1560" w:hanging="426"/>
      </w:pPr>
      <w:r>
        <w:t>р</w:t>
      </w:r>
      <w:r w:rsidRPr="00A47DF4">
        <w:t>уководство пользователя</w:t>
      </w:r>
      <w:r>
        <w:t xml:space="preserve"> (в случае значительного объема полного руководства пользователя должно быть также разработано краткое руководство, содержащее наиболее часто используемые функции)</w:t>
      </w:r>
      <w:r w:rsidRPr="00A47DF4">
        <w:t>;</w:t>
      </w:r>
    </w:p>
    <w:p w14:paraId="6868A1B9" w14:textId="77777777" w:rsidR="00AD2DB8" w:rsidRDefault="00AD2DB8" w:rsidP="00AD2DB8">
      <w:pPr>
        <w:pStyle w:val="2f1"/>
        <w:numPr>
          <w:ilvl w:val="0"/>
          <w:numId w:val="48"/>
        </w:numPr>
        <w:tabs>
          <w:tab w:val="num" w:pos="1560"/>
        </w:tabs>
        <w:ind w:left="1560" w:hanging="426"/>
      </w:pPr>
      <w:r>
        <w:t>т</w:t>
      </w:r>
      <w:r w:rsidRPr="00A47DF4">
        <w:t>ехнологическая инструкция;</w:t>
      </w:r>
    </w:p>
    <w:p w14:paraId="11111C6A" w14:textId="77777777" w:rsidR="00AD2DB8" w:rsidRDefault="00AD2DB8" w:rsidP="00AD2DB8">
      <w:pPr>
        <w:pStyle w:val="2f1"/>
        <w:numPr>
          <w:ilvl w:val="0"/>
          <w:numId w:val="48"/>
        </w:numPr>
        <w:tabs>
          <w:tab w:val="num" w:pos="1560"/>
        </w:tabs>
        <w:ind w:left="1560" w:hanging="426"/>
      </w:pPr>
      <w:r>
        <w:t>иные сопроводительные к техническим средствам, а также разработанные Исполнителем документы.</w:t>
      </w:r>
    </w:p>
    <w:p w14:paraId="587BB8B1" w14:textId="77777777" w:rsidR="00AD2DB8" w:rsidRDefault="00AD2DB8" w:rsidP="00AD2DB8">
      <w:pPr>
        <w:pStyle w:val="afffa"/>
      </w:pPr>
      <w:r>
        <w:t>Состав эксплуатационной документации может быть изменен по согласованию с Заказчиком.</w:t>
      </w:r>
    </w:p>
    <w:p w14:paraId="1D694242" w14:textId="77118E48" w:rsidR="00AD2DB8" w:rsidRDefault="00AD2DB8" w:rsidP="00AD2DB8">
      <w:pPr>
        <w:pStyle w:val="afffc"/>
        <w:numPr>
          <w:ilvl w:val="0"/>
          <w:numId w:val="47"/>
        </w:numPr>
        <w:ind w:left="426"/>
      </w:pPr>
      <w:r>
        <w:t>Исполнительная документация должна быть разработана по окончанию работ</w:t>
      </w:r>
      <w:proofErr w:type="gramStart"/>
      <w:r>
        <w:t xml:space="preserve"> .</w:t>
      </w:r>
      <w:proofErr w:type="gramEnd"/>
    </w:p>
    <w:p w14:paraId="5EE46C73" w14:textId="77777777" w:rsidR="000F30D3" w:rsidRPr="0086713A" w:rsidRDefault="000F30D3" w:rsidP="003F6454"/>
    <w:p w14:paraId="727FB14E" w14:textId="1AA1F3FF" w:rsidR="003F6454" w:rsidRDefault="004F2C2B" w:rsidP="003F6454">
      <w:pPr>
        <w:pStyle w:val="1"/>
      </w:pPr>
      <w:bookmarkStart w:id="41" w:name="_Toc480554566"/>
      <w:r>
        <w:lastRenderedPageBreak/>
        <w:t>ТР</w:t>
      </w:r>
      <w:r w:rsidR="003F6454" w:rsidRPr="007613F0">
        <w:t xml:space="preserve">ебования к сроку </w:t>
      </w:r>
      <w:r w:rsidR="003F6454">
        <w:t>выполнения работ</w:t>
      </w:r>
      <w:bookmarkEnd w:id="41"/>
      <w:r w:rsidR="0071401C">
        <w:t xml:space="preserve"> </w:t>
      </w:r>
    </w:p>
    <w:p w14:paraId="27C1F825" w14:textId="33922FCA" w:rsidR="003F6454" w:rsidRDefault="003F6454" w:rsidP="003F6454">
      <w:r w:rsidRPr="00A702C3">
        <w:t>Все работ</w:t>
      </w:r>
      <w:r w:rsidR="008C4300">
        <w:t xml:space="preserve">ы </w:t>
      </w:r>
      <w:r w:rsidR="00444746">
        <w:t xml:space="preserve">(поставка, монтаж и </w:t>
      </w:r>
      <w:proofErr w:type="spellStart"/>
      <w:r w:rsidR="00444746">
        <w:t>пусконаладка</w:t>
      </w:r>
      <w:proofErr w:type="spellEnd"/>
      <w:r w:rsidR="00444746">
        <w:t>) необходимо выполнить в течение 60 (Шестидесяти) календарных дней.</w:t>
      </w:r>
      <w:r>
        <w:t xml:space="preserve"> </w:t>
      </w:r>
    </w:p>
    <w:p w14:paraId="57597231" w14:textId="77777777" w:rsidR="0071401C" w:rsidRPr="000809EE" w:rsidRDefault="0071401C" w:rsidP="00BF2551">
      <w:pPr>
        <w:ind w:firstLine="0"/>
      </w:pPr>
    </w:p>
    <w:p w14:paraId="1D7E97F9" w14:textId="77777777" w:rsidR="0071401C" w:rsidRDefault="0071401C" w:rsidP="003F6454"/>
    <w:p w14:paraId="1C98DA97" w14:textId="77777777" w:rsidR="003F6454" w:rsidRDefault="003F6454" w:rsidP="003F6454">
      <w:pPr>
        <w:pStyle w:val="1"/>
      </w:pPr>
      <w:bookmarkStart w:id="42" w:name="_Toc480554567"/>
      <w:r>
        <w:lastRenderedPageBreak/>
        <w:t>Требования к Исполнителю</w:t>
      </w:r>
      <w:bookmarkEnd w:id="42"/>
    </w:p>
    <w:p w14:paraId="2F069000" w14:textId="77777777" w:rsidR="003F6454" w:rsidRDefault="003F6454" w:rsidP="003F6454">
      <w:r>
        <w:t>Исполнитель должен:</w:t>
      </w:r>
    </w:p>
    <w:p w14:paraId="29CF0BDF" w14:textId="4F0B4765" w:rsidR="003F6454" w:rsidRDefault="003F6454" w:rsidP="0071401C">
      <w:pPr>
        <w:pStyle w:val="a"/>
      </w:pPr>
      <w:r w:rsidRPr="008C4300">
        <w:t xml:space="preserve">иметь опыт оснащения залов аналогичного масштаба, требуется приложить благодарственные письма от </w:t>
      </w:r>
      <w:r w:rsidR="00555820">
        <w:t>клиентов</w:t>
      </w:r>
      <w:r w:rsidR="00555820">
        <w:rPr>
          <w:lang w:val="ru-RU"/>
        </w:rPr>
        <w:t>.</w:t>
      </w:r>
      <w:bookmarkStart w:id="43" w:name="_GoBack"/>
      <w:bookmarkEnd w:id="43"/>
    </w:p>
    <w:bookmarkEnd w:id="0"/>
    <w:p w14:paraId="5E97D6D4" w14:textId="77777777" w:rsidR="0023402E" w:rsidRPr="00A26101" w:rsidRDefault="0023402E" w:rsidP="000E74F9"/>
    <w:p w14:paraId="021959B6" w14:textId="77777777" w:rsidR="00D254CF" w:rsidRPr="002712A8" w:rsidRDefault="00D254CF" w:rsidP="00D254CF"/>
    <w:p w14:paraId="219354AA" w14:textId="77777777" w:rsidR="00092DFE" w:rsidRDefault="00092DFE">
      <w:pPr>
        <w:keepLines w:val="0"/>
        <w:spacing w:after="0" w:line="240" w:lineRule="auto"/>
        <w:ind w:firstLine="0"/>
        <w:jc w:val="left"/>
      </w:pPr>
      <w:r>
        <w:br w:type="page"/>
      </w:r>
    </w:p>
    <w:p w14:paraId="6C3F98FE" w14:textId="62DBC21A" w:rsidR="000C60B1" w:rsidRDefault="000C60B1" w:rsidP="000C60B1">
      <w:pPr>
        <w:jc w:val="right"/>
      </w:pPr>
      <w:r>
        <w:lastRenderedPageBreak/>
        <w:t>Приложение № 1 к Техническому заданию</w:t>
      </w:r>
    </w:p>
    <w:p w14:paraId="5EDD2C14" w14:textId="0746B774" w:rsidR="000C60B1" w:rsidRDefault="000C60B1" w:rsidP="000C60B1">
      <w:pPr>
        <w:jc w:val="right"/>
      </w:pPr>
      <w:r>
        <w:t xml:space="preserve">Спецификация </w:t>
      </w:r>
      <w:r w:rsidRPr="00897658">
        <w:t xml:space="preserve"> оборудования</w:t>
      </w:r>
    </w:p>
    <w:p w14:paraId="5D9DEC14" w14:textId="77777777" w:rsidR="000C60B1" w:rsidRDefault="000C60B1" w:rsidP="00092DFE">
      <w:pPr>
        <w:jc w:val="right"/>
      </w:pPr>
    </w:p>
    <w:p w14:paraId="0E76ADFC" w14:textId="77777777" w:rsidR="000C60B1" w:rsidRDefault="000C60B1" w:rsidP="00092DFE">
      <w:pPr>
        <w:jc w:val="right"/>
      </w:pPr>
    </w:p>
    <w:tbl>
      <w:tblPr>
        <w:tblW w:w="9638" w:type="dxa"/>
        <w:tblLayout w:type="fixed"/>
        <w:tblLook w:val="04A0" w:firstRow="1" w:lastRow="0" w:firstColumn="1" w:lastColumn="0" w:noHBand="0" w:noVBand="1"/>
      </w:tblPr>
      <w:tblGrid>
        <w:gridCol w:w="498"/>
        <w:gridCol w:w="6872"/>
        <w:gridCol w:w="2268"/>
      </w:tblGrid>
      <w:tr w:rsidR="000C60B1" w:rsidRPr="00736AD6" w14:paraId="5CE301D4" w14:textId="77777777" w:rsidTr="000C60B1">
        <w:trPr>
          <w:trHeight w:val="864"/>
          <w:tblHeader/>
        </w:trPr>
        <w:tc>
          <w:tcPr>
            <w:tcW w:w="49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67AE1C7"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w:t>
            </w:r>
          </w:p>
        </w:tc>
        <w:tc>
          <w:tcPr>
            <w:tcW w:w="6872" w:type="dxa"/>
            <w:tcBorders>
              <w:top w:val="single" w:sz="4" w:space="0" w:color="auto"/>
              <w:left w:val="nil"/>
              <w:bottom w:val="single" w:sz="4" w:space="0" w:color="auto"/>
              <w:right w:val="single" w:sz="4" w:space="0" w:color="auto"/>
            </w:tcBorders>
            <w:shd w:val="clear" w:color="000000" w:fill="BFBFBF"/>
            <w:vAlign w:val="center"/>
            <w:hideMark/>
          </w:tcPr>
          <w:p w14:paraId="33344086"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Описание</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769C151D"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Кол-во</w:t>
            </w:r>
          </w:p>
        </w:tc>
      </w:tr>
      <w:tr w:rsidR="000C60B1" w:rsidRPr="00736AD6" w14:paraId="6564690D"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0BCA0B7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6125B754"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Трансформируемые переговорные (4 шт.)</w:t>
            </w:r>
          </w:p>
        </w:tc>
        <w:tc>
          <w:tcPr>
            <w:tcW w:w="2268" w:type="dxa"/>
            <w:tcBorders>
              <w:top w:val="nil"/>
              <w:left w:val="nil"/>
              <w:bottom w:val="single" w:sz="4" w:space="0" w:color="auto"/>
              <w:right w:val="single" w:sz="4" w:space="0" w:color="auto"/>
            </w:tcBorders>
            <w:shd w:val="clear" w:color="000000" w:fill="BFBFBF"/>
            <w:noWrap/>
            <w:vAlign w:val="center"/>
            <w:hideMark/>
          </w:tcPr>
          <w:p w14:paraId="7EF7041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2376EB61"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581F063E"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393F4F4B" w14:textId="77777777" w:rsidR="000C60B1" w:rsidRPr="00736AD6" w:rsidRDefault="000C60B1" w:rsidP="000C60B1">
            <w:pPr>
              <w:keepLines w:val="0"/>
              <w:spacing w:after="0" w:line="240" w:lineRule="auto"/>
              <w:ind w:firstLine="0"/>
              <w:jc w:val="left"/>
              <w:rPr>
                <w:b/>
                <w:bCs/>
                <w:color w:val="000000"/>
                <w:szCs w:val="28"/>
                <w:lang w:eastAsia="ru-RU"/>
              </w:rPr>
            </w:pPr>
            <w:r w:rsidRPr="00736AD6">
              <w:rPr>
                <w:b/>
                <w:bCs/>
                <w:color w:val="000000"/>
                <w:szCs w:val="28"/>
                <w:lang w:eastAsia="ru-RU"/>
              </w:rPr>
              <w:t xml:space="preserve"> Средства </w:t>
            </w:r>
            <w:proofErr w:type="spellStart"/>
            <w:r w:rsidRPr="00736AD6">
              <w:rPr>
                <w:b/>
                <w:bCs/>
                <w:color w:val="000000"/>
                <w:szCs w:val="28"/>
                <w:lang w:eastAsia="ru-RU"/>
              </w:rPr>
              <w:t>видеоотображения</w:t>
            </w:r>
            <w:proofErr w:type="spellEnd"/>
          </w:p>
        </w:tc>
        <w:tc>
          <w:tcPr>
            <w:tcW w:w="2268" w:type="dxa"/>
            <w:tcBorders>
              <w:top w:val="nil"/>
              <w:left w:val="nil"/>
              <w:bottom w:val="single" w:sz="4" w:space="0" w:color="auto"/>
              <w:right w:val="single" w:sz="4" w:space="0" w:color="auto"/>
            </w:tcBorders>
            <w:shd w:val="clear" w:color="000000" w:fill="BFBFBF"/>
            <w:noWrap/>
            <w:vAlign w:val="center"/>
            <w:hideMark/>
          </w:tcPr>
          <w:p w14:paraId="4CD1B0C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65EBDD11" w14:textId="77777777" w:rsidTr="000C60B1">
        <w:trPr>
          <w:trHeight w:val="864"/>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430A71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c>
          <w:tcPr>
            <w:tcW w:w="6872" w:type="dxa"/>
            <w:tcBorders>
              <w:top w:val="nil"/>
              <w:left w:val="single" w:sz="4" w:space="0" w:color="auto"/>
              <w:bottom w:val="single" w:sz="4" w:space="0" w:color="auto"/>
              <w:right w:val="single" w:sz="4" w:space="0" w:color="auto"/>
            </w:tcBorders>
            <w:shd w:val="clear" w:color="000000" w:fill="FFFFFF"/>
            <w:vAlign w:val="center"/>
            <w:hideMark/>
          </w:tcPr>
          <w:p w14:paraId="7987797E"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Проектор WUXGA, 3LCD, 7000 ANSI лм, 5000:1, вертикальный и горизонтальный сдвиг линз, 10W, </w:t>
            </w:r>
            <w:proofErr w:type="spellStart"/>
            <w:r w:rsidRPr="00736AD6">
              <w:rPr>
                <w:color w:val="000000"/>
                <w:szCs w:val="28"/>
                <w:lang w:eastAsia="ru-RU"/>
              </w:rPr>
              <w:t>HDBaseT</w:t>
            </w:r>
            <w:proofErr w:type="spellEnd"/>
            <w:r w:rsidRPr="00736AD6">
              <w:rPr>
                <w:color w:val="000000"/>
                <w:szCs w:val="28"/>
                <w:lang w:eastAsia="ru-RU"/>
              </w:rPr>
              <w:t xml:space="preserve">, портретный режим, поддержка 4K, </w:t>
            </w:r>
            <w:proofErr w:type="spellStart"/>
            <w:r w:rsidRPr="00736AD6">
              <w:rPr>
                <w:color w:val="000000"/>
                <w:szCs w:val="28"/>
                <w:lang w:eastAsia="ru-RU"/>
              </w:rPr>
              <w:t>Edge</w:t>
            </w:r>
            <w:proofErr w:type="spellEnd"/>
            <w:r w:rsidRPr="00736AD6">
              <w:rPr>
                <w:color w:val="000000"/>
                <w:szCs w:val="28"/>
                <w:lang w:eastAsia="ru-RU"/>
              </w:rPr>
              <w:t xml:space="preserve"> </w:t>
            </w:r>
            <w:proofErr w:type="spellStart"/>
            <w:r w:rsidRPr="00736AD6">
              <w:rPr>
                <w:color w:val="000000"/>
                <w:szCs w:val="28"/>
                <w:lang w:eastAsia="ru-RU"/>
              </w:rPr>
              <w:t>Blending</w:t>
            </w:r>
            <w:proofErr w:type="spellEnd"/>
            <w:r w:rsidRPr="00736AD6">
              <w:rPr>
                <w:color w:val="000000"/>
                <w:szCs w:val="28"/>
                <w:lang w:eastAsia="ru-RU"/>
              </w:rPr>
              <w:t xml:space="preserve">, </w:t>
            </w:r>
            <w:proofErr w:type="spellStart"/>
            <w:r w:rsidRPr="00736AD6">
              <w:rPr>
                <w:color w:val="000000"/>
                <w:szCs w:val="28"/>
                <w:lang w:eastAsia="ru-RU"/>
              </w:rPr>
              <w:t>Wi-Fi</w:t>
            </w:r>
            <w:proofErr w:type="spellEnd"/>
            <w:r w:rsidRPr="00736AD6">
              <w:rPr>
                <w:color w:val="000000"/>
                <w:szCs w:val="28"/>
                <w:lang w:eastAsia="ru-RU"/>
              </w:rPr>
              <w:t xml:space="preserve"> опционально, 12.9 кг, черный </w:t>
            </w:r>
          </w:p>
        </w:tc>
        <w:tc>
          <w:tcPr>
            <w:tcW w:w="2268" w:type="dxa"/>
            <w:tcBorders>
              <w:top w:val="nil"/>
              <w:left w:val="nil"/>
              <w:bottom w:val="single" w:sz="4" w:space="0" w:color="auto"/>
              <w:right w:val="single" w:sz="4" w:space="0" w:color="auto"/>
            </w:tcBorders>
            <w:shd w:val="clear" w:color="000000" w:fill="FFFFFF"/>
            <w:noWrap/>
            <w:vAlign w:val="center"/>
            <w:hideMark/>
          </w:tcPr>
          <w:p w14:paraId="5D4CC9F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w:t>
            </w:r>
          </w:p>
        </w:tc>
      </w:tr>
      <w:tr w:rsidR="000C60B1" w:rsidRPr="00736AD6" w14:paraId="1469F01A" w14:textId="77777777" w:rsidTr="000C60B1">
        <w:trPr>
          <w:trHeight w:val="864"/>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48CD00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c>
          <w:tcPr>
            <w:tcW w:w="6872" w:type="dxa"/>
            <w:tcBorders>
              <w:top w:val="nil"/>
              <w:left w:val="nil"/>
              <w:bottom w:val="single" w:sz="4" w:space="0" w:color="auto"/>
              <w:right w:val="single" w:sz="4" w:space="0" w:color="auto"/>
            </w:tcBorders>
            <w:shd w:val="clear" w:color="000000" w:fill="FFFFFF"/>
            <w:vAlign w:val="center"/>
            <w:hideMark/>
          </w:tcPr>
          <w:p w14:paraId="4916A518"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потолочный кронштейн для крепления проектора, регулируемая штанга увеличенной длины (559-908 мм). Поворот ±20°, регулировка углов наклона +30°… -5° и крена ±20°. Максимальная допустимая нагрузка 22 кг.</w:t>
            </w:r>
          </w:p>
        </w:tc>
        <w:tc>
          <w:tcPr>
            <w:tcW w:w="2268" w:type="dxa"/>
            <w:tcBorders>
              <w:top w:val="nil"/>
              <w:left w:val="nil"/>
              <w:bottom w:val="single" w:sz="4" w:space="0" w:color="auto"/>
              <w:right w:val="single" w:sz="4" w:space="0" w:color="auto"/>
            </w:tcBorders>
            <w:shd w:val="clear" w:color="000000" w:fill="FFFFFF"/>
            <w:noWrap/>
            <w:vAlign w:val="center"/>
            <w:hideMark/>
          </w:tcPr>
          <w:p w14:paraId="04C854C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w:t>
            </w:r>
          </w:p>
        </w:tc>
      </w:tr>
      <w:tr w:rsidR="000C60B1" w:rsidRPr="00736AD6" w14:paraId="377DA7D3"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F2CCEB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w:t>
            </w:r>
          </w:p>
        </w:tc>
        <w:tc>
          <w:tcPr>
            <w:tcW w:w="6872" w:type="dxa"/>
            <w:tcBorders>
              <w:top w:val="nil"/>
              <w:left w:val="nil"/>
              <w:bottom w:val="single" w:sz="4" w:space="0" w:color="auto"/>
              <w:right w:val="single" w:sz="4" w:space="0" w:color="auto"/>
            </w:tcBorders>
            <w:shd w:val="clear" w:color="000000" w:fill="FFFFFF"/>
            <w:vAlign w:val="center"/>
            <w:hideMark/>
          </w:tcPr>
          <w:p w14:paraId="35022D73" w14:textId="77777777" w:rsidR="000C60B1" w:rsidRPr="00736AD6" w:rsidRDefault="000C60B1" w:rsidP="000C60B1">
            <w:pPr>
              <w:keepLines w:val="0"/>
              <w:spacing w:after="0" w:line="240" w:lineRule="auto"/>
              <w:ind w:firstLine="0"/>
              <w:jc w:val="left"/>
              <w:rPr>
                <w:color w:val="000000"/>
                <w:szCs w:val="28"/>
                <w:lang w:val="en-US" w:eastAsia="ru-RU"/>
              </w:rPr>
            </w:pPr>
            <w:r w:rsidRPr="00736AD6">
              <w:rPr>
                <w:color w:val="000000"/>
                <w:szCs w:val="28"/>
                <w:lang w:eastAsia="ru-RU"/>
              </w:rPr>
              <w:t>Экран</w:t>
            </w:r>
            <w:r w:rsidRPr="00736AD6">
              <w:rPr>
                <w:color w:val="000000"/>
                <w:szCs w:val="28"/>
                <w:lang w:val="en-US" w:eastAsia="ru-RU"/>
              </w:rPr>
              <w:t xml:space="preserve"> HDTV (9:16) 409/161" 201*356 XT1000V 12"</w:t>
            </w:r>
          </w:p>
        </w:tc>
        <w:tc>
          <w:tcPr>
            <w:tcW w:w="2268" w:type="dxa"/>
            <w:tcBorders>
              <w:top w:val="nil"/>
              <w:left w:val="nil"/>
              <w:bottom w:val="single" w:sz="4" w:space="0" w:color="auto"/>
              <w:right w:val="single" w:sz="4" w:space="0" w:color="auto"/>
            </w:tcBorders>
            <w:shd w:val="clear" w:color="000000" w:fill="FFFFFF"/>
            <w:noWrap/>
            <w:vAlign w:val="center"/>
            <w:hideMark/>
          </w:tcPr>
          <w:p w14:paraId="2F9663C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w:t>
            </w:r>
          </w:p>
        </w:tc>
      </w:tr>
      <w:tr w:rsidR="000C60B1" w:rsidRPr="00736AD6" w14:paraId="30547FD9"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A9C12C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c>
          <w:tcPr>
            <w:tcW w:w="6872" w:type="dxa"/>
            <w:tcBorders>
              <w:top w:val="nil"/>
              <w:left w:val="nil"/>
              <w:bottom w:val="single" w:sz="4" w:space="0" w:color="auto"/>
              <w:right w:val="single" w:sz="4" w:space="0" w:color="auto"/>
            </w:tcBorders>
            <w:shd w:val="clear" w:color="000000" w:fill="FFFFFF"/>
            <w:vAlign w:val="center"/>
            <w:hideMark/>
          </w:tcPr>
          <w:p w14:paraId="0089674A"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Блок управляющий</w:t>
            </w:r>
            <w:r>
              <w:rPr>
                <w:color w:val="000000"/>
                <w:szCs w:val="28"/>
                <w:lang w:eastAsia="ru-RU"/>
              </w:rPr>
              <w:t xml:space="preserve"> радиочастотный</w:t>
            </w:r>
            <w:r w:rsidRPr="00736AD6">
              <w:rPr>
                <w:color w:val="000000"/>
                <w:szCs w:val="28"/>
                <w:lang w:eastAsia="ru-RU"/>
              </w:rPr>
              <w:t xml:space="preserve"> 230V </w:t>
            </w:r>
            <w:proofErr w:type="spellStart"/>
            <w:r w:rsidRPr="00736AD6">
              <w:rPr>
                <w:color w:val="000000"/>
                <w:szCs w:val="28"/>
                <w:lang w:eastAsia="ru-RU"/>
              </w:rPr>
              <w:t>Control</w:t>
            </w:r>
            <w:proofErr w:type="spellEnd"/>
            <w:r w:rsidRPr="00736AD6">
              <w:rPr>
                <w:color w:val="000000"/>
                <w:szCs w:val="28"/>
                <w:lang w:eastAsia="ru-RU"/>
              </w:rPr>
              <w:t> </w:t>
            </w:r>
          </w:p>
        </w:tc>
        <w:tc>
          <w:tcPr>
            <w:tcW w:w="2268" w:type="dxa"/>
            <w:tcBorders>
              <w:top w:val="nil"/>
              <w:left w:val="nil"/>
              <w:bottom w:val="single" w:sz="4" w:space="0" w:color="auto"/>
              <w:right w:val="single" w:sz="4" w:space="0" w:color="auto"/>
            </w:tcBorders>
            <w:shd w:val="clear" w:color="000000" w:fill="FFFFFF"/>
            <w:noWrap/>
            <w:vAlign w:val="center"/>
            <w:hideMark/>
          </w:tcPr>
          <w:p w14:paraId="324C333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w:t>
            </w:r>
          </w:p>
        </w:tc>
      </w:tr>
      <w:tr w:rsidR="000C60B1" w:rsidRPr="00736AD6" w14:paraId="0C4D6DFB"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4B96AC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c>
          <w:tcPr>
            <w:tcW w:w="6872" w:type="dxa"/>
            <w:tcBorders>
              <w:top w:val="nil"/>
              <w:left w:val="nil"/>
              <w:bottom w:val="single" w:sz="4" w:space="0" w:color="auto"/>
              <w:right w:val="single" w:sz="4" w:space="0" w:color="auto"/>
            </w:tcBorders>
            <w:shd w:val="clear" w:color="000000" w:fill="FFFFFF"/>
            <w:vAlign w:val="center"/>
            <w:hideMark/>
          </w:tcPr>
          <w:p w14:paraId="48424CAA" w14:textId="77777777" w:rsidR="000C60B1" w:rsidRPr="00736AD6" w:rsidRDefault="000C60B1" w:rsidP="000C60B1">
            <w:pPr>
              <w:keepLines w:val="0"/>
              <w:spacing w:after="0" w:line="240" w:lineRule="auto"/>
              <w:ind w:firstLine="0"/>
              <w:jc w:val="left"/>
              <w:rPr>
                <w:color w:val="000000"/>
                <w:szCs w:val="28"/>
                <w:lang w:val="en-US" w:eastAsia="ru-RU"/>
              </w:rPr>
            </w:pPr>
            <w:r w:rsidRPr="00736AD6">
              <w:rPr>
                <w:color w:val="000000"/>
                <w:szCs w:val="28"/>
                <w:lang w:eastAsia="ru-RU"/>
              </w:rPr>
              <w:t>Пульт</w:t>
            </w:r>
            <w:r w:rsidRPr="00736AD6">
              <w:rPr>
                <w:color w:val="000000"/>
                <w:szCs w:val="28"/>
                <w:lang w:val="en-US" w:eastAsia="ru-RU"/>
              </w:rPr>
              <w:t xml:space="preserve"> </w:t>
            </w:r>
            <w:r w:rsidRPr="00736AD6">
              <w:rPr>
                <w:color w:val="000000"/>
                <w:szCs w:val="28"/>
                <w:lang w:eastAsia="ru-RU"/>
              </w:rPr>
              <w:t>ДУ</w:t>
            </w:r>
            <w:r w:rsidRPr="00736AD6">
              <w:rPr>
                <w:color w:val="000000"/>
                <w:szCs w:val="28"/>
                <w:lang w:val="en-US" w:eastAsia="ru-RU"/>
              </w:rPr>
              <w:t xml:space="preserve"> </w:t>
            </w:r>
            <w:r w:rsidRPr="00736AD6">
              <w:rPr>
                <w:color w:val="000000"/>
                <w:szCs w:val="28"/>
                <w:lang w:eastAsia="ru-RU"/>
              </w:rPr>
              <w:t>ИК</w:t>
            </w:r>
            <w:r w:rsidRPr="00736AD6">
              <w:rPr>
                <w:color w:val="000000"/>
                <w:szCs w:val="28"/>
                <w:lang w:val="en-US" w:eastAsia="ru-RU"/>
              </w:rPr>
              <w:t xml:space="preserve"> Transmitter/Receiver </w:t>
            </w:r>
          </w:p>
        </w:tc>
        <w:tc>
          <w:tcPr>
            <w:tcW w:w="2268" w:type="dxa"/>
            <w:tcBorders>
              <w:top w:val="nil"/>
              <w:left w:val="nil"/>
              <w:bottom w:val="single" w:sz="4" w:space="0" w:color="auto"/>
              <w:right w:val="single" w:sz="4" w:space="0" w:color="auto"/>
            </w:tcBorders>
            <w:shd w:val="clear" w:color="000000" w:fill="FFFFFF"/>
            <w:noWrap/>
            <w:vAlign w:val="center"/>
            <w:hideMark/>
          </w:tcPr>
          <w:p w14:paraId="3283FB53"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w:t>
            </w:r>
          </w:p>
        </w:tc>
      </w:tr>
      <w:tr w:rsidR="000C60B1" w:rsidRPr="00736AD6" w14:paraId="77A69CD2" w14:textId="77777777" w:rsidTr="000C60B1">
        <w:trPr>
          <w:trHeight w:val="864"/>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1180ECF6"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w:t>
            </w:r>
          </w:p>
        </w:tc>
        <w:tc>
          <w:tcPr>
            <w:tcW w:w="6872" w:type="dxa"/>
            <w:tcBorders>
              <w:top w:val="nil"/>
              <w:left w:val="nil"/>
              <w:bottom w:val="single" w:sz="4" w:space="0" w:color="auto"/>
              <w:right w:val="single" w:sz="4" w:space="0" w:color="auto"/>
            </w:tcBorders>
            <w:shd w:val="clear" w:color="000000" w:fill="FFFFFF"/>
            <w:vAlign w:val="center"/>
            <w:hideMark/>
          </w:tcPr>
          <w:p w14:paraId="1A0F4461" w14:textId="77777777" w:rsidR="000C60B1" w:rsidRPr="00736AD6" w:rsidRDefault="000C60B1" w:rsidP="000C60B1">
            <w:pPr>
              <w:keepLines w:val="0"/>
              <w:spacing w:after="0" w:line="240" w:lineRule="auto"/>
              <w:ind w:firstLine="0"/>
              <w:jc w:val="left"/>
              <w:rPr>
                <w:color w:val="000000"/>
                <w:szCs w:val="28"/>
                <w:lang w:eastAsia="ru-RU"/>
              </w:rPr>
            </w:pPr>
            <w:r>
              <w:rPr>
                <w:color w:val="000000"/>
                <w:szCs w:val="28"/>
                <w:lang w:eastAsia="ru-RU"/>
              </w:rPr>
              <w:t xml:space="preserve">ЖК-панель </w:t>
            </w:r>
            <w:r w:rsidRPr="00736AD6">
              <w:rPr>
                <w:color w:val="000000"/>
                <w:szCs w:val="28"/>
                <w:lang w:eastAsia="ru-RU"/>
              </w:rPr>
              <w:t xml:space="preserve"> 46", 1920x1080, 16:9, 178 градусов, 700 кд/м, контрастность 3500:1, отклик 8 </w:t>
            </w:r>
            <w:proofErr w:type="spellStart"/>
            <w:r w:rsidRPr="00736AD6">
              <w:rPr>
                <w:color w:val="000000"/>
                <w:szCs w:val="28"/>
                <w:lang w:eastAsia="ru-RU"/>
              </w:rPr>
              <w:t>мс</w:t>
            </w:r>
            <w:proofErr w:type="spellEnd"/>
            <w:r w:rsidRPr="00736AD6">
              <w:rPr>
                <w:color w:val="000000"/>
                <w:szCs w:val="28"/>
                <w:lang w:eastAsia="ru-RU"/>
              </w:rPr>
              <w:t xml:space="preserve">, дополнительно: </w:t>
            </w:r>
            <w:proofErr w:type="spellStart"/>
            <w:r w:rsidRPr="00736AD6">
              <w:rPr>
                <w:color w:val="000000"/>
                <w:szCs w:val="28"/>
                <w:lang w:eastAsia="ru-RU"/>
              </w:rPr>
              <w:t>Analog</w:t>
            </w:r>
            <w:proofErr w:type="spellEnd"/>
            <w:r w:rsidRPr="00736AD6">
              <w:rPr>
                <w:color w:val="000000"/>
                <w:szCs w:val="28"/>
                <w:lang w:eastAsia="ru-RU"/>
              </w:rPr>
              <w:t xml:space="preserve"> D-SUB, DVI-D, </w:t>
            </w:r>
            <w:proofErr w:type="spellStart"/>
            <w:r w:rsidRPr="00736AD6">
              <w:rPr>
                <w:color w:val="000000"/>
                <w:szCs w:val="28"/>
                <w:lang w:eastAsia="ru-RU"/>
              </w:rPr>
              <w:t>Display</w:t>
            </w:r>
            <w:proofErr w:type="spellEnd"/>
            <w:r w:rsidRPr="00736AD6">
              <w:rPr>
                <w:color w:val="000000"/>
                <w:szCs w:val="28"/>
                <w:lang w:eastAsia="ru-RU"/>
              </w:rPr>
              <w:t xml:space="preserve"> </w:t>
            </w:r>
            <w:proofErr w:type="spellStart"/>
            <w:r w:rsidRPr="00736AD6">
              <w:rPr>
                <w:color w:val="000000"/>
                <w:szCs w:val="28"/>
                <w:lang w:eastAsia="ru-RU"/>
              </w:rPr>
              <w:t>Port</w:t>
            </w:r>
            <w:proofErr w:type="spellEnd"/>
            <w:r w:rsidRPr="00736AD6">
              <w:rPr>
                <w:color w:val="000000"/>
                <w:szCs w:val="28"/>
                <w:lang w:eastAsia="ru-RU"/>
              </w:rPr>
              <w:t xml:space="preserve"> 1.2, HDMI1, HDMI2, </w:t>
            </w:r>
            <w:proofErr w:type="spellStart"/>
            <w:r w:rsidRPr="00736AD6">
              <w:rPr>
                <w:color w:val="000000"/>
                <w:szCs w:val="28"/>
                <w:lang w:eastAsia="ru-RU"/>
              </w:rPr>
              <w:t>stereo</w:t>
            </w:r>
            <w:proofErr w:type="spellEnd"/>
            <w:r w:rsidRPr="00736AD6">
              <w:rPr>
                <w:color w:val="000000"/>
                <w:szCs w:val="28"/>
                <w:lang w:eastAsia="ru-RU"/>
              </w:rPr>
              <w:t xml:space="preserve"> </w:t>
            </w:r>
            <w:proofErr w:type="spellStart"/>
            <w:r w:rsidRPr="00736AD6">
              <w:rPr>
                <w:color w:val="000000"/>
                <w:szCs w:val="28"/>
                <w:lang w:eastAsia="ru-RU"/>
              </w:rPr>
              <w:t>mini</w:t>
            </w:r>
            <w:proofErr w:type="spellEnd"/>
            <w:r w:rsidRPr="00736AD6">
              <w:rPr>
                <w:color w:val="000000"/>
                <w:szCs w:val="28"/>
                <w:lang w:eastAsia="ru-RU"/>
              </w:rPr>
              <w:t xml:space="preserve"> </w:t>
            </w:r>
            <w:proofErr w:type="spellStart"/>
            <w:r w:rsidRPr="00736AD6">
              <w:rPr>
                <w:color w:val="000000"/>
                <w:szCs w:val="28"/>
                <w:lang w:eastAsia="ru-RU"/>
              </w:rPr>
              <w:t>Jack</w:t>
            </w:r>
            <w:proofErr w:type="spellEnd"/>
            <w:r w:rsidRPr="00736AD6">
              <w:rPr>
                <w:color w:val="000000"/>
                <w:szCs w:val="28"/>
                <w:lang w:eastAsia="ru-RU"/>
              </w:rPr>
              <w:t>, цвет: черный, вес: 16.2 кг</w:t>
            </w:r>
          </w:p>
        </w:tc>
        <w:tc>
          <w:tcPr>
            <w:tcW w:w="2268" w:type="dxa"/>
            <w:tcBorders>
              <w:top w:val="nil"/>
              <w:left w:val="nil"/>
              <w:bottom w:val="single" w:sz="4" w:space="0" w:color="auto"/>
              <w:right w:val="single" w:sz="4" w:space="0" w:color="auto"/>
            </w:tcBorders>
            <w:shd w:val="clear" w:color="000000" w:fill="FFFFFF"/>
            <w:noWrap/>
            <w:vAlign w:val="center"/>
            <w:hideMark/>
          </w:tcPr>
          <w:p w14:paraId="56BEFAC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16</w:t>
            </w:r>
          </w:p>
        </w:tc>
      </w:tr>
      <w:tr w:rsidR="000C60B1" w:rsidRPr="00736AD6" w14:paraId="4C16A1C7" w14:textId="77777777" w:rsidTr="000C60B1">
        <w:trPr>
          <w:trHeight w:val="300"/>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DDB14E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7</w:t>
            </w:r>
          </w:p>
        </w:tc>
        <w:tc>
          <w:tcPr>
            <w:tcW w:w="6872" w:type="dxa"/>
            <w:tcBorders>
              <w:top w:val="nil"/>
              <w:left w:val="nil"/>
              <w:bottom w:val="single" w:sz="8" w:space="0" w:color="auto"/>
              <w:right w:val="single" w:sz="8" w:space="0" w:color="auto"/>
            </w:tcBorders>
            <w:shd w:val="clear" w:color="000000" w:fill="FFFFFF"/>
            <w:vAlign w:val="center"/>
            <w:hideMark/>
          </w:tcPr>
          <w:p w14:paraId="68BDE26B"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Пластиковое обрамление по периметру для </w:t>
            </w:r>
            <w:proofErr w:type="spellStart"/>
            <w:r w:rsidRPr="00736AD6">
              <w:rPr>
                <w:color w:val="000000"/>
                <w:szCs w:val="28"/>
                <w:lang w:eastAsia="ru-RU"/>
              </w:rPr>
              <w:t>видеостены</w:t>
            </w:r>
            <w:proofErr w:type="spellEnd"/>
          </w:p>
        </w:tc>
        <w:tc>
          <w:tcPr>
            <w:tcW w:w="2268" w:type="dxa"/>
            <w:tcBorders>
              <w:top w:val="nil"/>
              <w:left w:val="single" w:sz="4" w:space="0" w:color="auto"/>
              <w:bottom w:val="single" w:sz="4" w:space="0" w:color="auto"/>
              <w:right w:val="single" w:sz="4" w:space="0" w:color="auto"/>
            </w:tcBorders>
            <w:shd w:val="clear" w:color="000000" w:fill="FFFFFF"/>
            <w:noWrap/>
            <w:vAlign w:val="center"/>
            <w:hideMark/>
          </w:tcPr>
          <w:p w14:paraId="57A4106A"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48854DE4" w14:textId="77777777" w:rsidTr="000C60B1">
        <w:trPr>
          <w:trHeight w:val="1152"/>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1B491F0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8</w:t>
            </w:r>
          </w:p>
        </w:tc>
        <w:tc>
          <w:tcPr>
            <w:tcW w:w="6872" w:type="dxa"/>
            <w:tcBorders>
              <w:top w:val="single" w:sz="4" w:space="0" w:color="auto"/>
              <w:left w:val="nil"/>
              <w:bottom w:val="single" w:sz="4" w:space="0" w:color="auto"/>
              <w:right w:val="single" w:sz="4" w:space="0" w:color="auto"/>
            </w:tcBorders>
            <w:shd w:val="clear" w:color="000000" w:fill="FFFFFF"/>
            <w:vAlign w:val="center"/>
            <w:hideMark/>
          </w:tcPr>
          <w:p w14:paraId="5F37C07B"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Контроллер управления </w:t>
            </w:r>
            <w:proofErr w:type="spellStart"/>
            <w:r w:rsidRPr="00736AD6">
              <w:rPr>
                <w:color w:val="000000"/>
                <w:szCs w:val="28"/>
                <w:lang w:eastAsia="ru-RU"/>
              </w:rPr>
              <w:t>видеостеной</w:t>
            </w:r>
            <w:proofErr w:type="spellEnd"/>
            <w:r w:rsidRPr="00736AD6">
              <w:rPr>
                <w:color w:val="000000"/>
                <w:szCs w:val="28"/>
                <w:lang w:eastAsia="ru-RU"/>
              </w:rPr>
              <w:t xml:space="preserve">, 16 DVI выходов, 8 DVI/HDMI входов Стоечный 4U/RPSU 620W/i7-5820k/16Gb RAM/500Gbx2 RAID1 HDD/DVD-RW SW: MS Win7Pro, </w:t>
            </w:r>
            <w:proofErr w:type="spellStart"/>
            <w:r w:rsidRPr="00736AD6">
              <w:rPr>
                <w:color w:val="000000"/>
                <w:szCs w:val="28"/>
                <w:lang w:eastAsia="ru-RU"/>
              </w:rPr>
              <w:t>Wall</w:t>
            </w:r>
            <w:proofErr w:type="spellEnd"/>
            <w:r w:rsidRPr="00736AD6">
              <w:rPr>
                <w:color w:val="000000"/>
                <w:szCs w:val="28"/>
                <w:lang w:eastAsia="ru-RU"/>
              </w:rPr>
              <w:t xml:space="preserve"> </w:t>
            </w:r>
            <w:proofErr w:type="spellStart"/>
            <w:r w:rsidRPr="00736AD6">
              <w:rPr>
                <w:color w:val="000000"/>
                <w:szCs w:val="28"/>
                <w:lang w:eastAsia="ru-RU"/>
              </w:rPr>
              <w:t>Control-red</w:t>
            </w:r>
            <w:proofErr w:type="spellEnd"/>
            <w:r w:rsidRPr="00736AD6">
              <w:rPr>
                <w:color w:val="000000"/>
                <w:szCs w:val="28"/>
                <w:lang w:eastAsia="ru-RU"/>
              </w:rPr>
              <w:t xml:space="preserve"> </w:t>
            </w:r>
          </w:p>
        </w:tc>
        <w:tc>
          <w:tcPr>
            <w:tcW w:w="2268" w:type="dxa"/>
            <w:tcBorders>
              <w:top w:val="nil"/>
              <w:left w:val="nil"/>
              <w:bottom w:val="single" w:sz="4" w:space="0" w:color="auto"/>
              <w:right w:val="single" w:sz="4" w:space="0" w:color="auto"/>
            </w:tcBorders>
            <w:shd w:val="clear" w:color="000000" w:fill="FFFFFF"/>
            <w:noWrap/>
            <w:vAlign w:val="center"/>
            <w:hideMark/>
          </w:tcPr>
          <w:p w14:paraId="78E01B5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1BAA2AC8"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D09FEB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9</w:t>
            </w:r>
          </w:p>
        </w:tc>
        <w:tc>
          <w:tcPr>
            <w:tcW w:w="6872" w:type="dxa"/>
            <w:tcBorders>
              <w:top w:val="nil"/>
              <w:left w:val="nil"/>
              <w:bottom w:val="single" w:sz="4" w:space="0" w:color="auto"/>
              <w:right w:val="single" w:sz="4" w:space="0" w:color="auto"/>
            </w:tcBorders>
            <w:shd w:val="clear" w:color="000000" w:fill="FFFFFF"/>
            <w:vAlign w:val="center"/>
            <w:hideMark/>
          </w:tcPr>
          <w:p w14:paraId="437D98FC"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Каркас для </w:t>
            </w:r>
            <w:proofErr w:type="spellStart"/>
            <w:r w:rsidRPr="00736AD6">
              <w:rPr>
                <w:color w:val="000000"/>
                <w:szCs w:val="28"/>
                <w:lang w:eastAsia="ru-RU"/>
              </w:rPr>
              <w:t>видеостены</w:t>
            </w:r>
            <w:proofErr w:type="spellEnd"/>
            <w:r w:rsidRPr="00736AD6">
              <w:rPr>
                <w:color w:val="000000"/>
                <w:szCs w:val="28"/>
                <w:lang w:eastAsia="ru-RU"/>
              </w:rPr>
              <w:t>, распорный, кронштейн полного выдвижения</w:t>
            </w:r>
          </w:p>
        </w:tc>
        <w:tc>
          <w:tcPr>
            <w:tcW w:w="2268" w:type="dxa"/>
            <w:tcBorders>
              <w:top w:val="nil"/>
              <w:left w:val="nil"/>
              <w:bottom w:val="single" w:sz="4" w:space="0" w:color="auto"/>
              <w:right w:val="single" w:sz="4" w:space="0" w:color="auto"/>
            </w:tcBorders>
            <w:shd w:val="clear" w:color="000000" w:fill="FFFFFF"/>
            <w:noWrap/>
            <w:vAlign w:val="center"/>
            <w:hideMark/>
          </w:tcPr>
          <w:p w14:paraId="4462C19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4465365C"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6A37FB7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00B70902" w14:textId="77777777" w:rsidR="000C60B1" w:rsidRPr="00736AD6" w:rsidRDefault="000C60B1" w:rsidP="000C60B1">
            <w:pPr>
              <w:keepLines w:val="0"/>
              <w:spacing w:after="0" w:line="240" w:lineRule="auto"/>
              <w:ind w:firstLine="0"/>
              <w:jc w:val="left"/>
              <w:rPr>
                <w:b/>
                <w:bCs/>
                <w:color w:val="000000"/>
                <w:szCs w:val="28"/>
                <w:lang w:eastAsia="ru-RU"/>
              </w:rPr>
            </w:pPr>
            <w:r w:rsidRPr="00736AD6">
              <w:rPr>
                <w:b/>
                <w:bCs/>
                <w:color w:val="000000"/>
                <w:szCs w:val="28"/>
                <w:lang w:eastAsia="ru-RU"/>
              </w:rPr>
              <w:t>Источники вид</w:t>
            </w:r>
            <w:proofErr w:type="gramStart"/>
            <w:r w:rsidRPr="00736AD6">
              <w:rPr>
                <w:b/>
                <w:bCs/>
                <w:color w:val="000000"/>
                <w:szCs w:val="28"/>
                <w:lang w:eastAsia="ru-RU"/>
              </w:rPr>
              <w:t>ео и ау</w:t>
            </w:r>
            <w:proofErr w:type="gramEnd"/>
            <w:r w:rsidRPr="00736AD6">
              <w:rPr>
                <w:b/>
                <w:bCs/>
                <w:color w:val="000000"/>
                <w:szCs w:val="28"/>
                <w:lang w:eastAsia="ru-RU"/>
              </w:rPr>
              <w:t>дио</w:t>
            </w:r>
          </w:p>
        </w:tc>
        <w:tc>
          <w:tcPr>
            <w:tcW w:w="2268" w:type="dxa"/>
            <w:tcBorders>
              <w:top w:val="nil"/>
              <w:left w:val="nil"/>
              <w:bottom w:val="single" w:sz="4" w:space="0" w:color="auto"/>
              <w:right w:val="single" w:sz="4" w:space="0" w:color="auto"/>
            </w:tcBorders>
            <w:shd w:val="clear" w:color="000000" w:fill="BFBFBF"/>
            <w:noWrap/>
            <w:vAlign w:val="center"/>
            <w:hideMark/>
          </w:tcPr>
          <w:p w14:paraId="08E1401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784EBC93"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9E331A3"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11</w:t>
            </w:r>
          </w:p>
        </w:tc>
        <w:tc>
          <w:tcPr>
            <w:tcW w:w="6872" w:type="dxa"/>
            <w:tcBorders>
              <w:top w:val="nil"/>
              <w:left w:val="nil"/>
              <w:bottom w:val="single" w:sz="4" w:space="0" w:color="auto"/>
              <w:right w:val="single" w:sz="4" w:space="0" w:color="auto"/>
            </w:tcBorders>
            <w:shd w:val="clear" w:color="000000" w:fill="A9D08E"/>
            <w:vAlign w:val="center"/>
            <w:hideMark/>
          </w:tcPr>
          <w:p w14:paraId="1BF42404" w14:textId="77777777" w:rsidR="000C60B1" w:rsidRPr="00736AD6" w:rsidRDefault="000C60B1" w:rsidP="000C60B1">
            <w:pPr>
              <w:keepLines w:val="0"/>
              <w:spacing w:after="0" w:line="240" w:lineRule="auto"/>
              <w:ind w:firstLine="0"/>
              <w:jc w:val="left"/>
              <w:rPr>
                <w:color w:val="000000"/>
                <w:szCs w:val="28"/>
                <w:lang w:eastAsia="ru-RU"/>
              </w:rPr>
            </w:pPr>
            <w:proofErr w:type="spellStart"/>
            <w:r w:rsidRPr="00736AD6">
              <w:rPr>
                <w:color w:val="000000"/>
                <w:szCs w:val="28"/>
                <w:lang w:eastAsia="ru-RU"/>
              </w:rPr>
              <w:t>Лючек</w:t>
            </w:r>
            <w:proofErr w:type="spellEnd"/>
            <w:r w:rsidRPr="00736AD6">
              <w:rPr>
                <w:color w:val="000000"/>
                <w:szCs w:val="28"/>
                <w:lang w:eastAsia="ru-RU"/>
              </w:rPr>
              <w:t xml:space="preserve"> со встроенной панель</w:t>
            </w:r>
            <w:r>
              <w:rPr>
                <w:color w:val="000000"/>
                <w:szCs w:val="28"/>
                <w:lang w:eastAsia="ru-RU"/>
              </w:rPr>
              <w:t>ю управления</w:t>
            </w:r>
            <w:r w:rsidRPr="00736AD6">
              <w:rPr>
                <w:color w:val="000000"/>
                <w:szCs w:val="28"/>
                <w:lang w:eastAsia="ru-RU"/>
              </w:rPr>
              <w:t xml:space="preserve"> 7 дюймов</w:t>
            </w:r>
          </w:p>
        </w:tc>
        <w:tc>
          <w:tcPr>
            <w:tcW w:w="2268" w:type="dxa"/>
            <w:tcBorders>
              <w:top w:val="nil"/>
              <w:left w:val="nil"/>
              <w:bottom w:val="single" w:sz="4" w:space="0" w:color="auto"/>
              <w:right w:val="single" w:sz="4" w:space="0" w:color="auto"/>
            </w:tcBorders>
            <w:shd w:val="clear" w:color="000000" w:fill="A9D08E"/>
            <w:noWrap/>
            <w:vAlign w:val="center"/>
            <w:hideMark/>
          </w:tcPr>
          <w:p w14:paraId="0016733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06D6D061"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FA54B1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12</w:t>
            </w:r>
          </w:p>
        </w:tc>
        <w:tc>
          <w:tcPr>
            <w:tcW w:w="6872" w:type="dxa"/>
            <w:tcBorders>
              <w:top w:val="nil"/>
              <w:left w:val="nil"/>
              <w:bottom w:val="single" w:sz="4" w:space="0" w:color="auto"/>
              <w:right w:val="single" w:sz="4" w:space="0" w:color="auto"/>
            </w:tcBorders>
            <w:shd w:val="clear" w:color="000000" w:fill="FFFFFF"/>
            <w:vAlign w:val="center"/>
            <w:hideMark/>
          </w:tcPr>
          <w:p w14:paraId="033D8F7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Ретрактор HDMI </w:t>
            </w:r>
          </w:p>
        </w:tc>
        <w:tc>
          <w:tcPr>
            <w:tcW w:w="2268" w:type="dxa"/>
            <w:tcBorders>
              <w:top w:val="nil"/>
              <w:left w:val="nil"/>
              <w:bottom w:val="single" w:sz="4" w:space="0" w:color="auto"/>
              <w:right w:val="single" w:sz="4" w:space="0" w:color="auto"/>
            </w:tcBorders>
            <w:shd w:val="clear" w:color="000000" w:fill="FFFFFF"/>
            <w:noWrap/>
            <w:vAlign w:val="center"/>
            <w:hideMark/>
          </w:tcPr>
          <w:p w14:paraId="6BB4817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46DDFA83"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A04DB3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13</w:t>
            </w:r>
          </w:p>
        </w:tc>
        <w:tc>
          <w:tcPr>
            <w:tcW w:w="6872" w:type="dxa"/>
            <w:tcBorders>
              <w:top w:val="nil"/>
              <w:left w:val="nil"/>
              <w:bottom w:val="single" w:sz="4" w:space="0" w:color="auto"/>
              <w:right w:val="single" w:sz="4" w:space="0" w:color="auto"/>
            </w:tcBorders>
            <w:shd w:val="clear" w:color="000000" w:fill="FFFFFF"/>
            <w:vAlign w:val="center"/>
            <w:hideMark/>
          </w:tcPr>
          <w:p w14:paraId="275C011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Ретрактор VGA + аудио </w:t>
            </w:r>
          </w:p>
        </w:tc>
        <w:tc>
          <w:tcPr>
            <w:tcW w:w="2268" w:type="dxa"/>
            <w:tcBorders>
              <w:top w:val="nil"/>
              <w:left w:val="nil"/>
              <w:bottom w:val="single" w:sz="4" w:space="0" w:color="auto"/>
              <w:right w:val="single" w:sz="4" w:space="0" w:color="auto"/>
            </w:tcBorders>
            <w:shd w:val="clear" w:color="000000" w:fill="FFFFFF"/>
            <w:noWrap/>
            <w:vAlign w:val="center"/>
            <w:hideMark/>
          </w:tcPr>
          <w:p w14:paraId="0FA1A25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63E27C7F"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CE046A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14</w:t>
            </w:r>
          </w:p>
        </w:tc>
        <w:tc>
          <w:tcPr>
            <w:tcW w:w="6872" w:type="dxa"/>
            <w:tcBorders>
              <w:top w:val="nil"/>
              <w:left w:val="nil"/>
              <w:bottom w:val="single" w:sz="4" w:space="0" w:color="auto"/>
              <w:right w:val="single" w:sz="4" w:space="0" w:color="auto"/>
            </w:tcBorders>
            <w:shd w:val="clear" w:color="000000" w:fill="FFFFFF"/>
            <w:vAlign w:val="center"/>
            <w:hideMark/>
          </w:tcPr>
          <w:p w14:paraId="53049245"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Ретрактор </w:t>
            </w:r>
            <w:proofErr w:type="spellStart"/>
            <w:r w:rsidRPr="00736AD6">
              <w:rPr>
                <w:color w:val="000000"/>
                <w:szCs w:val="28"/>
                <w:lang w:eastAsia="ru-RU"/>
              </w:rPr>
              <w:t>Ethernet</w:t>
            </w:r>
            <w:proofErr w:type="spellEnd"/>
            <w:r w:rsidRPr="00736AD6">
              <w:rPr>
                <w:color w:val="000000"/>
                <w:szCs w:val="28"/>
                <w:lang w:eastAsia="ru-RU"/>
              </w:rPr>
              <w:t xml:space="preserve"> </w:t>
            </w:r>
          </w:p>
        </w:tc>
        <w:tc>
          <w:tcPr>
            <w:tcW w:w="2268" w:type="dxa"/>
            <w:tcBorders>
              <w:top w:val="nil"/>
              <w:left w:val="nil"/>
              <w:bottom w:val="single" w:sz="4" w:space="0" w:color="auto"/>
              <w:right w:val="single" w:sz="4" w:space="0" w:color="auto"/>
            </w:tcBorders>
            <w:shd w:val="clear" w:color="000000" w:fill="FFFFFF"/>
            <w:noWrap/>
            <w:vAlign w:val="center"/>
            <w:hideMark/>
          </w:tcPr>
          <w:p w14:paraId="716C541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585165C2"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2CF107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15</w:t>
            </w:r>
          </w:p>
        </w:tc>
        <w:tc>
          <w:tcPr>
            <w:tcW w:w="6872" w:type="dxa"/>
            <w:tcBorders>
              <w:top w:val="nil"/>
              <w:left w:val="nil"/>
              <w:bottom w:val="single" w:sz="4" w:space="0" w:color="auto"/>
              <w:right w:val="single" w:sz="4" w:space="0" w:color="auto"/>
            </w:tcBorders>
            <w:shd w:val="clear" w:color="000000" w:fill="FFFFFF"/>
            <w:vAlign w:val="center"/>
            <w:hideMark/>
          </w:tcPr>
          <w:p w14:paraId="5CB6A600"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Двойной модуль USB для зарядки мобильных устройств </w:t>
            </w:r>
          </w:p>
        </w:tc>
        <w:tc>
          <w:tcPr>
            <w:tcW w:w="2268" w:type="dxa"/>
            <w:tcBorders>
              <w:top w:val="nil"/>
              <w:left w:val="nil"/>
              <w:bottom w:val="single" w:sz="4" w:space="0" w:color="auto"/>
              <w:right w:val="single" w:sz="4" w:space="0" w:color="auto"/>
            </w:tcBorders>
            <w:shd w:val="clear" w:color="000000" w:fill="FFFFFF"/>
            <w:noWrap/>
            <w:vAlign w:val="center"/>
            <w:hideMark/>
          </w:tcPr>
          <w:p w14:paraId="660B3DDE"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4A66D7D3"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5B9A3D6"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lastRenderedPageBreak/>
              <w:t>16</w:t>
            </w:r>
          </w:p>
        </w:tc>
        <w:tc>
          <w:tcPr>
            <w:tcW w:w="6872" w:type="dxa"/>
            <w:tcBorders>
              <w:top w:val="nil"/>
              <w:left w:val="nil"/>
              <w:bottom w:val="single" w:sz="4" w:space="0" w:color="auto"/>
              <w:right w:val="single" w:sz="4" w:space="0" w:color="auto"/>
            </w:tcBorders>
            <w:shd w:val="clear" w:color="000000" w:fill="FFFFFF"/>
            <w:vAlign w:val="center"/>
            <w:hideMark/>
          </w:tcPr>
          <w:p w14:paraId="7DCF12D8"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Заглушка 1/2М </w:t>
            </w:r>
          </w:p>
        </w:tc>
        <w:tc>
          <w:tcPr>
            <w:tcW w:w="2268" w:type="dxa"/>
            <w:tcBorders>
              <w:top w:val="nil"/>
              <w:left w:val="nil"/>
              <w:bottom w:val="single" w:sz="4" w:space="0" w:color="auto"/>
              <w:right w:val="single" w:sz="4" w:space="0" w:color="auto"/>
            </w:tcBorders>
            <w:shd w:val="clear" w:color="000000" w:fill="FFFFFF"/>
            <w:noWrap/>
            <w:vAlign w:val="center"/>
            <w:hideMark/>
          </w:tcPr>
          <w:p w14:paraId="0C12DAF6"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7D89D85B"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67285E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17</w:t>
            </w:r>
          </w:p>
        </w:tc>
        <w:tc>
          <w:tcPr>
            <w:tcW w:w="6872" w:type="dxa"/>
            <w:tcBorders>
              <w:top w:val="nil"/>
              <w:left w:val="nil"/>
              <w:bottom w:val="single" w:sz="4" w:space="0" w:color="auto"/>
              <w:right w:val="single" w:sz="4" w:space="0" w:color="auto"/>
            </w:tcBorders>
            <w:shd w:val="clear" w:color="000000" w:fill="FFFFFF"/>
            <w:vAlign w:val="center"/>
            <w:hideMark/>
          </w:tcPr>
          <w:p w14:paraId="5288D1DA"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Розетка 220В </w:t>
            </w:r>
          </w:p>
        </w:tc>
        <w:tc>
          <w:tcPr>
            <w:tcW w:w="2268" w:type="dxa"/>
            <w:tcBorders>
              <w:top w:val="nil"/>
              <w:left w:val="nil"/>
              <w:bottom w:val="single" w:sz="4" w:space="0" w:color="auto"/>
              <w:right w:val="single" w:sz="4" w:space="0" w:color="auto"/>
            </w:tcBorders>
            <w:shd w:val="clear" w:color="000000" w:fill="FFFFFF"/>
            <w:noWrap/>
            <w:vAlign w:val="center"/>
            <w:hideMark/>
          </w:tcPr>
          <w:p w14:paraId="65E7829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5451B971"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C3E24C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18</w:t>
            </w:r>
          </w:p>
        </w:tc>
        <w:tc>
          <w:tcPr>
            <w:tcW w:w="6872" w:type="dxa"/>
            <w:tcBorders>
              <w:top w:val="nil"/>
              <w:left w:val="nil"/>
              <w:bottom w:val="single" w:sz="4" w:space="0" w:color="auto"/>
              <w:right w:val="single" w:sz="4" w:space="0" w:color="auto"/>
            </w:tcBorders>
            <w:shd w:val="clear" w:color="000000" w:fill="FFFFFF"/>
            <w:vAlign w:val="center"/>
            <w:hideMark/>
          </w:tcPr>
          <w:p w14:paraId="6715BABC" w14:textId="77777777" w:rsidR="000C60B1" w:rsidRPr="00736AD6" w:rsidRDefault="000C60B1" w:rsidP="000C60B1">
            <w:pPr>
              <w:keepLines w:val="0"/>
              <w:spacing w:after="0" w:line="240" w:lineRule="auto"/>
              <w:ind w:firstLine="0"/>
              <w:jc w:val="left"/>
              <w:rPr>
                <w:color w:val="000000"/>
                <w:szCs w:val="28"/>
                <w:lang w:eastAsia="ru-RU"/>
              </w:rPr>
            </w:pPr>
            <w:proofErr w:type="spellStart"/>
            <w:r w:rsidRPr="00736AD6">
              <w:rPr>
                <w:color w:val="000000"/>
                <w:szCs w:val="28"/>
                <w:lang w:eastAsia="ru-RU"/>
              </w:rPr>
              <w:t>Мультиформатный</w:t>
            </w:r>
            <w:proofErr w:type="spellEnd"/>
            <w:r w:rsidRPr="00736AD6">
              <w:rPr>
                <w:color w:val="000000"/>
                <w:szCs w:val="28"/>
                <w:lang w:eastAsia="ru-RU"/>
              </w:rPr>
              <w:t xml:space="preserve"> передатчик аудио-, видеосигнала и сигнала управления по витой паре </w:t>
            </w:r>
          </w:p>
        </w:tc>
        <w:tc>
          <w:tcPr>
            <w:tcW w:w="2268" w:type="dxa"/>
            <w:tcBorders>
              <w:top w:val="nil"/>
              <w:left w:val="nil"/>
              <w:bottom w:val="single" w:sz="4" w:space="0" w:color="auto"/>
              <w:right w:val="single" w:sz="4" w:space="0" w:color="auto"/>
            </w:tcBorders>
            <w:shd w:val="clear" w:color="000000" w:fill="FFFFFF"/>
            <w:noWrap/>
            <w:vAlign w:val="center"/>
            <w:hideMark/>
          </w:tcPr>
          <w:p w14:paraId="47A9B356"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34E26099" w14:textId="77777777" w:rsidTr="008749A5">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E43FDAA"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19</w:t>
            </w:r>
          </w:p>
        </w:tc>
        <w:tc>
          <w:tcPr>
            <w:tcW w:w="6872" w:type="dxa"/>
            <w:tcBorders>
              <w:top w:val="nil"/>
              <w:left w:val="nil"/>
              <w:bottom w:val="single" w:sz="4" w:space="0" w:color="auto"/>
              <w:right w:val="single" w:sz="4" w:space="0" w:color="auto"/>
            </w:tcBorders>
            <w:shd w:val="clear" w:color="000000" w:fill="FFFFFF"/>
            <w:vAlign w:val="center"/>
            <w:hideMark/>
          </w:tcPr>
          <w:p w14:paraId="716745E3" w14:textId="77777777" w:rsidR="000C60B1" w:rsidRPr="008749A5" w:rsidRDefault="000C60B1" w:rsidP="000C60B1">
            <w:pPr>
              <w:keepLines w:val="0"/>
              <w:spacing w:after="0" w:line="240" w:lineRule="auto"/>
              <w:ind w:firstLine="0"/>
              <w:jc w:val="left"/>
              <w:rPr>
                <w:color w:val="000000"/>
                <w:szCs w:val="28"/>
                <w:lang w:eastAsia="ru-RU"/>
              </w:rPr>
            </w:pPr>
            <w:proofErr w:type="spellStart"/>
            <w:r w:rsidRPr="008749A5">
              <w:rPr>
                <w:color w:val="000000"/>
                <w:szCs w:val="28"/>
                <w:lang w:eastAsia="ru-RU"/>
              </w:rPr>
              <w:t>Мультиформатный</w:t>
            </w:r>
            <w:proofErr w:type="spellEnd"/>
            <w:r w:rsidRPr="008749A5">
              <w:rPr>
                <w:color w:val="000000"/>
                <w:szCs w:val="28"/>
                <w:lang w:eastAsia="ru-RU"/>
              </w:rPr>
              <w:t xml:space="preserve"> приемник аудио-, видеосигнала и сигнала управления по витой паре </w:t>
            </w:r>
          </w:p>
        </w:tc>
        <w:tc>
          <w:tcPr>
            <w:tcW w:w="2268" w:type="dxa"/>
            <w:tcBorders>
              <w:top w:val="nil"/>
              <w:left w:val="nil"/>
              <w:bottom w:val="single" w:sz="4" w:space="0" w:color="auto"/>
              <w:right w:val="single" w:sz="4" w:space="0" w:color="auto"/>
            </w:tcBorders>
            <w:shd w:val="clear" w:color="000000" w:fill="auto"/>
            <w:noWrap/>
            <w:vAlign w:val="center"/>
            <w:hideMark/>
          </w:tcPr>
          <w:p w14:paraId="21F0FB38" w14:textId="77777777" w:rsidR="000C60B1" w:rsidRPr="008749A5" w:rsidRDefault="000C60B1" w:rsidP="000C60B1">
            <w:pPr>
              <w:keepLines w:val="0"/>
              <w:spacing w:after="0" w:line="240" w:lineRule="auto"/>
              <w:ind w:firstLine="0"/>
              <w:jc w:val="center"/>
              <w:rPr>
                <w:color w:val="000000"/>
                <w:szCs w:val="28"/>
                <w:lang w:eastAsia="ru-RU"/>
              </w:rPr>
            </w:pPr>
            <w:r w:rsidRPr="008749A5">
              <w:rPr>
                <w:color w:val="000000"/>
                <w:szCs w:val="28"/>
                <w:lang w:eastAsia="ru-RU"/>
              </w:rPr>
              <w:t>8</w:t>
            </w:r>
          </w:p>
        </w:tc>
      </w:tr>
      <w:tr w:rsidR="000C60B1" w:rsidRPr="00736AD6" w14:paraId="32F2E4F3"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BA08B7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20</w:t>
            </w:r>
          </w:p>
        </w:tc>
        <w:tc>
          <w:tcPr>
            <w:tcW w:w="6872" w:type="dxa"/>
            <w:tcBorders>
              <w:top w:val="nil"/>
              <w:left w:val="nil"/>
              <w:bottom w:val="single" w:sz="4" w:space="0" w:color="auto"/>
              <w:right w:val="single" w:sz="4" w:space="0" w:color="auto"/>
            </w:tcBorders>
            <w:shd w:val="clear" w:color="000000" w:fill="FFFFFF"/>
            <w:vAlign w:val="center"/>
            <w:hideMark/>
          </w:tcPr>
          <w:p w14:paraId="09137C26"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Крепление приемника-передатчика </w:t>
            </w:r>
          </w:p>
        </w:tc>
        <w:tc>
          <w:tcPr>
            <w:tcW w:w="2268" w:type="dxa"/>
            <w:tcBorders>
              <w:top w:val="nil"/>
              <w:left w:val="nil"/>
              <w:bottom w:val="single" w:sz="4" w:space="0" w:color="auto"/>
              <w:right w:val="single" w:sz="4" w:space="0" w:color="auto"/>
            </w:tcBorders>
            <w:shd w:val="clear" w:color="000000" w:fill="FFFFFF"/>
            <w:noWrap/>
            <w:vAlign w:val="center"/>
            <w:hideMark/>
          </w:tcPr>
          <w:p w14:paraId="4B8E7387" w14:textId="77777777" w:rsidR="000C60B1" w:rsidRPr="008749A5" w:rsidRDefault="000C60B1" w:rsidP="000C60B1">
            <w:pPr>
              <w:keepLines w:val="0"/>
              <w:spacing w:after="0" w:line="240" w:lineRule="auto"/>
              <w:ind w:firstLine="0"/>
              <w:jc w:val="center"/>
              <w:rPr>
                <w:color w:val="000000"/>
                <w:szCs w:val="28"/>
                <w:lang w:eastAsia="ru-RU"/>
              </w:rPr>
            </w:pPr>
            <w:r w:rsidRPr="008749A5">
              <w:rPr>
                <w:color w:val="000000"/>
                <w:szCs w:val="28"/>
                <w:lang w:eastAsia="ru-RU"/>
              </w:rPr>
              <w:t>5</w:t>
            </w:r>
          </w:p>
        </w:tc>
      </w:tr>
      <w:tr w:rsidR="000C60B1" w:rsidRPr="00736AD6" w14:paraId="2E578BDB"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B460F2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21</w:t>
            </w:r>
          </w:p>
        </w:tc>
        <w:tc>
          <w:tcPr>
            <w:tcW w:w="6872" w:type="dxa"/>
            <w:tcBorders>
              <w:top w:val="nil"/>
              <w:left w:val="nil"/>
              <w:bottom w:val="single" w:sz="4" w:space="0" w:color="auto"/>
              <w:right w:val="single" w:sz="4" w:space="0" w:color="auto"/>
            </w:tcBorders>
            <w:shd w:val="clear" w:color="000000" w:fill="FFFFFF"/>
            <w:vAlign w:val="center"/>
            <w:hideMark/>
          </w:tcPr>
          <w:p w14:paraId="39BF1817"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Кабель HDMI-HDMI  (Вилка - Вилка) 0.9 м. </w:t>
            </w:r>
          </w:p>
        </w:tc>
        <w:tc>
          <w:tcPr>
            <w:tcW w:w="2268" w:type="dxa"/>
            <w:tcBorders>
              <w:top w:val="nil"/>
              <w:left w:val="nil"/>
              <w:bottom w:val="single" w:sz="4" w:space="0" w:color="auto"/>
              <w:right w:val="single" w:sz="4" w:space="0" w:color="auto"/>
            </w:tcBorders>
            <w:shd w:val="clear" w:color="000000" w:fill="FFFFFF"/>
            <w:noWrap/>
            <w:vAlign w:val="center"/>
            <w:hideMark/>
          </w:tcPr>
          <w:p w14:paraId="730BFF8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8</w:t>
            </w:r>
          </w:p>
        </w:tc>
      </w:tr>
      <w:tr w:rsidR="000C60B1" w:rsidRPr="00736AD6" w14:paraId="35CE1AE9"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F9D1CE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22</w:t>
            </w:r>
          </w:p>
        </w:tc>
        <w:tc>
          <w:tcPr>
            <w:tcW w:w="6872" w:type="dxa"/>
            <w:tcBorders>
              <w:top w:val="nil"/>
              <w:left w:val="nil"/>
              <w:bottom w:val="single" w:sz="4" w:space="0" w:color="auto"/>
              <w:right w:val="single" w:sz="4" w:space="0" w:color="auto"/>
            </w:tcBorders>
            <w:shd w:val="clear" w:color="000000" w:fill="FFFFFF"/>
            <w:vAlign w:val="center"/>
            <w:hideMark/>
          </w:tcPr>
          <w:p w14:paraId="796AF40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Кабель HDMI-HDMI  (Вилка - Вилка) 1.8 м.  </w:t>
            </w:r>
          </w:p>
        </w:tc>
        <w:tc>
          <w:tcPr>
            <w:tcW w:w="2268" w:type="dxa"/>
            <w:tcBorders>
              <w:top w:val="nil"/>
              <w:left w:val="nil"/>
              <w:bottom w:val="single" w:sz="4" w:space="0" w:color="auto"/>
              <w:right w:val="single" w:sz="4" w:space="0" w:color="auto"/>
            </w:tcBorders>
            <w:shd w:val="clear" w:color="000000" w:fill="FFFFFF"/>
            <w:noWrap/>
            <w:vAlign w:val="center"/>
            <w:hideMark/>
          </w:tcPr>
          <w:p w14:paraId="171FB0C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32</w:t>
            </w:r>
          </w:p>
        </w:tc>
      </w:tr>
      <w:tr w:rsidR="000C60B1" w:rsidRPr="00736AD6" w14:paraId="5B51E8CC"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EEB3B3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23</w:t>
            </w:r>
          </w:p>
        </w:tc>
        <w:tc>
          <w:tcPr>
            <w:tcW w:w="6872" w:type="dxa"/>
            <w:tcBorders>
              <w:top w:val="nil"/>
              <w:left w:val="nil"/>
              <w:bottom w:val="single" w:sz="4" w:space="0" w:color="auto"/>
              <w:right w:val="single" w:sz="4" w:space="0" w:color="auto"/>
            </w:tcBorders>
            <w:shd w:val="clear" w:color="000000" w:fill="FFFFFF"/>
            <w:vAlign w:val="center"/>
            <w:hideMark/>
          </w:tcPr>
          <w:p w14:paraId="614B1C92"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Кабель HDMI-HDMI  (Вилка - Вилка) 3 м.  </w:t>
            </w:r>
          </w:p>
        </w:tc>
        <w:tc>
          <w:tcPr>
            <w:tcW w:w="2268" w:type="dxa"/>
            <w:tcBorders>
              <w:top w:val="nil"/>
              <w:left w:val="nil"/>
              <w:bottom w:val="single" w:sz="4" w:space="0" w:color="auto"/>
              <w:right w:val="single" w:sz="4" w:space="0" w:color="auto"/>
            </w:tcBorders>
            <w:shd w:val="clear" w:color="000000" w:fill="FFFFFF"/>
            <w:noWrap/>
            <w:vAlign w:val="center"/>
            <w:hideMark/>
          </w:tcPr>
          <w:p w14:paraId="1993EF5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2BEA579B"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05CAE2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24</w:t>
            </w:r>
          </w:p>
        </w:tc>
        <w:tc>
          <w:tcPr>
            <w:tcW w:w="6872" w:type="dxa"/>
            <w:tcBorders>
              <w:top w:val="nil"/>
              <w:left w:val="nil"/>
              <w:bottom w:val="single" w:sz="4" w:space="0" w:color="auto"/>
              <w:right w:val="single" w:sz="4" w:space="0" w:color="auto"/>
            </w:tcBorders>
            <w:shd w:val="clear" w:color="000000" w:fill="FFFFFF"/>
            <w:vAlign w:val="center"/>
            <w:hideMark/>
          </w:tcPr>
          <w:p w14:paraId="2E92ECE9"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Кабель HDMI-HDMI  (Вилка - Вилка)  5 м </w:t>
            </w:r>
          </w:p>
        </w:tc>
        <w:tc>
          <w:tcPr>
            <w:tcW w:w="2268" w:type="dxa"/>
            <w:tcBorders>
              <w:top w:val="nil"/>
              <w:left w:val="nil"/>
              <w:bottom w:val="single" w:sz="4" w:space="0" w:color="auto"/>
              <w:right w:val="single" w:sz="4" w:space="0" w:color="auto"/>
            </w:tcBorders>
            <w:shd w:val="clear" w:color="000000" w:fill="FFFFFF"/>
            <w:noWrap/>
            <w:vAlign w:val="center"/>
            <w:hideMark/>
          </w:tcPr>
          <w:p w14:paraId="5597642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w:t>
            </w:r>
          </w:p>
        </w:tc>
      </w:tr>
      <w:tr w:rsidR="000C60B1" w:rsidRPr="00736AD6" w14:paraId="46422D2B"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82F9F9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25</w:t>
            </w:r>
          </w:p>
        </w:tc>
        <w:tc>
          <w:tcPr>
            <w:tcW w:w="6872" w:type="dxa"/>
            <w:tcBorders>
              <w:top w:val="nil"/>
              <w:left w:val="nil"/>
              <w:bottom w:val="single" w:sz="4" w:space="0" w:color="auto"/>
              <w:right w:val="single" w:sz="4" w:space="0" w:color="auto"/>
            </w:tcBorders>
            <w:shd w:val="clear" w:color="000000" w:fill="FFFFFF"/>
            <w:vAlign w:val="center"/>
            <w:hideMark/>
          </w:tcPr>
          <w:p w14:paraId="3609316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Кабель HDMI-HDMI  (Вилка - Вилка) 7 м.  </w:t>
            </w:r>
          </w:p>
        </w:tc>
        <w:tc>
          <w:tcPr>
            <w:tcW w:w="2268" w:type="dxa"/>
            <w:tcBorders>
              <w:top w:val="nil"/>
              <w:left w:val="nil"/>
              <w:bottom w:val="single" w:sz="4" w:space="0" w:color="auto"/>
              <w:right w:val="single" w:sz="4" w:space="0" w:color="auto"/>
            </w:tcBorders>
            <w:shd w:val="clear" w:color="000000" w:fill="FFFFFF"/>
            <w:noWrap/>
            <w:vAlign w:val="center"/>
            <w:hideMark/>
          </w:tcPr>
          <w:p w14:paraId="19B8167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792F8541" w14:textId="77777777" w:rsidTr="008749A5">
        <w:trPr>
          <w:trHeight w:val="172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3CB99F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26</w:t>
            </w:r>
          </w:p>
        </w:tc>
        <w:tc>
          <w:tcPr>
            <w:tcW w:w="6872" w:type="dxa"/>
            <w:tcBorders>
              <w:top w:val="nil"/>
              <w:left w:val="nil"/>
              <w:bottom w:val="single" w:sz="4" w:space="0" w:color="auto"/>
              <w:right w:val="single" w:sz="4" w:space="0" w:color="auto"/>
            </w:tcBorders>
            <w:shd w:val="clear" w:color="000000" w:fill="FFFFFF"/>
            <w:vAlign w:val="center"/>
            <w:hideMark/>
          </w:tcPr>
          <w:p w14:paraId="64DEA6A5"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приемник сигналов USB 2.0, двунаправленного RS-232 и инфракрасного интерфейса по витой паре (категории 5 или 6) через стандартную сеть </w:t>
            </w:r>
            <w:proofErr w:type="spellStart"/>
            <w:r w:rsidRPr="00736AD6">
              <w:rPr>
                <w:color w:val="000000"/>
                <w:szCs w:val="28"/>
                <w:lang w:eastAsia="ru-RU"/>
              </w:rPr>
              <w:t>Ethernet</w:t>
            </w:r>
            <w:proofErr w:type="spellEnd"/>
            <w:r w:rsidRPr="00736AD6">
              <w:rPr>
                <w:color w:val="000000"/>
                <w:szCs w:val="28"/>
                <w:lang w:eastAsia="ru-RU"/>
              </w:rPr>
              <w:t>. Прибор принимает сигнал от передатчика и выдает исходные сигналы интерфейсов USB и RS-232.</w:t>
            </w:r>
            <w:r w:rsidRPr="00736AD6">
              <w:rPr>
                <w:color w:val="000000"/>
                <w:szCs w:val="28"/>
                <w:lang w:eastAsia="ru-RU"/>
              </w:rPr>
              <w:br/>
              <w:t>Входы: 1- витая пара, RJ45(р.) Выходы: 4- USB 2.0 тип A(р.); 1- RS-232, D-</w:t>
            </w:r>
            <w:proofErr w:type="spellStart"/>
            <w:r w:rsidRPr="00736AD6">
              <w:rPr>
                <w:color w:val="000000"/>
                <w:szCs w:val="28"/>
                <w:lang w:eastAsia="ru-RU"/>
              </w:rPr>
              <w:t>sub</w:t>
            </w:r>
            <w:proofErr w:type="spellEnd"/>
            <w:r w:rsidRPr="00736AD6">
              <w:rPr>
                <w:color w:val="000000"/>
                <w:szCs w:val="28"/>
                <w:lang w:eastAsia="ru-RU"/>
              </w:rPr>
              <w:t xml:space="preserve"> D9(р.)</w:t>
            </w:r>
          </w:p>
        </w:tc>
        <w:tc>
          <w:tcPr>
            <w:tcW w:w="2268" w:type="dxa"/>
            <w:tcBorders>
              <w:top w:val="nil"/>
              <w:left w:val="nil"/>
              <w:bottom w:val="single" w:sz="4" w:space="0" w:color="auto"/>
              <w:right w:val="single" w:sz="4" w:space="0" w:color="auto"/>
            </w:tcBorders>
            <w:shd w:val="clear" w:color="000000" w:fill="auto"/>
            <w:noWrap/>
            <w:vAlign w:val="center"/>
            <w:hideMark/>
          </w:tcPr>
          <w:p w14:paraId="4CABE2F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44E5738E" w14:textId="77777777" w:rsidTr="008749A5">
        <w:trPr>
          <w:trHeight w:val="201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F18192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27</w:t>
            </w:r>
          </w:p>
        </w:tc>
        <w:tc>
          <w:tcPr>
            <w:tcW w:w="6872" w:type="dxa"/>
            <w:tcBorders>
              <w:top w:val="nil"/>
              <w:left w:val="nil"/>
              <w:bottom w:val="single" w:sz="4" w:space="0" w:color="auto"/>
              <w:right w:val="single" w:sz="4" w:space="0" w:color="auto"/>
            </w:tcBorders>
            <w:shd w:val="clear" w:color="000000" w:fill="FFFFFF"/>
            <w:vAlign w:val="center"/>
            <w:hideMark/>
          </w:tcPr>
          <w:p w14:paraId="4A89E7D3"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передатчик сигналов USB, RS-232, инфракрасного интерфейса по витой паре (категории 5 или 6) через стандартную сеть </w:t>
            </w:r>
            <w:proofErr w:type="spellStart"/>
            <w:r w:rsidRPr="00736AD6">
              <w:rPr>
                <w:color w:val="000000"/>
                <w:szCs w:val="28"/>
                <w:lang w:eastAsia="ru-RU"/>
              </w:rPr>
              <w:t>Ethernet</w:t>
            </w:r>
            <w:proofErr w:type="spellEnd"/>
            <w:r w:rsidRPr="00736AD6">
              <w:rPr>
                <w:color w:val="000000"/>
                <w:szCs w:val="28"/>
                <w:lang w:eastAsia="ru-RU"/>
              </w:rPr>
              <w:t xml:space="preserve">. Прибор, работая с линией увеличенной длины, кодирует исходные сигналы в сигнал, пригодный для передачи по витой паре, и передает его на приемник </w:t>
            </w:r>
            <w:r w:rsidRPr="00736AD6">
              <w:rPr>
                <w:color w:val="000000"/>
                <w:szCs w:val="28"/>
                <w:lang w:eastAsia="ru-RU"/>
              </w:rPr>
              <w:br/>
              <w:t>Входы</w:t>
            </w:r>
            <w:r w:rsidRPr="006827FE">
              <w:rPr>
                <w:color w:val="000000"/>
                <w:szCs w:val="28"/>
                <w:lang w:eastAsia="ru-RU"/>
              </w:rPr>
              <w:t xml:space="preserve">: 1- </w:t>
            </w:r>
            <w:r w:rsidRPr="00736AD6">
              <w:rPr>
                <w:color w:val="000000"/>
                <w:szCs w:val="28"/>
                <w:lang w:val="en-US" w:eastAsia="ru-RU"/>
              </w:rPr>
              <w:t>USB</w:t>
            </w:r>
            <w:r w:rsidRPr="006827FE">
              <w:rPr>
                <w:color w:val="000000"/>
                <w:szCs w:val="28"/>
                <w:lang w:eastAsia="ru-RU"/>
              </w:rPr>
              <w:t xml:space="preserve"> 2.0 </w:t>
            </w:r>
            <w:r w:rsidRPr="00736AD6">
              <w:rPr>
                <w:color w:val="000000"/>
                <w:szCs w:val="28"/>
                <w:lang w:eastAsia="ru-RU"/>
              </w:rPr>
              <w:t>тип</w:t>
            </w:r>
            <w:r w:rsidRPr="006827FE">
              <w:rPr>
                <w:color w:val="000000"/>
                <w:szCs w:val="28"/>
                <w:lang w:eastAsia="ru-RU"/>
              </w:rPr>
              <w:t xml:space="preserve"> </w:t>
            </w:r>
            <w:r w:rsidRPr="00736AD6">
              <w:rPr>
                <w:color w:val="000000"/>
                <w:szCs w:val="28"/>
                <w:lang w:val="en-US" w:eastAsia="ru-RU"/>
              </w:rPr>
              <w:t>B</w:t>
            </w:r>
            <w:r w:rsidRPr="006827FE">
              <w:rPr>
                <w:color w:val="000000"/>
                <w:szCs w:val="28"/>
                <w:lang w:eastAsia="ru-RU"/>
              </w:rPr>
              <w:t>(</w:t>
            </w:r>
            <w:r w:rsidRPr="00736AD6">
              <w:rPr>
                <w:color w:val="000000"/>
                <w:szCs w:val="28"/>
                <w:lang w:eastAsia="ru-RU"/>
              </w:rPr>
              <w:t>р</w:t>
            </w:r>
            <w:r w:rsidRPr="006827FE">
              <w:rPr>
                <w:color w:val="000000"/>
                <w:szCs w:val="28"/>
                <w:lang w:eastAsia="ru-RU"/>
              </w:rPr>
              <w:t xml:space="preserve">.); 1- </w:t>
            </w:r>
            <w:r w:rsidRPr="00736AD6">
              <w:rPr>
                <w:color w:val="000000"/>
                <w:szCs w:val="28"/>
                <w:lang w:val="en-US" w:eastAsia="ru-RU"/>
              </w:rPr>
              <w:t>RS</w:t>
            </w:r>
            <w:r w:rsidRPr="006827FE">
              <w:rPr>
                <w:color w:val="000000"/>
                <w:szCs w:val="28"/>
                <w:lang w:eastAsia="ru-RU"/>
              </w:rPr>
              <w:t xml:space="preserve">-232, </w:t>
            </w:r>
            <w:r w:rsidRPr="00736AD6">
              <w:rPr>
                <w:color w:val="000000"/>
                <w:szCs w:val="28"/>
                <w:lang w:val="en-US" w:eastAsia="ru-RU"/>
              </w:rPr>
              <w:t>D</w:t>
            </w:r>
            <w:r w:rsidRPr="006827FE">
              <w:rPr>
                <w:color w:val="000000"/>
                <w:szCs w:val="28"/>
                <w:lang w:eastAsia="ru-RU"/>
              </w:rPr>
              <w:t>-</w:t>
            </w:r>
            <w:r w:rsidRPr="00736AD6">
              <w:rPr>
                <w:color w:val="000000"/>
                <w:szCs w:val="28"/>
                <w:lang w:val="en-US" w:eastAsia="ru-RU"/>
              </w:rPr>
              <w:t>sub</w:t>
            </w:r>
            <w:r w:rsidRPr="006827FE">
              <w:rPr>
                <w:color w:val="000000"/>
                <w:szCs w:val="28"/>
                <w:lang w:eastAsia="ru-RU"/>
              </w:rPr>
              <w:t xml:space="preserve"> </w:t>
            </w:r>
            <w:r w:rsidRPr="00736AD6">
              <w:rPr>
                <w:color w:val="000000"/>
                <w:szCs w:val="28"/>
                <w:lang w:val="en-US" w:eastAsia="ru-RU"/>
              </w:rPr>
              <w:t>D</w:t>
            </w:r>
            <w:r w:rsidRPr="006827FE">
              <w:rPr>
                <w:color w:val="000000"/>
                <w:szCs w:val="28"/>
                <w:lang w:eastAsia="ru-RU"/>
              </w:rPr>
              <w:t>9(</w:t>
            </w:r>
            <w:r w:rsidRPr="00736AD6">
              <w:rPr>
                <w:color w:val="000000"/>
                <w:szCs w:val="28"/>
                <w:lang w:eastAsia="ru-RU"/>
              </w:rPr>
              <w:t>р</w:t>
            </w:r>
            <w:r w:rsidRPr="006827FE">
              <w:rPr>
                <w:color w:val="000000"/>
                <w:szCs w:val="28"/>
                <w:lang w:eastAsia="ru-RU"/>
              </w:rPr>
              <w:t xml:space="preserve">.) </w:t>
            </w:r>
            <w:r w:rsidRPr="00736AD6">
              <w:rPr>
                <w:color w:val="000000"/>
                <w:szCs w:val="28"/>
                <w:lang w:eastAsia="ru-RU"/>
              </w:rPr>
              <w:t xml:space="preserve">Выходы: 1- витая пара, RJ45(р.); 1- IR, </w:t>
            </w:r>
            <w:proofErr w:type="spellStart"/>
            <w:r w:rsidRPr="00736AD6">
              <w:rPr>
                <w:color w:val="000000"/>
                <w:szCs w:val="28"/>
                <w:lang w:eastAsia="ru-RU"/>
              </w:rPr>
              <w:t>mJack</w:t>
            </w:r>
            <w:proofErr w:type="spellEnd"/>
            <w:r w:rsidRPr="00736AD6">
              <w:rPr>
                <w:color w:val="000000"/>
                <w:szCs w:val="28"/>
                <w:lang w:eastAsia="ru-RU"/>
              </w:rPr>
              <w:t>(р.)</w:t>
            </w:r>
          </w:p>
        </w:tc>
        <w:tc>
          <w:tcPr>
            <w:tcW w:w="2268" w:type="dxa"/>
            <w:tcBorders>
              <w:top w:val="nil"/>
              <w:left w:val="nil"/>
              <w:bottom w:val="single" w:sz="4" w:space="0" w:color="auto"/>
              <w:right w:val="single" w:sz="4" w:space="0" w:color="auto"/>
            </w:tcBorders>
            <w:shd w:val="clear" w:color="000000" w:fill="auto"/>
            <w:noWrap/>
            <w:vAlign w:val="center"/>
            <w:hideMark/>
          </w:tcPr>
          <w:p w14:paraId="278F70C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7683DB17" w14:textId="77777777" w:rsidTr="008749A5">
        <w:trPr>
          <w:trHeight w:val="864"/>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18EE77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28</w:t>
            </w:r>
          </w:p>
        </w:tc>
        <w:tc>
          <w:tcPr>
            <w:tcW w:w="6872" w:type="dxa"/>
            <w:tcBorders>
              <w:top w:val="nil"/>
              <w:left w:val="nil"/>
              <w:bottom w:val="single" w:sz="4" w:space="0" w:color="auto"/>
              <w:right w:val="single" w:sz="4" w:space="0" w:color="auto"/>
            </w:tcBorders>
            <w:shd w:val="clear" w:color="000000" w:fill="FFFFFF"/>
            <w:vAlign w:val="center"/>
            <w:hideMark/>
          </w:tcPr>
          <w:p w14:paraId="525210F3"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передатчик сигнала DVI по витой паре. Он преобразует сигнал DVI в формат, пригодный для такой передачи. Обратное преобразование выполняет приемник </w:t>
            </w:r>
          </w:p>
        </w:tc>
        <w:tc>
          <w:tcPr>
            <w:tcW w:w="2268" w:type="dxa"/>
            <w:tcBorders>
              <w:top w:val="nil"/>
              <w:left w:val="nil"/>
              <w:bottom w:val="single" w:sz="4" w:space="0" w:color="auto"/>
              <w:right w:val="single" w:sz="4" w:space="0" w:color="auto"/>
            </w:tcBorders>
            <w:shd w:val="clear" w:color="000000" w:fill="auto"/>
            <w:noWrap/>
            <w:vAlign w:val="center"/>
            <w:hideMark/>
          </w:tcPr>
          <w:p w14:paraId="316122E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17</w:t>
            </w:r>
          </w:p>
        </w:tc>
      </w:tr>
      <w:tr w:rsidR="000C60B1" w:rsidRPr="00736AD6" w14:paraId="3CA3ED21" w14:textId="77777777" w:rsidTr="008749A5">
        <w:trPr>
          <w:trHeight w:val="864"/>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B78FAE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29</w:t>
            </w:r>
          </w:p>
        </w:tc>
        <w:tc>
          <w:tcPr>
            <w:tcW w:w="6872" w:type="dxa"/>
            <w:tcBorders>
              <w:top w:val="nil"/>
              <w:left w:val="nil"/>
              <w:bottom w:val="single" w:sz="4" w:space="0" w:color="auto"/>
              <w:right w:val="single" w:sz="4" w:space="0" w:color="auto"/>
            </w:tcBorders>
            <w:shd w:val="clear" w:color="000000" w:fill="FFFFFF"/>
            <w:vAlign w:val="center"/>
            <w:hideMark/>
          </w:tcPr>
          <w:p w14:paraId="2B3DC848"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приемник сигнала DVI по витой паре. Он выполняет обратное преобразование сигнала, получаемого от передатчика, в формат DVI.</w:t>
            </w:r>
          </w:p>
        </w:tc>
        <w:tc>
          <w:tcPr>
            <w:tcW w:w="2268" w:type="dxa"/>
            <w:tcBorders>
              <w:top w:val="nil"/>
              <w:left w:val="nil"/>
              <w:bottom w:val="single" w:sz="4" w:space="0" w:color="auto"/>
              <w:right w:val="single" w:sz="4" w:space="0" w:color="auto"/>
            </w:tcBorders>
            <w:shd w:val="clear" w:color="000000" w:fill="auto"/>
            <w:noWrap/>
            <w:vAlign w:val="center"/>
            <w:hideMark/>
          </w:tcPr>
          <w:p w14:paraId="7C39489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17</w:t>
            </w:r>
          </w:p>
        </w:tc>
      </w:tr>
      <w:tr w:rsidR="000C60B1" w:rsidRPr="00736AD6" w14:paraId="21DB217E"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7CCDE1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30</w:t>
            </w:r>
          </w:p>
        </w:tc>
        <w:tc>
          <w:tcPr>
            <w:tcW w:w="6872" w:type="dxa"/>
            <w:tcBorders>
              <w:top w:val="nil"/>
              <w:left w:val="nil"/>
              <w:bottom w:val="single" w:sz="4" w:space="0" w:color="auto"/>
              <w:right w:val="single" w:sz="4" w:space="0" w:color="auto"/>
            </w:tcBorders>
            <w:shd w:val="clear" w:color="000000" w:fill="FFFFFF"/>
            <w:vAlign w:val="center"/>
            <w:hideMark/>
          </w:tcPr>
          <w:p w14:paraId="0970B655"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устройство считывания и эмулятор HDMI EDID. Устройство может коммутировать 3 разных потока EDID данных.</w:t>
            </w:r>
          </w:p>
        </w:tc>
        <w:tc>
          <w:tcPr>
            <w:tcW w:w="2268" w:type="dxa"/>
            <w:tcBorders>
              <w:top w:val="nil"/>
              <w:left w:val="nil"/>
              <w:bottom w:val="single" w:sz="4" w:space="0" w:color="auto"/>
              <w:right w:val="single" w:sz="4" w:space="0" w:color="auto"/>
            </w:tcBorders>
            <w:shd w:val="clear" w:color="000000" w:fill="FFFFFF"/>
            <w:noWrap/>
            <w:vAlign w:val="center"/>
            <w:hideMark/>
          </w:tcPr>
          <w:p w14:paraId="440F812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62D993B7"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6EA0B49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263BF7B1"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АРМ</w:t>
            </w:r>
          </w:p>
        </w:tc>
        <w:tc>
          <w:tcPr>
            <w:tcW w:w="2268" w:type="dxa"/>
            <w:tcBorders>
              <w:top w:val="nil"/>
              <w:left w:val="nil"/>
              <w:bottom w:val="single" w:sz="4" w:space="0" w:color="auto"/>
              <w:right w:val="single" w:sz="4" w:space="0" w:color="auto"/>
            </w:tcBorders>
            <w:shd w:val="clear" w:color="000000" w:fill="BFBFBF"/>
            <w:noWrap/>
            <w:vAlign w:val="center"/>
            <w:hideMark/>
          </w:tcPr>
          <w:p w14:paraId="659A130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24494B70"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004C3F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31</w:t>
            </w:r>
          </w:p>
        </w:tc>
        <w:tc>
          <w:tcPr>
            <w:tcW w:w="6872" w:type="dxa"/>
            <w:tcBorders>
              <w:top w:val="nil"/>
              <w:left w:val="nil"/>
              <w:bottom w:val="single" w:sz="4" w:space="0" w:color="auto"/>
              <w:right w:val="single" w:sz="4" w:space="0" w:color="auto"/>
            </w:tcBorders>
            <w:shd w:val="clear" w:color="000000" w:fill="FFFFFF"/>
            <w:vAlign w:val="center"/>
            <w:hideMark/>
          </w:tcPr>
          <w:p w14:paraId="61DE0D67" w14:textId="77777777" w:rsidR="000C60B1" w:rsidRPr="00643292" w:rsidRDefault="000C60B1" w:rsidP="000C60B1">
            <w:pPr>
              <w:keepLines w:val="0"/>
              <w:spacing w:after="0" w:line="240" w:lineRule="auto"/>
              <w:ind w:firstLine="0"/>
              <w:jc w:val="left"/>
              <w:rPr>
                <w:color w:val="000000"/>
                <w:szCs w:val="28"/>
                <w:lang w:val="en-US" w:eastAsia="ru-RU"/>
              </w:rPr>
            </w:pPr>
            <w:r>
              <w:rPr>
                <w:color w:val="000000"/>
                <w:szCs w:val="28"/>
                <w:lang w:eastAsia="ru-RU"/>
              </w:rPr>
              <w:t>Ноутбук</w:t>
            </w:r>
            <w:r w:rsidRPr="00643292">
              <w:rPr>
                <w:color w:val="000000"/>
                <w:szCs w:val="28"/>
                <w:lang w:val="en-US" w:eastAsia="ru-RU"/>
              </w:rPr>
              <w:t xml:space="preserve">  </w:t>
            </w:r>
            <w:r w:rsidRPr="00736AD6">
              <w:rPr>
                <w:color w:val="000000"/>
                <w:szCs w:val="28"/>
                <w:lang w:val="en-US" w:eastAsia="ru-RU"/>
              </w:rPr>
              <w:t>Core</w:t>
            </w:r>
            <w:r w:rsidRPr="00643292">
              <w:rPr>
                <w:color w:val="000000"/>
                <w:szCs w:val="28"/>
                <w:lang w:val="en-US" w:eastAsia="ru-RU"/>
              </w:rPr>
              <w:t xml:space="preserve"> </w:t>
            </w:r>
            <w:r w:rsidRPr="00736AD6">
              <w:rPr>
                <w:color w:val="000000"/>
                <w:szCs w:val="28"/>
                <w:lang w:val="en-US" w:eastAsia="ru-RU"/>
              </w:rPr>
              <w:t>i</w:t>
            </w:r>
            <w:r w:rsidRPr="00643292">
              <w:rPr>
                <w:color w:val="000000"/>
                <w:szCs w:val="28"/>
                <w:lang w:val="en-US" w:eastAsia="ru-RU"/>
              </w:rPr>
              <w:t>5-6200</w:t>
            </w:r>
            <w:r w:rsidRPr="00736AD6">
              <w:rPr>
                <w:color w:val="000000"/>
                <w:szCs w:val="28"/>
                <w:lang w:val="en-US" w:eastAsia="ru-RU"/>
              </w:rPr>
              <w:t>U</w:t>
            </w:r>
            <w:r w:rsidRPr="00643292">
              <w:rPr>
                <w:color w:val="000000"/>
                <w:szCs w:val="28"/>
                <w:lang w:val="en-US" w:eastAsia="ru-RU"/>
              </w:rPr>
              <w:t xml:space="preserve"> 2.3 </w:t>
            </w:r>
            <w:r w:rsidRPr="00736AD6">
              <w:rPr>
                <w:color w:val="000000"/>
                <w:szCs w:val="28"/>
                <w:lang w:val="en-US" w:eastAsia="ru-RU"/>
              </w:rPr>
              <w:t>GHz</w:t>
            </w:r>
            <w:r w:rsidRPr="00643292">
              <w:rPr>
                <w:color w:val="000000"/>
                <w:szCs w:val="28"/>
                <w:lang w:val="en-US" w:eastAsia="ru-RU"/>
              </w:rPr>
              <w:t xml:space="preserve">,15.6" </w:t>
            </w:r>
            <w:r w:rsidRPr="00736AD6">
              <w:rPr>
                <w:color w:val="000000"/>
                <w:szCs w:val="28"/>
                <w:lang w:val="en-US" w:eastAsia="ru-RU"/>
              </w:rPr>
              <w:t>HD</w:t>
            </w:r>
            <w:r w:rsidRPr="00643292">
              <w:rPr>
                <w:color w:val="000000"/>
                <w:szCs w:val="28"/>
                <w:lang w:val="en-US" w:eastAsia="ru-RU"/>
              </w:rPr>
              <w:t xml:space="preserve"> </w:t>
            </w:r>
            <w:r w:rsidRPr="00736AD6">
              <w:rPr>
                <w:color w:val="000000"/>
                <w:szCs w:val="28"/>
                <w:lang w:val="en-US" w:eastAsia="ru-RU"/>
              </w:rPr>
              <w:t>Cam</w:t>
            </w:r>
            <w:r w:rsidRPr="00643292">
              <w:rPr>
                <w:color w:val="000000"/>
                <w:szCs w:val="28"/>
                <w:lang w:val="en-US" w:eastAsia="ru-RU"/>
              </w:rPr>
              <w:t>,8</w:t>
            </w:r>
            <w:r w:rsidRPr="00736AD6">
              <w:rPr>
                <w:color w:val="000000"/>
                <w:szCs w:val="28"/>
                <w:lang w:val="en-US" w:eastAsia="ru-RU"/>
              </w:rPr>
              <w:t>GB</w:t>
            </w:r>
            <w:r w:rsidRPr="00643292">
              <w:rPr>
                <w:color w:val="000000"/>
                <w:szCs w:val="28"/>
                <w:lang w:val="en-US" w:eastAsia="ru-RU"/>
              </w:rPr>
              <w:t xml:space="preserve"> </w:t>
            </w:r>
            <w:r w:rsidRPr="00736AD6">
              <w:rPr>
                <w:color w:val="000000"/>
                <w:szCs w:val="28"/>
                <w:lang w:val="en-US" w:eastAsia="ru-RU"/>
              </w:rPr>
              <w:t>DDR</w:t>
            </w:r>
            <w:r w:rsidRPr="00643292">
              <w:rPr>
                <w:color w:val="000000"/>
                <w:szCs w:val="28"/>
                <w:lang w:val="en-US" w:eastAsia="ru-RU"/>
              </w:rPr>
              <w:t>3(2),1</w:t>
            </w:r>
            <w:r w:rsidRPr="00736AD6">
              <w:rPr>
                <w:color w:val="000000"/>
                <w:szCs w:val="28"/>
                <w:lang w:val="en-US" w:eastAsia="ru-RU"/>
              </w:rPr>
              <w:t>TB</w:t>
            </w:r>
            <w:r w:rsidRPr="00643292">
              <w:rPr>
                <w:color w:val="000000"/>
                <w:szCs w:val="28"/>
                <w:lang w:val="en-US" w:eastAsia="ru-RU"/>
              </w:rPr>
              <w:t xml:space="preserve"> 5.4</w:t>
            </w:r>
            <w:r w:rsidRPr="00736AD6">
              <w:rPr>
                <w:color w:val="000000"/>
                <w:szCs w:val="28"/>
                <w:lang w:val="en-US" w:eastAsia="ru-RU"/>
              </w:rPr>
              <w:t>krpm</w:t>
            </w:r>
            <w:r w:rsidRPr="00643292">
              <w:rPr>
                <w:color w:val="000000"/>
                <w:szCs w:val="28"/>
                <w:lang w:val="en-US" w:eastAsia="ru-RU"/>
              </w:rPr>
              <w:t>,</w:t>
            </w:r>
            <w:r w:rsidRPr="00736AD6">
              <w:rPr>
                <w:color w:val="000000"/>
                <w:szCs w:val="28"/>
                <w:lang w:val="en-US" w:eastAsia="ru-RU"/>
              </w:rPr>
              <w:t>AMD</w:t>
            </w:r>
            <w:r w:rsidRPr="00643292">
              <w:rPr>
                <w:color w:val="000000"/>
                <w:szCs w:val="28"/>
                <w:lang w:val="en-US" w:eastAsia="ru-RU"/>
              </w:rPr>
              <w:t xml:space="preserve"> </w:t>
            </w:r>
            <w:r w:rsidRPr="00736AD6">
              <w:rPr>
                <w:color w:val="000000"/>
                <w:szCs w:val="28"/>
                <w:lang w:val="en-US" w:eastAsia="ru-RU"/>
              </w:rPr>
              <w:t>R</w:t>
            </w:r>
            <w:r w:rsidRPr="00643292">
              <w:rPr>
                <w:color w:val="000000"/>
                <w:szCs w:val="28"/>
                <w:lang w:val="en-US" w:eastAsia="ru-RU"/>
              </w:rPr>
              <w:t xml:space="preserve">5 </w:t>
            </w:r>
            <w:r w:rsidRPr="00736AD6">
              <w:rPr>
                <w:color w:val="000000"/>
                <w:szCs w:val="28"/>
                <w:lang w:val="en-US" w:eastAsia="ru-RU"/>
              </w:rPr>
              <w:t>M</w:t>
            </w:r>
            <w:r w:rsidRPr="00643292">
              <w:rPr>
                <w:color w:val="000000"/>
                <w:szCs w:val="28"/>
                <w:lang w:val="en-US" w:eastAsia="ru-RU"/>
              </w:rPr>
              <w:t>335 (2</w:t>
            </w:r>
            <w:r w:rsidRPr="00736AD6">
              <w:rPr>
                <w:color w:val="000000"/>
                <w:szCs w:val="28"/>
                <w:lang w:val="en-US" w:eastAsia="ru-RU"/>
              </w:rPr>
              <w:t>GB</w:t>
            </w:r>
            <w:r w:rsidRPr="00643292">
              <w:rPr>
                <w:color w:val="000000"/>
                <w:szCs w:val="28"/>
                <w:lang w:val="en-US" w:eastAsia="ru-RU"/>
              </w:rPr>
              <w:t>),</w:t>
            </w:r>
            <w:r w:rsidRPr="00736AD6">
              <w:rPr>
                <w:color w:val="000000"/>
                <w:szCs w:val="28"/>
                <w:lang w:val="en-US" w:eastAsia="ru-RU"/>
              </w:rPr>
              <w:t>DVDRW</w:t>
            </w:r>
            <w:r w:rsidRPr="00643292">
              <w:rPr>
                <w:color w:val="000000"/>
                <w:szCs w:val="28"/>
                <w:lang w:val="en-US" w:eastAsia="ru-RU"/>
              </w:rPr>
              <w:t>,</w:t>
            </w:r>
            <w:r w:rsidRPr="00736AD6">
              <w:rPr>
                <w:color w:val="000000"/>
                <w:szCs w:val="28"/>
                <w:lang w:val="en-US" w:eastAsia="ru-RU"/>
              </w:rPr>
              <w:t xml:space="preserve"> </w:t>
            </w:r>
            <w:r w:rsidRPr="00736AD6">
              <w:rPr>
                <w:color w:val="000000"/>
                <w:szCs w:val="28"/>
                <w:lang w:val="en-US" w:eastAsia="ru-RU"/>
              </w:rPr>
              <w:lastRenderedPageBreak/>
              <w:t>Win</w:t>
            </w:r>
            <w:r w:rsidRPr="00643292">
              <w:rPr>
                <w:color w:val="000000"/>
                <w:szCs w:val="28"/>
                <w:lang w:val="en-US" w:eastAsia="ru-RU"/>
              </w:rPr>
              <w:t xml:space="preserve"> 10 </w:t>
            </w:r>
            <w:r w:rsidRPr="00736AD6">
              <w:rPr>
                <w:color w:val="000000"/>
                <w:szCs w:val="28"/>
                <w:lang w:val="en-US" w:eastAsia="ru-RU"/>
              </w:rPr>
              <w:t>Home</w:t>
            </w:r>
          </w:p>
        </w:tc>
        <w:tc>
          <w:tcPr>
            <w:tcW w:w="2268" w:type="dxa"/>
            <w:tcBorders>
              <w:top w:val="nil"/>
              <w:left w:val="nil"/>
              <w:bottom w:val="single" w:sz="4" w:space="0" w:color="auto"/>
              <w:right w:val="single" w:sz="4" w:space="0" w:color="auto"/>
            </w:tcBorders>
            <w:shd w:val="clear" w:color="000000" w:fill="FFFFFF"/>
            <w:noWrap/>
            <w:vAlign w:val="center"/>
            <w:hideMark/>
          </w:tcPr>
          <w:p w14:paraId="1EB5173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lastRenderedPageBreak/>
              <w:t>1</w:t>
            </w:r>
          </w:p>
        </w:tc>
      </w:tr>
      <w:tr w:rsidR="000C60B1" w:rsidRPr="00736AD6" w14:paraId="334CB1E9"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2ADFDE1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lastRenderedPageBreak/>
              <w:t> </w:t>
            </w:r>
          </w:p>
        </w:tc>
        <w:tc>
          <w:tcPr>
            <w:tcW w:w="6872" w:type="dxa"/>
            <w:tcBorders>
              <w:top w:val="nil"/>
              <w:left w:val="nil"/>
              <w:bottom w:val="single" w:sz="4" w:space="0" w:color="auto"/>
              <w:right w:val="single" w:sz="4" w:space="0" w:color="auto"/>
            </w:tcBorders>
            <w:shd w:val="clear" w:color="000000" w:fill="BFBFBF"/>
            <w:vAlign w:val="center"/>
            <w:hideMark/>
          </w:tcPr>
          <w:p w14:paraId="69578FA9"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Терминальная коммутация</w:t>
            </w:r>
          </w:p>
        </w:tc>
        <w:tc>
          <w:tcPr>
            <w:tcW w:w="2268" w:type="dxa"/>
            <w:tcBorders>
              <w:top w:val="nil"/>
              <w:left w:val="nil"/>
              <w:bottom w:val="single" w:sz="4" w:space="0" w:color="auto"/>
              <w:right w:val="single" w:sz="4" w:space="0" w:color="auto"/>
            </w:tcBorders>
            <w:shd w:val="clear" w:color="000000" w:fill="BFBFBF"/>
            <w:noWrap/>
            <w:vAlign w:val="center"/>
            <w:hideMark/>
          </w:tcPr>
          <w:p w14:paraId="5F2F43E6"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5A954404"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0520BF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32</w:t>
            </w:r>
          </w:p>
        </w:tc>
        <w:tc>
          <w:tcPr>
            <w:tcW w:w="6872" w:type="dxa"/>
            <w:tcBorders>
              <w:top w:val="nil"/>
              <w:left w:val="nil"/>
              <w:bottom w:val="single" w:sz="4" w:space="0" w:color="auto"/>
              <w:right w:val="single" w:sz="4" w:space="0" w:color="auto"/>
            </w:tcBorders>
            <w:shd w:val="clear" w:color="000000" w:fill="FFFFFF"/>
            <w:vAlign w:val="center"/>
            <w:hideMark/>
          </w:tcPr>
          <w:p w14:paraId="06A0DD4B" w14:textId="77777777" w:rsidR="000C60B1" w:rsidRPr="00736AD6" w:rsidRDefault="000C60B1" w:rsidP="000C60B1">
            <w:pPr>
              <w:keepLines w:val="0"/>
              <w:spacing w:after="0" w:line="240" w:lineRule="auto"/>
              <w:ind w:firstLine="0"/>
              <w:jc w:val="left"/>
              <w:rPr>
                <w:color w:val="000000"/>
                <w:szCs w:val="28"/>
                <w:lang w:val="en-US" w:eastAsia="ru-RU"/>
              </w:rPr>
            </w:pPr>
            <w:r>
              <w:rPr>
                <w:color w:val="000000"/>
                <w:szCs w:val="28"/>
                <w:lang w:eastAsia="ru-RU"/>
              </w:rPr>
              <w:t>Карта аудиомикшера 24х24</w:t>
            </w:r>
            <w:r w:rsidRPr="00736AD6">
              <w:rPr>
                <w:color w:val="000000"/>
                <w:szCs w:val="28"/>
                <w:lang w:val="en-US" w:eastAsia="ru-RU"/>
              </w:rPr>
              <w:t xml:space="preserve"> </w:t>
            </w:r>
          </w:p>
        </w:tc>
        <w:tc>
          <w:tcPr>
            <w:tcW w:w="2268" w:type="dxa"/>
            <w:tcBorders>
              <w:top w:val="nil"/>
              <w:left w:val="nil"/>
              <w:bottom w:val="single" w:sz="4" w:space="0" w:color="auto"/>
              <w:right w:val="single" w:sz="4" w:space="0" w:color="auto"/>
            </w:tcBorders>
            <w:shd w:val="clear" w:color="000000" w:fill="FFFFFF"/>
            <w:noWrap/>
            <w:vAlign w:val="center"/>
            <w:hideMark/>
          </w:tcPr>
          <w:p w14:paraId="6456375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3B88E458"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B5F37A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33</w:t>
            </w:r>
          </w:p>
        </w:tc>
        <w:tc>
          <w:tcPr>
            <w:tcW w:w="6872" w:type="dxa"/>
            <w:tcBorders>
              <w:top w:val="nil"/>
              <w:left w:val="nil"/>
              <w:bottom w:val="single" w:sz="4" w:space="0" w:color="auto"/>
              <w:right w:val="single" w:sz="4" w:space="0" w:color="auto"/>
            </w:tcBorders>
            <w:shd w:val="clear" w:color="000000" w:fill="FFFFFF"/>
            <w:vAlign w:val="center"/>
            <w:hideMark/>
          </w:tcPr>
          <w:p w14:paraId="7EE5DDB9" w14:textId="77777777" w:rsidR="000C60B1" w:rsidRPr="00736AD6" w:rsidRDefault="000C60B1" w:rsidP="000C60B1">
            <w:pPr>
              <w:keepLines w:val="0"/>
              <w:spacing w:after="0" w:line="240" w:lineRule="auto"/>
              <w:ind w:firstLine="0"/>
              <w:jc w:val="left"/>
              <w:rPr>
                <w:color w:val="000000"/>
                <w:szCs w:val="28"/>
                <w:lang w:val="en-US" w:eastAsia="ru-RU"/>
              </w:rPr>
            </w:pPr>
            <w:r>
              <w:rPr>
                <w:color w:val="000000"/>
                <w:szCs w:val="28"/>
                <w:lang w:eastAsia="ru-RU"/>
              </w:rPr>
              <w:t>Шасси матричного коммутатора</w:t>
            </w:r>
            <w:r w:rsidRPr="00736AD6">
              <w:rPr>
                <w:color w:val="000000"/>
                <w:szCs w:val="28"/>
                <w:lang w:val="en-US" w:eastAsia="ru-RU"/>
              </w:rPr>
              <w:t xml:space="preserve"> </w:t>
            </w:r>
          </w:p>
        </w:tc>
        <w:tc>
          <w:tcPr>
            <w:tcW w:w="2268" w:type="dxa"/>
            <w:tcBorders>
              <w:top w:val="nil"/>
              <w:left w:val="nil"/>
              <w:bottom w:val="single" w:sz="4" w:space="0" w:color="auto"/>
              <w:right w:val="single" w:sz="4" w:space="0" w:color="auto"/>
            </w:tcBorders>
            <w:shd w:val="clear" w:color="000000" w:fill="FFFFFF"/>
            <w:noWrap/>
            <w:vAlign w:val="center"/>
            <w:hideMark/>
          </w:tcPr>
          <w:p w14:paraId="5377F1E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6058A429"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DACD63E"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34</w:t>
            </w:r>
          </w:p>
        </w:tc>
        <w:tc>
          <w:tcPr>
            <w:tcW w:w="6872" w:type="dxa"/>
            <w:tcBorders>
              <w:top w:val="nil"/>
              <w:left w:val="nil"/>
              <w:bottom w:val="single" w:sz="4" w:space="0" w:color="auto"/>
              <w:right w:val="single" w:sz="4" w:space="0" w:color="auto"/>
            </w:tcBorders>
            <w:shd w:val="clear" w:color="000000" w:fill="FFFFFF"/>
            <w:vAlign w:val="center"/>
            <w:hideMark/>
          </w:tcPr>
          <w:p w14:paraId="3AA3CCEF" w14:textId="77777777" w:rsidR="000C60B1" w:rsidRPr="00643292" w:rsidRDefault="000C60B1" w:rsidP="000C60B1">
            <w:pPr>
              <w:keepLines w:val="0"/>
              <w:spacing w:after="0" w:line="240" w:lineRule="auto"/>
              <w:ind w:firstLine="0"/>
              <w:jc w:val="left"/>
              <w:rPr>
                <w:color w:val="000000"/>
                <w:szCs w:val="28"/>
                <w:lang w:eastAsia="ru-RU"/>
              </w:rPr>
            </w:pPr>
            <w:r w:rsidRPr="00736AD6">
              <w:rPr>
                <w:color w:val="000000"/>
                <w:szCs w:val="28"/>
                <w:lang w:val="en-US" w:eastAsia="ru-RU"/>
              </w:rPr>
              <w:t>HDMI</w:t>
            </w:r>
            <w:r w:rsidRPr="00643292">
              <w:rPr>
                <w:color w:val="000000"/>
                <w:szCs w:val="28"/>
                <w:lang w:eastAsia="ru-RU"/>
              </w:rPr>
              <w:t xml:space="preserve"> </w:t>
            </w:r>
            <w:r>
              <w:rPr>
                <w:color w:val="000000"/>
                <w:szCs w:val="28"/>
                <w:lang w:eastAsia="ru-RU"/>
              </w:rPr>
              <w:t>Входная плата</w:t>
            </w:r>
            <w:r w:rsidRPr="00643292">
              <w:rPr>
                <w:color w:val="000000"/>
                <w:szCs w:val="28"/>
                <w:lang w:eastAsia="ru-RU"/>
              </w:rPr>
              <w:t xml:space="preserve"> </w:t>
            </w:r>
          </w:p>
        </w:tc>
        <w:tc>
          <w:tcPr>
            <w:tcW w:w="2268" w:type="dxa"/>
            <w:tcBorders>
              <w:top w:val="nil"/>
              <w:left w:val="nil"/>
              <w:bottom w:val="single" w:sz="4" w:space="0" w:color="auto"/>
              <w:right w:val="single" w:sz="4" w:space="0" w:color="auto"/>
            </w:tcBorders>
            <w:shd w:val="clear" w:color="000000" w:fill="FFFFFF"/>
            <w:noWrap/>
            <w:vAlign w:val="center"/>
            <w:hideMark/>
          </w:tcPr>
          <w:p w14:paraId="38F9C07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42E20727"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39EB56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35</w:t>
            </w:r>
          </w:p>
        </w:tc>
        <w:tc>
          <w:tcPr>
            <w:tcW w:w="6872" w:type="dxa"/>
            <w:tcBorders>
              <w:top w:val="nil"/>
              <w:left w:val="nil"/>
              <w:bottom w:val="single" w:sz="4" w:space="0" w:color="auto"/>
              <w:right w:val="single" w:sz="4" w:space="0" w:color="auto"/>
            </w:tcBorders>
            <w:shd w:val="clear" w:color="000000" w:fill="FFFFFF"/>
            <w:vAlign w:val="center"/>
            <w:hideMark/>
          </w:tcPr>
          <w:p w14:paraId="3AA2EC17" w14:textId="77777777" w:rsidR="000C60B1" w:rsidRPr="00736AD6" w:rsidRDefault="000C60B1" w:rsidP="000C60B1">
            <w:pPr>
              <w:keepLines w:val="0"/>
              <w:spacing w:after="0" w:line="240" w:lineRule="auto"/>
              <w:ind w:firstLine="0"/>
              <w:jc w:val="left"/>
              <w:rPr>
                <w:color w:val="000000"/>
                <w:szCs w:val="28"/>
                <w:lang w:val="en-US" w:eastAsia="ru-RU"/>
              </w:rPr>
            </w:pPr>
            <w:proofErr w:type="spellStart"/>
            <w:r w:rsidRPr="00736AD6">
              <w:rPr>
                <w:color w:val="000000"/>
                <w:szCs w:val="28"/>
                <w:lang w:val="en-US" w:eastAsia="ru-RU"/>
              </w:rPr>
              <w:t>DXLink</w:t>
            </w:r>
            <w:proofErr w:type="spellEnd"/>
            <w:r w:rsidRPr="00736AD6">
              <w:rPr>
                <w:color w:val="000000"/>
                <w:szCs w:val="28"/>
                <w:lang w:val="en-US" w:eastAsia="ru-RU"/>
              </w:rPr>
              <w:t xml:space="preserve">™ </w:t>
            </w:r>
            <w:r>
              <w:rPr>
                <w:color w:val="000000"/>
                <w:szCs w:val="28"/>
                <w:lang w:eastAsia="ru-RU"/>
              </w:rPr>
              <w:t>Входная плата</w:t>
            </w:r>
          </w:p>
        </w:tc>
        <w:tc>
          <w:tcPr>
            <w:tcW w:w="2268" w:type="dxa"/>
            <w:tcBorders>
              <w:top w:val="nil"/>
              <w:left w:val="nil"/>
              <w:bottom w:val="single" w:sz="4" w:space="0" w:color="auto"/>
              <w:right w:val="single" w:sz="4" w:space="0" w:color="auto"/>
            </w:tcBorders>
            <w:shd w:val="clear" w:color="000000" w:fill="FFFFFF"/>
            <w:noWrap/>
            <w:vAlign w:val="center"/>
            <w:hideMark/>
          </w:tcPr>
          <w:p w14:paraId="174811D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1096DA19"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4394206"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36</w:t>
            </w:r>
          </w:p>
        </w:tc>
        <w:tc>
          <w:tcPr>
            <w:tcW w:w="6872" w:type="dxa"/>
            <w:tcBorders>
              <w:top w:val="nil"/>
              <w:left w:val="nil"/>
              <w:bottom w:val="single" w:sz="4" w:space="0" w:color="auto"/>
              <w:right w:val="single" w:sz="4" w:space="0" w:color="auto"/>
            </w:tcBorders>
            <w:shd w:val="clear" w:color="000000" w:fill="FFFFFF"/>
            <w:vAlign w:val="center"/>
            <w:hideMark/>
          </w:tcPr>
          <w:p w14:paraId="53A6DEBC" w14:textId="77777777" w:rsidR="000C60B1" w:rsidRPr="00643292" w:rsidRDefault="000C60B1" w:rsidP="000C60B1">
            <w:pPr>
              <w:keepLines w:val="0"/>
              <w:spacing w:after="0" w:line="240" w:lineRule="auto"/>
              <w:ind w:firstLine="0"/>
              <w:jc w:val="left"/>
              <w:rPr>
                <w:color w:val="000000"/>
                <w:szCs w:val="28"/>
                <w:lang w:eastAsia="ru-RU"/>
              </w:rPr>
            </w:pPr>
            <w:r w:rsidRPr="00736AD6">
              <w:rPr>
                <w:color w:val="000000"/>
                <w:szCs w:val="28"/>
                <w:lang w:val="en-US" w:eastAsia="ru-RU"/>
              </w:rPr>
              <w:t>HDMI</w:t>
            </w:r>
            <w:r w:rsidRPr="00643292">
              <w:rPr>
                <w:color w:val="000000"/>
                <w:szCs w:val="28"/>
                <w:lang w:eastAsia="ru-RU"/>
              </w:rPr>
              <w:t xml:space="preserve"> </w:t>
            </w:r>
            <w:r>
              <w:rPr>
                <w:color w:val="000000"/>
                <w:szCs w:val="28"/>
                <w:lang w:eastAsia="ru-RU"/>
              </w:rPr>
              <w:t>Выходная плата</w:t>
            </w:r>
          </w:p>
        </w:tc>
        <w:tc>
          <w:tcPr>
            <w:tcW w:w="2268" w:type="dxa"/>
            <w:tcBorders>
              <w:top w:val="nil"/>
              <w:left w:val="nil"/>
              <w:bottom w:val="single" w:sz="4" w:space="0" w:color="auto"/>
              <w:right w:val="single" w:sz="4" w:space="0" w:color="auto"/>
            </w:tcBorders>
            <w:shd w:val="clear" w:color="000000" w:fill="FFFFFF"/>
            <w:noWrap/>
            <w:vAlign w:val="center"/>
            <w:hideMark/>
          </w:tcPr>
          <w:p w14:paraId="43BBA43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4CF65166"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639B2F3"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37</w:t>
            </w:r>
          </w:p>
        </w:tc>
        <w:tc>
          <w:tcPr>
            <w:tcW w:w="6872" w:type="dxa"/>
            <w:tcBorders>
              <w:top w:val="nil"/>
              <w:left w:val="nil"/>
              <w:bottom w:val="single" w:sz="4" w:space="0" w:color="auto"/>
              <w:right w:val="single" w:sz="4" w:space="0" w:color="auto"/>
            </w:tcBorders>
            <w:shd w:val="clear" w:color="000000" w:fill="FFFFFF"/>
            <w:vAlign w:val="center"/>
            <w:hideMark/>
          </w:tcPr>
          <w:p w14:paraId="6E92BACA" w14:textId="77777777" w:rsidR="000C60B1" w:rsidRPr="00643292" w:rsidRDefault="000C60B1" w:rsidP="000C60B1">
            <w:pPr>
              <w:keepLines w:val="0"/>
              <w:spacing w:after="0" w:line="240" w:lineRule="auto"/>
              <w:ind w:firstLine="0"/>
              <w:jc w:val="left"/>
              <w:rPr>
                <w:color w:val="000000"/>
                <w:szCs w:val="28"/>
                <w:lang w:eastAsia="ru-RU"/>
              </w:rPr>
            </w:pPr>
            <w:proofErr w:type="spellStart"/>
            <w:r w:rsidRPr="00736AD6">
              <w:rPr>
                <w:color w:val="000000"/>
                <w:szCs w:val="28"/>
                <w:lang w:val="en-US" w:eastAsia="ru-RU"/>
              </w:rPr>
              <w:t>DXLink</w:t>
            </w:r>
            <w:proofErr w:type="spellEnd"/>
            <w:r w:rsidRPr="00643292">
              <w:rPr>
                <w:color w:val="000000"/>
                <w:szCs w:val="28"/>
                <w:lang w:eastAsia="ru-RU"/>
              </w:rPr>
              <w:t xml:space="preserve">™ </w:t>
            </w:r>
            <w:r>
              <w:rPr>
                <w:color w:val="000000"/>
                <w:szCs w:val="28"/>
                <w:lang w:eastAsia="ru-RU"/>
              </w:rPr>
              <w:t>Выходная плата</w:t>
            </w:r>
          </w:p>
        </w:tc>
        <w:tc>
          <w:tcPr>
            <w:tcW w:w="2268" w:type="dxa"/>
            <w:tcBorders>
              <w:top w:val="nil"/>
              <w:left w:val="nil"/>
              <w:bottom w:val="single" w:sz="4" w:space="0" w:color="auto"/>
              <w:right w:val="single" w:sz="4" w:space="0" w:color="auto"/>
            </w:tcBorders>
            <w:shd w:val="clear" w:color="000000" w:fill="FFFFFF"/>
            <w:noWrap/>
            <w:vAlign w:val="center"/>
            <w:hideMark/>
          </w:tcPr>
          <w:p w14:paraId="0E14BF2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275556BE"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209D972A"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58BCE951"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Шлюз для трансляции с гаджетов</w:t>
            </w:r>
          </w:p>
        </w:tc>
        <w:tc>
          <w:tcPr>
            <w:tcW w:w="2268" w:type="dxa"/>
            <w:tcBorders>
              <w:top w:val="nil"/>
              <w:left w:val="nil"/>
              <w:bottom w:val="single" w:sz="4" w:space="0" w:color="auto"/>
              <w:right w:val="single" w:sz="4" w:space="0" w:color="auto"/>
            </w:tcBorders>
            <w:shd w:val="clear" w:color="000000" w:fill="BFBFBF"/>
            <w:noWrap/>
            <w:vAlign w:val="center"/>
            <w:hideMark/>
          </w:tcPr>
          <w:p w14:paraId="624FB81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36B52BBC"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FED8673"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38</w:t>
            </w:r>
          </w:p>
        </w:tc>
        <w:tc>
          <w:tcPr>
            <w:tcW w:w="6872" w:type="dxa"/>
            <w:tcBorders>
              <w:top w:val="nil"/>
              <w:left w:val="nil"/>
              <w:bottom w:val="single" w:sz="4" w:space="0" w:color="auto"/>
              <w:right w:val="single" w:sz="4" w:space="0" w:color="auto"/>
            </w:tcBorders>
            <w:shd w:val="clear" w:color="000000" w:fill="FFFFFF"/>
            <w:vAlign w:val="center"/>
            <w:hideMark/>
          </w:tcPr>
          <w:p w14:paraId="264BB1EF"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Устройство доступа к презентационным материалам </w:t>
            </w:r>
          </w:p>
        </w:tc>
        <w:tc>
          <w:tcPr>
            <w:tcW w:w="2268" w:type="dxa"/>
            <w:tcBorders>
              <w:top w:val="nil"/>
              <w:left w:val="nil"/>
              <w:bottom w:val="single" w:sz="4" w:space="0" w:color="auto"/>
              <w:right w:val="single" w:sz="4" w:space="0" w:color="auto"/>
            </w:tcBorders>
            <w:shd w:val="clear" w:color="000000" w:fill="FFFFFF"/>
            <w:noWrap/>
            <w:vAlign w:val="center"/>
            <w:hideMark/>
          </w:tcPr>
          <w:p w14:paraId="40F5F49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0A1E5E3A"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F5B8DD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39</w:t>
            </w:r>
          </w:p>
        </w:tc>
        <w:tc>
          <w:tcPr>
            <w:tcW w:w="6872" w:type="dxa"/>
            <w:tcBorders>
              <w:top w:val="nil"/>
              <w:left w:val="nil"/>
              <w:bottom w:val="single" w:sz="4" w:space="0" w:color="auto"/>
              <w:right w:val="single" w:sz="4" w:space="0" w:color="auto"/>
            </w:tcBorders>
            <w:shd w:val="clear" w:color="000000" w:fill="FFFFFF"/>
            <w:vAlign w:val="center"/>
            <w:hideMark/>
          </w:tcPr>
          <w:p w14:paraId="565D099B"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Крепление приемника-передатчика устройства доступа к презентационным материалам </w:t>
            </w:r>
          </w:p>
        </w:tc>
        <w:tc>
          <w:tcPr>
            <w:tcW w:w="2268" w:type="dxa"/>
            <w:tcBorders>
              <w:top w:val="nil"/>
              <w:left w:val="nil"/>
              <w:bottom w:val="single" w:sz="4" w:space="0" w:color="auto"/>
              <w:right w:val="single" w:sz="4" w:space="0" w:color="auto"/>
            </w:tcBorders>
            <w:shd w:val="clear" w:color="000000" w:fill="FFFFFF"/>
            <w:noWrap/>
            <w:vAlign w:val="center"/>
            <w:hideMark/>
          </w:tcPr>
          <w:p w14:paraId="4A46685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70DF7330"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A11918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40</w:t>
            </w:r>
          </w:p>
        </w:tc>
        <w:tc>
          <w:tcPr>
            <w:tcW w:w="6872" w:type="dxa"/>
            <w:tcBorders>
              <w:top w:val="nil"/>
              <w:left w:val="nil"/>
              <w:bottom w:val="single" w:sz="4" w:space="0" w:color="auto"/>
              <w:right w:val="single" w:sz="4" w:space="0" w:color="auto"/>
            </w:tcBorders>
            <w:shd w:val="clear" w:color="000000" w:fill="FFFFFF"/>
            <w:vAlign w:val="center"/>
            <w:hideMark/>
          </w:tcPr>
          <w:p w14:paraId="1F084282" w14:textId="77777777" w:rsidR="000C60B1" w:rsidRPr="00736AD6" w:rsidRDefault="000C60B1" w:rsidP="000C60B1">
            <w:pPr>
              <w:keepLines w:val="0"/>
              <w:spacing w:after="0" w:line="240" w:lineRule="auto"/>
              <w:ind w:firstLine="0"/>
              <w:jc w:val="left"/>
              <w:rPr>
                <w:color w:val="000000"/>
                <w:szCs w:val="28"/>
                <w:lang w:eastAsia="ru-RU"/>
              </w:rPr>
            </w:pPr>
            <w:proofErr w:type="spellStart"/>
            <w:r w:rsidRPr="00736AD6">
              <w:rPr>
                <w:color w:val="000000"/>
                <w:szCs w:val="28"/>
                <w:lang w:eastAsia="ru-RU"/>
              </w:rPr>
              <w:t>Poe</w:t>
            </w:r>
            <w:proofErr w:type="spellEnd"/>
            <w:r w:rsidRPr="00736AD6">
              <w:rPr>
                <w:color w:val="000000"/>
                <w:szCs w:val="28"/>
                <w:lang w:eastAsia="ru-RU"/>
              </w:rPr>
              <w:t xml:space="preserve"> инжектор</w:t>
            </w:r>
          </w:p>
        </w:tc>
        <w:tc>
          <w:tcPr>
            <w:tcW w:w="2268" w:type="dxa"/>
            <w:tcBorders>
              <w:top w:val="nil"/>
              <w:left w:val="nil"/>
              <w:bottom w:val="single" w:sz="4" w:space="0" w:color="auto"/>
              <w:right w:val="single" w:sz="4" w:space="0" w:color="auto"/>
            </w:tcBorders>
            <w:shd w:val="clear" w:color="000000" w:fill="FFFFFF"/>
            <w:noWrap/>
            <w:vAlign w:val="center"/>
            <w:hideMark/>
          </w:tcPr>
          <w:p w14:paraId="1AEC28A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4DD390BD"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4752FC50"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w:t>
            </w:r>
          </w:p>
        </w:tc>
        <w:tc>
          <w:tcPr>
            <w:tcW w:w="6872" w:type="dxa"/>
            <w:tcBorders>
              <w:top w:val="nil"/>
              <w:left w:val="single" w:sz="4" w:space="0" w:color="auto"/>
              <w:bottom w:val="single" w:sz="4" w:space="0" w:color="auto"/>
              <w:right w:val="single" w:sz="4" w:space="0" w:color="auto"/>
            </w:tcBorders>
            <w:shd w:val="clear" w:color="000000" w:fill="BFBFBF"/>
            <w:vAlign w:val="center"/>
            <w:hideMark/>
          </w:tcPr>
          <w:p w14:paraId="55A656E9"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Система технологического телевидения</w:t>
            </w:r>
          </w:p>
        </w:tc>
        <w:tc>
          <w:tcPr>
            <w:tcW w:w="2268" w:type="dxa"/>
            <w:tcBorders>
              <w:top w:val="nil"/>
              <w:left w:val="nil"/>
              <w:bottom w:val="single" w:sz="4" w:space="0" w:color="auto"/>
              <w:right w:val="single" w:sz="4" w:space="0" w:color="auto"/>
            </w:tcBorders>
            <w:shd w:val="clear" w:color="000000" w:fill="BFBFBF"/>
            <w:noWrap/>
            <w:vAlign w:val="center"/>
            <w:hideMark/>
          </w:tcPr>
          <w:p w14:paraId="69611E48"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w:t>
            </w:r>
          </w:p>
        </w:tc>
      </w:tr>
      <w:tr w:rsidR="000C60B1" w:rsidRPr="00736AD6" w14:paraId="42794817" w14:textId="77777777" w:rsidTr="000C60B1">
        <w:trPr>
          <w:trHeight w:val="1440"/>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86481A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41</w:t>
            </w:r>
          </w:p>
        </w:tc>
        <w:tc>
          <w:tcPr>
            <w:tcW w:w="6872" w:type="dxa"/>
            <w:tcBorders>
              <w:top w:val="nil"/>
              <w:left w:val="nil"/>
              <w:bottom w:val="single" w:sz="4" w:space="0" w:color="auto"/>
              <w:right w:val="single" w:sz="4" w:space="0" w:color="auto"/>
            </w:tcBorders>
            <w:shd w:val="clear" w:color="000000" w:fill="FFFFFF"/>
            <w:vAlign w:val="center"/>
            <w:hideMark/>
          </w:tcPr>
          <w:p w14:paraId="52CF633F"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высококачественный матричный коммутатор 8x8 сигналов HDMI. Позволяет подключить любой из входов к любому выходу или к любому набору выходов. Устройство выполняет компенсацию АЧХ кабеля и </w:t>
            </w:r>
            <w:proofErr w:type="spellStart"/>
            <w:r w:rsidRPr="00736AD6">
              <w:rPr>
                <w:color w:val="000000"/>
                <w:szCs w:val="28"/>
                <w:lang w:eastAsia="ru-RU"/>
              </w:rPr>
              <w:t>перетактирование</w:t>
            </w:r>
            <w:proofErr w:type="spellEnd"/>
            <w:r w:rsidRPr="00736AD6">
              <w:rPr>
                <w:color w:val="000000"/>
                <w:szCs w:val="28"/>
                <w:lang w:eastAsia="ru-RU"/>
              </w:rPr>
              <w:t xml:space="preserve"> сигнала, восстанавливая его при передаче по длинным линиям с помощью технологии </w:t>
            </w:r>
            <w:proofErr w:type="spellStart"/>
            <w:r w:rsidRPr="00736AD6">
              <w:rPr>
                <w:color w:val="000000"/>
                <w:szCs w:val="28"/>
                <w:lang w:eastAsia="ru-RU"/>
              </w:rPr>
              <w:t>Equalization</w:t>
            </w:r>
            <w:proofErr w:type="spellEnd"/>
            <w:r w:rsidRPr="00736AD6">
              <w:rPr>
                <w:color w:val="000000"/>
                <w:szCs w:val="28"/>
                <w:lang w:eastAsia="ru-RU"/>
              </w:rPr>
              <w:t xml:space="preserve"> &amp; </w:t>
            </w:r>
            <w:proofErr w:type="spellStart"/>
            <w:r w:rsidRPr="00736AD6">
              <w:rPr>
                <w:color w:val="000000"/>
                <w:szCs w:val="28"/>
                <w:lang w:eastAsia="ru-RU"/>
              </w:rPr>
              <w:t>re-Klocking</w:t>
            </w:r>
            <w:proofErr w:type="spellEnd"/>
            <w:r w:rsidRPr="00736AD6">
              <w:rPr>
                <w:color w:val="000000"/>
                <w:szCs w:val="28"/>
                <w:lang w:eastAsia="ru-RU"/>
              </w:rPr>
              <w:t>™.</w:t>
            </w:r>
          </w:p>
        </w:tc>
        <w:tc>
          <w:tcPr>
            <w:tcW w:w="2268" w:type="dxa"/>
            <w:tcBorders>
              <w:top w:val="nil"/>
              <w:left w:val="nil"/>
              <w:bottom w:val="single" w:sz="4" w:space="0" w:color="auto"/>
              <w:right w:val="single" w:sz="4" w:space="0" w:color="auto"/>
            </w:tcBorders>
            <w:shd w:val="clear" w:color="000000" w:fill="FFFFFF"/>
            <w:noWrap/>
            <w:vAlign w:val="center"/>
            <w:hideMark/>
          </w:tcPr>
          <w:p w14:paraId="791F57D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4B1FCFCD" w14:textId="77777777" w:rsidTr="000C60B1">
        <w:trPr>
          <w:trHeight w:val="2592"/>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1CF7FB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42</w:t>
            </w:r>
          </w:p>
        </w:tc>
        <w:tc>
          <w:tcPr>
            <w:tcW w:w="6872" w:type="dxa"/>
            <w:tcBorders>
              <w:top w:val="nil"/>
              <w:left w:val="nil"/>
              <w:bottom w:val="single" w:sz="4" w:space="0" w:color="auto"/>
              <w:right w:val="single" w:sz="4" w:space="0" w:color="auto"/>
            </w:tcBorders>
            <w:shd w:val="clear" w:color="000000" w:fill="FFFFFF"/>
            <w:vAlign w:val="center"/>
            <w:hideMark/>
          </w:tcPr>
          <w:p w14:paraId="50641FEB"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комплект устройств для передачи сигналов HDMI 4Kх2K 3D, RS-232 и двунаправленных сигналов </w:t>
            </w:r>
            <w:proofErr w:type="gramStart"/>
            <w:r w:rsidRPr="00736AD6">
              <w:rPr>
                <w:color w:val="000000"/>
                <w:szCs w:val="28"/>
                <w:lang w:eastAsia="ru-RU"/>
              </w:rPr>
              <w:t>ИК-управления</w:t>
            </w:r>
            <w:proofErr w:type="gramEnd"/>
            <w:r w:rsidRPr="00736AD6">
              <w:rPr>
                <w:color w:val="000000"/>
                <w:szCs w:val="28"/>
                <w:lang w:eastAsia="ru-RU"/>
              </w:rPr>
              <w:t xml:space="preserve"> по витой паре </w:t>
            </w:r>
            <w:proofErr w:type="spellStart"/>
            <w:r w:rsidRPr="00736AD6">
              <w:rPr>
                <w:color w:val="000000"/>
                <w:szCs w:val="28"/>
                <w:lang w:eastAsia="ru-RU"/>
              </w:rPr>
              <w:t>HDBaseT</w:t>
            </w:r>
            <w:proofErr w:type="spellEnd"/>
            <w:r w:rsidRPr="00736AD6">
              <w:rPr>
                <w:color w:val="000000"/>
                <w:szCs w:val="28"/>
                <w:lang w:eastAsia="ru-RU"/>
              </w:rPr>
              <w:t xml:space="preserve">. Используется один кабель категории 5е или выше. Поддерживаются сигналы до 3840x2160 / 4096х2160, 1080p </w:t>
            </w:r>
            <w:proofErr w:type="spellStart"/>
            <w:r w:rsidRPr="00736AD6">
              <w:rPr>
                <w:color w:val="000000"/>
                <w:szCs w:val="28"/>
                <w:lang w:eastAsia="ru-RU"/>
              </w:rPr>
              <w:t>Full</w:t>
            </w:r>
            <w:proofErr w:type="spellEnd"/>
            <w:r w:rsidRPr="00736AD6">
              <w:rPr>
                <w:color w:val="000000"/>
                <w:szCs w:val="28"/>
                <w:lang w:eastAsia="ru-RU"/>
              </w:rPr>
              <w:t xml:space="preserve"> HD (дальность передачи до 100 и 150 м соответственно), встроенное цифровое аудио без потерь до 7.1, 3DTV, CEC, EDID, HDCP, </w:t>
            </w:r>
            <w:proofErr w:type="spellStart"/>
            <w:r w:rsidRPr="00736AD6">
              <w:rPr>
                <w:color w:val="000000"/>
                <w:szCs w:val="28"/>
                <w:lang w:eastAsia="ru-RU"/>
              </w:rPr>
              <w:t>PoL</w:t>
            </w:r>
            <w:proofErr w:type="spellEnd"/>
            <w:r w:rsidRPr="00736AD6">
              <w:rPr>
                <w:color w:val="000000"/>
                <w:szCs w:val="28"/>
                <w:lang w:eastAsia="ru-RU"/>
              </w:rPr>
              <w:t xml:space="preserve"> (питание приемника по витой паре).</w:t>
            </w:r>
            <w:r w:rsidRPr="00736AD6">
              <w:rPr>
                <w:color w:val="000000"/>
                <w:szCs w:val="28"/>
                <w:lang w:eastAsia="ru-RU"/>
              </w:rPr>
              <w:br/>
              <w:t>Входы: 1- HDMI тип «А</w:t>
            </w:r>
            <w:proofErr w:type="gramStart"/>
            <w:r w:rsidRPr="00736AD6">
              <w:rPr>
                <w:color w:val="000000"/>
                <w:szCs w:val="28"/>
                <w:lang w:eastAsia="ru-RU"/>
              </w:rPr>
              <w:t>»(</w:t>
            </w:r>
            <w:proofErr w:type="gramEnd"/>
            <w:r w:rsidRPr="00736AD6">
              <w:rPr>
                <w:color w:val="000000"/>
                <w:szCs w:val="28"/>
                <w:lang w:eastAsia="ru-RU"/>
              </w:rPr>
              <w:t>р.); 1- RS-232, D-</w:t>
            </w:r>
            <w:proofErr w:type="spellStart"/>
            <w:r w:rsidRPr="00736AD6">
              <w:rPr>
                <w:color w:val="000000"/>
                <w:szCs w:val="28"/>
                <w:lang w:eastAsia="ru-RU"/>
              </w:rPr>
              <w:t>sub</w:t>
            </w:r>
            <w:proofErr w:type="spellEnd"/>
            <w:r w:rsidRPr="00736AD6">
              <w:rPr>
                <w:color w:val="000000"/>
                <w:szCs w:val="28"/>
                <w:lang w:eastAsia="ru-RU"/>
              </w:rPr>
              <w:t xml:space="preserve"> D9(р.); 2- IR, </w:t>
            </w:r>
            <w:proofErr w:type="spellStart"/>
            <w:r w:rsidRPr="00736AD6">
              <w:rPr>
                <w:color w:val="000000"/>
                <w:szCs w:val="28"/>
                <w:lang w:eastAsia="ru-RU"/>
              </w:rPr>
              <w:t>mJack</w:t>
            </w:r>
            <w:proofErr w:type="spellEnd"/>
            <w:r w:rsidRPr="00736AD6">
              <w:rPr>
                <w:color w:val="000000"/>
                <w:szCs w:val="28"/>
                <w:lang w:eastAsia="ru-RU"/>
              </w:rPr>
              <w:t>(р.) Выходы: 1- HDMI тип «А»(р.); 1- RS-232, D-</w:t>
            </w:r>
            <w:proofErr w:type="spellStart"/>
            <w:r w:rsidRPr="00736AD6">
              <w:rPr>
                <w:color w:val="000000"/>
                <w:szCs w:val="28"/>
                <w:lang w:eastAsia="ru-RU"/>
              </w:rPr>
              <w:t>sub</w:t>
            </w:r>
            <w:proofErr w:type="spellEnd"/>
            <w:r w:rsidRPr="00736AD6">
              <w:rPr>
                <w:color w:val="000000"/>
                <w:szCs w:val="28"/>
                <w:lang w:eastAsia="ru-RU"/>
              </w:rPr>
              <w:t xml:space="preserve"> D9(в.); 2- IR, </w:t>
            </w:r>
            <w:proofErr w:type="spellStart"/>
            <w:r w:rsidRPr="00736AD6">
              <w:rPr>
                <w:color w:val="000000"/>
                <w:szCs w:val="28"/>
                <w:lang w:eastAsia="ru-RU"/>
              </w:rPr>
              <w:t>mJack</w:t>
            </w:r>
            <w:proofErr w:type="spellEnd"/>
            <w:r w:rsidRPr="00736AD6">
              <w:rPr>
                <w:color w:val="000000"/>
                <w:szCs w:val="28"/>
                <w:lang w:eastAsia="ru-RU"/>
              </w:rPr>
              <w:t>(р.)</w:t>
            </w:r>
          </w:p>
        </w:tc>
        <w:tc>
          <w:tcPr>
            <w:tcW w:w="2268" w:type="dxa"/>
            <w:tcBorders>
              <w:top w:val="nil"/>
              <w:left w:val="nil"/>
              <w:bottom w:val="single" w:sz="4" w:space="0" w:color="auto"/>
              <w:right w:val="single" w:sz="4" w:space="0" w:color="auto"/>
            </w:tcBorders>
            <w:shd w:val="clear" w:color="000000" w:fill="FFFFFF"/>
            <w:noWrap/>
            <w:vAlign w:val="center"/>
            <w:hideMark/>
          </w:tcPr>
          <w:p w14:paraId="2C29654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8</w:t>
            </w:r>
          </w:p>
        </w:tc>
      </w:tr>
      <w:tr w:rsidR="000C60B1" w:rsidRPr="00736AD6" w14:paraId="073E29AB"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1E73D859"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w:t>
            </w:r>
          </w:p>
        </w:tc>
        <w:tc>
          <w:tcPr>
            <w:tcW w:w="6872" w:type="dxa"/>
            <w:tcBorders>
              <w:top w:val="nil"/>
              <w:left w:val="single" w:sz="4" w:space="0" w:color="auto"/>
              <w:bottom w:val="single" w:sz="4" w:space="0" w:color="auto"/>
              <w:right w:val="single" w:sz="4" w:space="0" w:color="auto"/>
            </w:tcBorders>
            <w:shd w:val="clear" w:color="000000" w:fill="BFBFBF"/>
            <w:vAlign w:val="center"/>
            <w:hideMark/>
          </w:tcPr>
          <w:p w14:paraId="5D3F7EE2"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Система микрофонной поддержки</w:t>
            </w:r>
          </w:p>
        </w:tc>
        <w:tc>
          <w:tcPr>
            <w:tcW w:w="2268" w:type="dxa"/>
            <w:tcBorders>
              <w:top w:val="nil"/>
              <w:left w:val="nil"/>
              <w:bottom w:val="single" w:sz="4" w:space="0" w:color="auto"/>
              <w:right w:val="single" w:sz="4" w:space="0" w:color="auto"/>
            </w:tcBorders>
            <w:shd w:val="clear" w:color="000000" w:fill="BFBFBF"/>
            <w:noWrap/>
            <w:vAlign w:val="center"/>
            <w:hideMark/>
          </w:tcPr>
          <w:p w14:paraId="67F398EA"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w:t>
            </w:r>
          </w:p>
        </w:tc>
      </w:tr>
      <w:tr w:rsidR="000C60B1" w:rsidRPr="00736AD6" w14:paraId="04E09F71" w14:textId="77777777" w:rsidTr="008749A5">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6D144B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46</w:t>
            </w:r>
          </w:p>
        </w:tc>
        <w:tc>
          <w:tcPr>
            <w:tcW w:w="6872" w:type="dxa"/>
            <w:tcBorders>
              <w:top w:val="nil"/>
              <w:left w:val="nil"/>
              <w:bottom w:val="single" w:sz="4" w:space="0" w:color="auto"/>
              <w:right w:val="single" w:sz="4" w:space="0" w:color="auto"/>
            </w:tcBorders>
            <w:shd w:val="clear" w:color="000000" w:fill="FFFFFF"/>
            <w:vAlign w:val="center"/>
            <w:hideMark/>
          </w:tcPr>
          <w:p w14:paraId="5546C24D"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Стандартный пульт делегата со стационарным микрофоном на длинной ножке</w:t>
            </w:r>
          </w:p>
        </w:tc>
        <w:tc>
          <w:tcPr>
            <w:tcW w:w="2268" w:type="dxa"/>
            <w:tcBorders>
              <w:top w:val="nil"/>
              <w:left w:val="nil"/>
              <w:bottom w:val="single" w:sz="4" w:space="0" w:color="auto"/>
              <w:right w:val="single" w:sz="4" w:space="0" w:color="auto"/>
            </w:tcBorders>
            <w:shd w:val="clear" w:color="000000" w:fill="auto"/>
            <w:noWrap/>
            <w:vAlign w:val="center"/>
            <w:hideMark/>
          </w:tcPr>
          <w:p w14:paraId="1698F44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40</w:t>
            </w:r>
          </w:p>
        </w:tc>
      </w:tr>
      <w:tr w:rsidR="000C60B1" w:rsidRPr="00736AD6" w14:paraId="76FC767F"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8515C63"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47</w:t>
            </w:r>
          </w:p>
        </w:tc>
        <w:tc>
          <w:tcPr>
            <w:tcW w:w="6872" w:type="dxa"/>
            <w:tcBorders>
              <w:top w:val="nil"/>
              <w:left w:val="nil"/>
              <w:bottom w:val="single" w:sz="4" w:space="0" w:color="auto"/>
              <w:right w:val="single" w:sz="4" w:space="0" w:color="auto"/>
            </w:tcBorders>
            <w:shd w:val="clear" w:color="000000" w:fill="FFFFFF"/>
            <w:vAlign w:val="center"/>
            <w:hideMark/>
          </w:tcPr>
          <w:p w14:paraId="24520D7F"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Комплект кнопок для пульта председателя</w:t>
            </w:r>
          </w:p>
        </w:tc>
        <w:tc>
          <w:tcPr>
            <w:tcW w:w="2268" w:type="dxa"/>
            <w:tcBorders>
              <w:top w:val="nil"/>
              <w:left w:val="nil"/>
              <w:bottom w:val="single" w:sz="4" w:space="0" w:color="auto"/>
              <w:right w:val="single" w:sz="4" w:space="0" w:color="auto"/>
            </w:tcBorders>
            <w:shd w:val="clear" w:color="000000" w:fill="FFFFFF"/>
            <w:noWrap/>
            <w:vAlign w:val="center"/>
            <w:hideMark/>
          </w:tcPr>
          <w:p w14:paraId="7ADC783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28D8CC29"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E5AE00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48</w:t>
            </w:r>
          </w:p>
        </w:tc>
        <w:tc>
          <w:tcPr>
            <w:tcW w:w="6872" w:type="dxa"/>
            <w:tcBorders>
              <w:top w:val="nil"/>
              <w:left w:val="nil"/>
              <w:bottom w:val="single" w:sz="4" w:space="0" w:color="auto"/>
              <w:right w:val="single" w:sz="4" w:space="0" w:color="auto"/>
            </w:tcBorders>
            <w:shd w:val="clear" w:color="000000" w:fill="FFFFFF"/>
            <w:vAlign w:val="center"/>
            <w:hideMark/>
          </w:tcPr>
          <w:p w14:paraId="0F51F438" w14:textId="77777777" w:rsidR="000C60B1" w:rsidRPr="00736AD6" w:rsidRDefault="000C60B1" w:rsidP="000C60B1">
            <w:pPr>
              <w:keepLines w:val="0"/>
              <w:spacing w:after="0" w:line="240" w:lineRule="auto"/>
              <w:ind w:firstLine="0"/>
              <w:jc w:val="left"/>
              <w:rPr>
                <w:color w:val="000000"/>
                <w:szCs w:val="28"/>
                <w:lang w:eastAsia="ru-RU"/>
              </w:rPr>
            </w:pPr>
            <w:proofErr w:type="spellStart"/>
            <w:r w:rsidRPr="00736AD6">
              <w:rPr>
                <w:color w:val="000000"/>
                <w:szCs w:val="28"/>
                <w:lang w:eastAsia="ru-RU"/>
              </w:rPr>
              <w:t>Центральнывй</w:t>
            </w:r>
            <w:proofErr w:type="spellEnd"/>
            <w:r w:rsidRPr="00736AD6">
              <w:rPr>
                <w:color w:val="000000"/>
                <w:szCs w:val="28"/>
                <w:lang w:eastAsia="ru-RU"/>
              </w:rPr>
              <w:t xml:space="preserve"> блок</w:t>
            </w:r>
          </w:p>
        </w:tc>
        <w:tc>
          <w:tcPr>
            <w:tcW w:w="2268" w:type="dxa"/>
            <w:tcBorders>
              <w:top w:val="nil"/>
              <w:left w:val="nil"/>
              <w:bottom w:val="single" w:sz="4" w:space="0" w:color="auto"/>
              <w:right w:val="single" w:sz="4" w:space="0" w:color="auto"/>
            </w:tcBorders>
            <w:shd w:val="clear" w:color="000000" w:fill="FFFFFF"/>
            <w:noWrap/>
            <w:vAlign w:val="center"/>
            <w:hideMark/>
          </w:tcPr>
          <w:p w14:paraId="5612C33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48E9EE28"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01D01E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49</w:t>
            </w:r>
          </w:p>
        </w:tc>
        <w:tc>
          <w:tcPr>
            <w:tcW w:w="6872" w:type="dxa"/>
            <w:tcBorders>
              <w:top w:val="nil"/>
              <w:left w:val="nil"/>
              <w:bottom w:val="single" w:sz="4" w:space="0" w:color="auto"/>
              <w:right w:val="single" w:sz="4" w:space="0" w:color="auto"/>
            </w:tcBorders>
            <w:shd w:val="clear" w:color="000000" w:fill="FFFFFF"/>
            <w:vAlign w:val="center"/>
            <w:hideMark/>
          </w:tcPr>
          <w:p w14:paraId="13DFFAC7" w14:textId="77777777" w:rsidR="000C60B1" w:rsidRPr="00736AD6" w:rsidRDefault="000C60B1" w:rsidP="000C60B1">
            <w:pPr>
              <w:keepLines w:val="0"/>
              <w:spacing w:after="0" w:line="240" w:lineRule="auto"/>
              <w:ind w:firstLine="0"/>
              <w:jc w:val="left"/>
              <w:rPr>
                <w:color w:val="000000"/>
                <w:szCs w:val="28"/>
                <w:lang w:eastAsia="ru-RU"/>
              </w:rPr>
            </w:pPr>
            <w:proofErr w:type="gramStart"/>
            <w:r w:rsidRPr="00736AD6">
              <w:rPr>
                <w:color w:val="000000"/>
                <w:szCs w:val="28"/>
                <w:lang w:eastAsia="ru-RU"/>
              </w:rPr>
              <w:t>ПО</w:t>
            </w:r>
            <w:proofErr w:type="gramEnd"/>
            <w:r w:rsidRPr="00736AD6">
              <w:rPr>
                <w:color w:val="000000"/>
                <w:szCs w:val="28"/>
                <w:lang w:eastAsia="ru-RU"/>
              </w:rPr>
              <w:t xml:space="preserve"> </w:t>
            </w:r>
            <w:proofErr w:type="gramStart"/>
            <w:r w:rsidRPr="00736AD6">
              <w:rPr>
                <w:color w:val="000000"/>
                <w:szCs w:val="28"/>
                <w:lang w:eastAsia="ru-RU"/>
              </w:rPr>
              <w:t>открытого</w:t>
            </w:r>
            <w:proofErr w:type="gramEnd"/>
            <w:r w:rsidRPr="00736AD6">
              <w:rPr>
                <w:color w:val="000000"/>
                <w:szCs w:val="28"/>
                <w:lang w:eastAsia="ru-RU"/>
              </w:rPr>
              <w:t xml:space="preserve"> интерфейса управления  Эл. Версия</w:t>
            </w:r>
          </w:p>
        </w:tc>
        <w:tc>
          <w:tcPr>
            <w:tcW w:w="2268" w:type="dxa"/>
            <w:tcBorders>
              <w:top w:val="nil"/>
              <w:left w:val="nil"/>
              <w:bottom w:val="single" w:sz="4" w:space="0" w:color="auto"/>
              <w:right w:val="single" w:sz="4" w:space="0" w:color="auto"/>
            </w:tcBorders>
            <w:shd w:val="clear" w:color="auto" w:fill="auto"/>
            <w:noWrap/>
            <w:vAlign w:val="center"/>
            <w:hideMark/>
          </w:tcPr>
          <w:p w14:paraId="12A46CA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644ECD47"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1624F0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lastRenderedPageBreak/>
              <w:t>50</w:t>
            </w:r>
          </w:p>
        </w:tc>
        <w:tc>
          <w:tcPr>
            <w:tcW w:w="6872" w:type="dxa"/>
            <w:tcBorders>
              <w:top w:val="nil"/>
              <w:left w:val="nil"/>
              <w:bottom w:val="single" w:sz="4" w:space="0" w:color="auto"/>
              <w:right w:val="single" w:sz="4" w:space="0" w:color="auto"/>
            </w:tcBorders>
            <w:shd w:val="clear" w:color="auto" w:fill="auto"/>
            <w:vAlign w:val="center"/>
            <w:hideMark/>
          </w:tcPr>
          <w:p w14:paraId="437F4305"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кабель интерфейсный</w:t>
            </w:r>
          </w:p>
        </w:tc>
        <w:tc>
          <w:tcPr>
            <w:tcW w:w="2268" w:type="dxa"/>
            <w:tcBorders>
              <w:top w:val="nil"/>
              <w:left w:val="nil"/>
              <w:bottom w:val="single" w:sz="4" w:space="0" w:color="auto"/>
              <w:right w:val="single" w:sz="4" w:space="0" w:color="auto"/>
            </w:tcBorders>
            <w:shd w:val="clear" w:color="auto" w:fill="auto"/>
            <w:vAlign w:val="center"/>
            <w:hideMark/>
          </w:tcPr>
          <w:p w14:paraId="043AF17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673D0081"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E26159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51</w:t>
            </w:r>
          </w:p>
        </w:tc>
        <w:tc>
          <w:tcPr>
            <w:tcW w:w="6872" w:type="dxa"/>
            <w:tcBorders>
              <w:top w:val="nil"/>
              <w:left w:val="nil"/>
              <w:bottom w:val="single" w:sz="4" w:space="0" w:color="auto"/>
              <w:right w:val="single" w:sz="4" w:space="0" w:color="auto"/>
            </w:tcBorders>
            <w:shd w:val="clear" w:color="auto" w:fill="auto"/>
            <w:vAlign w:val="center"/>
            <w:hideMark/>
          </w:tcPr>
          <w:p w14:paraId="5616A11C"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удлинительный кабель с разъемами, 10м.</w:t>
            </w:r>
          </w:p>
        </w:tc>
        <w:tc>
          <w:tcPr>
            <w:tcW w:w="2268" w:type="dxa"/>
            <w:tcBorders>
              <w:top w:val="nil"/>
              <w:left w:val="nil"/>
              <w:bottom w:val="single" w:sz="4" w:space="0" w:color="auto"/>
              <w:right w:val="single" w:sz="4" w:space="0" w:color="auto"/>
            </w:tcBorders>
            <w:shd w:val="clear" w:color="auto" w:fill="auto"/>
            <w:vAlign w:val="center"/>
            <w:hideMark/>
          </w:tcPr>
          <w:p w14:paraId="3D2FA0EA"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w:t>
            </w:r>
          </w:p>
        </w:tc>
      </w:tr>
      <w:tr w:rsidR="000C60B1" w:rsidRPr="00736AD6" w14:paraId="05735FF1"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A494A5A"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52</w:t>
            </w:r>
          </w:p>
        </w:tc>
        <w:tc>
          <w:tcPr>
            <w:tcW w:w="6872" w:type="dxa"/>
            <w:tcBorders>
              <w:top w:val="nil"/>
              <w:left w:val="nil"/>
              <w:bottom w:val="single" w:sz="4" w:space="0" w:color="auto"/>
              <w:right w:val="single" w:sz="4" w:space="0" w:color="auto"/>
            </w:tcBorders>
            <w:shd w:val="clear" w:color="auto" w:fill="auto"/>
            <w:vAlign w:val="center"/>
            <w:hideMark/>
          </w:tcPr>
          <w:p w14:paraId="58B63157"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25 пар разъемов</w:t>
            </w:r>
          </w:p>
        </w:tc>
        <w:tc>
          <w:tcPr>
            <w:tcW w:w="2268" w:type="dxa"/>
            <w:tcBorders>
              <w:top w:val="nil"/>
              <w:left w:val="nil"/>
              <w:bottom w:val="single" w:sz="4" w:space="0" w:color="auto"/>
              <w:right w:val="single" w:sz="4" w:space="0" w:color="auto"/>
            </w:tcBorders>
            <w:shd w:val="clear" w:color="auto" w:fill="auto"/>
            <w:vAlign w:val="center"/>
            <w:hideMark/>
          </w:tcPr>
          <w:p w14:paraId="608FBDD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46F2CECC"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6344AD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53</w:t>
            </w:r>
          </w:p>
        </w:tc>
        <w:tc>
          <w:tcPr>
            <w:tcW w:w="6872" w:type="dxa"/>
            <w:tcBorders>
              <w:top w:val="nil"/>
              <w:left w:val="nil"/>
              <w:bottom w:val="single" w:sz="4" w:space="0" w:color="auto"/>
              <w:right w:val="single" w:sz="4" w:space="0" w:color="auto"/>
            </w:tcBorders>
            <w:shd w:val="clear" w:color="auto" w:fill="auto"/>
            <w:vAlign w:val="center"/>
            <w:hideMark/>
          </w:tcPr>
          <w:p w14:paraId="0F26D220"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Разветвитель </w:t>
            </w:r>
            <w:proofErr w:type="spellStart"/>
            <w:r w:rsidRPr="00736AD6">
              <w:rPr>
                <w:color w:val="000000"/>
                <w:szCs w:val="28"/>
                <w:lang w:eastAsia="ru-RU"/>
              </w:rPr>
              <w:t>транковой</w:t>
            </w:r>
            <w:proofErr w:type="spellEnd"/>
            <w:r w:rsidRPr="00736AD6">
              <w:rPr>
                <w:color w:val="000000"/>
                <w:szCs w:val="28"/>
                <w:lang w:eastAsia="ru-RU"/>
              </w:rPr>
              <w:t xml:space="preserve"> линии с защитой</w:t>
            </w:r>
          </w:p>
        </w:tc>
        <w:tc>
          <w:tcPr>
            <w:tcW w:w="2268" w:type="dxa"/>
            <w:tcBorders>
              <w:top w:val="nil"/>
              <w:left w:val="nil"/>
              <w:bottom w:val="single" w:sz="4" w:space="0" w:color="auto"/>
              <w:right w:val="single" w:sz="4" w:space="0" w:color="auto"/>
            </w:tcBorders>
            <w:shd w:val="clear" w:color="auto" w:fill="auto"/>
            <w:vAlign w:val="center"/>
            <w:hideMark/>
          </w:tcPr>
          <w:p w14:paraId="5F57D0D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04240550"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BF43F06"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54</w:t>
            </w:r>
          </w:p>
        </w:tc>
        <w:tc>
          <w:tcPr>
            <w:tcW w:w="6872" w:type="dxa"/>
            <w:tcBorders>
              <w:top w:val="nil"/>
              <w:left w:val="nil"/>
              <w:bottom w:val="single" w:sz="4" w:space="0" w:color="auto"/>
              <w:right w:val="single" w:sz="4" w:space="0" w:color="auto"/>
            </w:tcBorders>
            <w:shd w:val="clear" w:color="auto" w:fill="auto"/>
            <w:vAlign w:val="center"/>
            <w:hideMark/>
          </w:tcPr>
          <w:p w14:paraId="1422BDFF"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удлинительный кабель с разъемами, 25м.</w:t>
            </w:r>
          </w:p>
        </w:tc>
        <w:tc>
          <w:tcPr>
            <w:tcW w:w="2268" w:type="dxa"/>
            <w:tcBorders>
              <w:top w:val="nil"/>
              <w:left w:val="nil"/>
              <w:bottom w:val="single" w:sz="4" w:space="0" w:color="auto"/>
              <w:right w:val="single" w:sz="4" w:space="0" w:color="auto"/>
            </w:tcBorders>
            <w:shd w:val="clear" w:color="auto" w:fill="auto"/>
            <w:vAlign w:val="center"/>
            <w:hideMark/>
          </w:tcPr>
          <w:p w14:paraId="13DF9A0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52D67E3E"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4EC859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55</w:t>
            </w:r>
          </w:p>
        </w:tc>
        <w:tc>
          <w:tcPr>
            <w:tcW w:w="6872" w:type="dxa"/>
            <w:tcBorders>
              <w:top w:val="nil"/>
              <w:left w:val="nil"/>
              <w:bottom w:val="single" w:sz="4" w:space="0" w:color="auto"/>
              <w:right w:val="single" w:sz="4" w:space="0" w:color="auto"/>
            </w:tcBorders>
            <w:shd w:val="clear" w:color="auto" w:fill="auto"/>
            <w:vAlign w:val="center"/>
            <w:hideMark/>
          </w:tcPr>
          <w:p w14:paraId="30CD95D3"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Вокальная радиосистема с ручным передатчиком </w:t>
            </w:r>
          </w:p>
        </w:tc>
        <w:tc>
          <w:tcPr>
            <w:tcW w:w="2268" w:type="dxa"/>
            <w:tcBorders>
              <w:top w:val="nil"/>
              <w:left w:val="nil"/>
              <w:bottom w:val="single" w:sz="4" w:space="0" w:color="auto"/>
              <w:right w:val="single" w:sz="4" w:space="0" w:color="auto"/>
            </w:tcBorders>
            <w:shd w:val="clear" w:color="auto" w:fill="auto"/>
            <w:noWrap/>
            <w:vAlign w:val="center"/>
            <w:hideMark/>
          </w:tcPr>
          <w:p w14:paraId="59F97A5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219EDD93"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9B6044B"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56</w:t>
            </w:r>
          </w:p>
        </w:tc>
        <w:tc>
          <w:tcPr>
            <w:tcW w:w="6872" w:type="dxa"/>
            <w:tcBorders>
              <w:top w:val="nil"/>
              <w:left w:val="single" w:sz="4" w:space="0" w:color="auto"/>
              <w:bottom w:val="single" w:sz="4" w:space="0" w:color="auto"/>
              <w:right w:val="single" w:sz="4" w:space="0" w:color="auto"/>
            </w:tcBorders>
            <w:shd w:val="clear" w:color="auto" w:fill="auto"/>
            <w:vAlign w:val="center"/>
            <w:hideMark/>
          </w:tcPr>
          <w:p w14:paraId="26CF56B6"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Активная антенна для микрофона</w:t>
            </w:r>
          </w:p>
        </w:tc>
        <w:tc>
          <w:tcPr>
            <w:tcW w:w="2268" w:type="dxa"/>
            <w:tcBorders>
              <w:top w:val="nil"/>
              <w:left w:val="nil"/>
              <w:bottom w:val="single" w:sz="4" w:space="0" w:color="auto"/>
              <w:right w:val="single" w:sz="4" w:space="0" w:color="auto"/>
            </w:tcBorders>
            <w:shd w:val="clear" w:color="auto" w:fill="auto"/>
            <w:noWrap/>
            <w:vAlign w:val="center"/>
            <w:hideMark/>
          </w:tcPr>
          <w:p w14:paraId="7B3E570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567771D5"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66A72572"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w:t>
            </w:r>
          </w:p>
        </w:tc>
        <w:tc>
          <w:tcPr>
            <w:tcW w:w="6872" w:type="dxa"/>
            <w:tcBorders>
              <w:top w:val="nil"/>
              <w:left w:val="single" w:sz="4" w:space="0" w:color="auto"/>
              <w:bottom w:val="single" w:sz="4" w:space="0" w:color="auto"/>
              <w:right w:val="single" w:sz="4" w:space="0" w:color="auto"/>
            </w:tcBorders>
            <w:shd w:val="clear" w:color="000000" w:fill="BFBFBF"/>
            <w:vAlign w:val="center"/>
            <w:hideMark/>
          </w:tcPr>
          <w:p w14:paraId="35546679"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xml:space="preserve">Озвучивание и </w:t>
            </w:r>
            <w:proofErr w:type="spellStart"/>
            <w:r w:rsidRPr="00736AD6">
              <w:rPr>
                <w:b/>
                <w:bCs/>
                <w:color w:val="000000"/>
                <w:szCs w:val="28"/>
                <w:lang w:eastAsia="ru-RU"/>
              </w:rPr>
              <w:t>аудиокоммутация</w:t>
            </w:r>
            <w:proofErr w:type="spellEnd"/>
          </w:p>
        </w:tc>
        <w:tc>
          <w:tcPr>
            <w:tcW w:w="2268" w:type="dxa"/>
            <w:tcBorders>
              <w:top w:val="nil"/>
              <w:left w:val="nil"/>
              <w:bottom w:val="single" w:sz="4" w:space="0" w:color="auto"/>
              <w:right w:val="single" w:sz="4" w:space="0" w:color="auto"/>
            </w:tcBorders>
            <w:shd w:val="clear" w:color="000000" w:fill="BFBFBF"/>
            <w:noWrap/>
            <w:vAlign w:val="center"/>
            <w:hideMark/>
          </w:tcPr>
          <w:p w14:paraId="01EC048E"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w:t>
            </w:r>
          </w:p>
        </w:tc>
      </w:tr>
      <w:tr w:rsidR="000C60B1" w:rsidRPr="00736AD6" w14:paraId="633587D8"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F56E5B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57</w:t>
            </w:r>
          </w:p>
        </w:tc>
        <w:tc>
          <w:tcPr>
            <w:tcW w:w="6872" w:type="dxa"/>
            <w:tcBorders>
              <w:top w:val="nil"/>
              <w:left w:val="nil"/>
              <w:bottom w:val="single" w:sz="4" w:space="0" w:color="auto"/>
              <w:right w:val="single" w:sz="4" w:space="0" w:color="auto"/>
            </w:tcBorders>
            <w:shd w:val="clear" w:color="000000" w:fill="FFFFFF"/>
            <w:vAlign w:val="center"/>
            <w:hideMark/>
          </w:tcPr>
          <w:p w14:paraId="03B6F566"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Матричный процессор свободной маршрутизации</w:t>
            </w:r>
          </w:p>
        </w:tc>
        <w:tc>
          <w:tcPr>
            <w:tcW w:w="2268" w:type="dxa"/>
            <w:tcBorders>
              <w:top w:val="nil"/>
              <w:left w:val="nil"/>
              <w:bottom w:val="single" w:sz="4" w:space="0" w:color="auto"/>
              <w:right w:val="single" w:sz="4" w:space="0" w:color="auto"/>
            </w:tcBorders>
            <w:shd w:val="clear" w:color="000000" w:fill="FFFFFF"/>
            <w:noWrap/>
            <w:vAlign w:val="center"/>
            <w:hideMark/>
          </w:tcPr>
          <w:p w14:paraId="1CF0F6B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40BCC36D"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17A9609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58</w:t>
            </w:r>
          </w:p>
        </w:tc>
        <w:tc>
          <w:tcPr>
            <w:tcW w:w="6872" w:type="dxa"/>
            <w:tcBorders>
              <w:top w:val="nil"/>
              <w:left w:val="nil"/>
              <w:bottom w:val="single" w:sz="4" w:space="0" w:color="auto"/>
              <w:right w:val="single" w:sz="4" w:space="0" w:color="auto"/>
            </w:tcBorders>
            <w:shd w:val="clear" w:color="000000" w:fill="FFFFFF"/>
            <w:vAlign w:val="center"/>
            <w:hideMark/>
          </w:tcPr>
          <w:p w14:paraId="57EBECCE"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Карта подавления эхо-сигналов 4 входа/4 выхода, поддержка до 96 кГц, дополнительный 4-канальный интерфейс ввода/вывода AES|EBU с SRC </w:t>
            </w:r>
          </w:p>
        </w:tc>
        <w:tc>
          <w:tcPr>
            <w:tcW w:w="2268" w:type="dxa"/>
            <w:tcBorders>
              <w:top w:val="nil"/>
              <w:left w:val="nil"/>
              <w:bottom w:val="single" w:sz="4" w:space="0" w:color="auto"/>
              <w:right w:val="single" w:sz="4" w:space="0" w:color="auto"/>
            </w:tcBorders>
            <w:shd w:val="clear" w:color="000000" w:fill="FFFFFF"/>
            <w:noWrap/>
            <w:vAlign w:val="center"/>
            <w:hideMark/>
          </w:tcPr>
          <w:p w14:paraId="10E8742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7A0930D1" w14:textId="77777777" w:rsidTr="000C60B1">
        <w:trPr>
          <w:trHeight w:val="1440"/>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4A1FC7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59</w:t>
            </w:r>
          </w:p>
        </w:tc>
        <w:tc>
          <w:tcPr>
            <w:tcW w:w="6872" w:type="dxa"/>
            <w:tcBorders>
              <w:top w:val="nil"/>
              <w:left w:val="nil"/>
              <w:bottom w:val="single" w:sz="4" w:space="0" w:color="auto"/>
              <w:right w:val="single" w:sz="4" w:space="0" w:color="auto"/>
            </w:tcBorders>
            <w:shd w:val="clear" w:color="000000" w:fill="FFFFFF"/>
            <w:vAlign w:val="center"/>
            <w:hideMark/>
          </w:tcPr>
          <w:p w14:paraId="755F798F"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Коммутационный блок </w:t>
            </w:r>
            <w:proofErr w:type="spellStart"/>
            <w:r w:rsidRPr="00736AD6">
              <w:rPr>
                <w:color w:val="000000"/>
                <w:szCs w:val="28"/>
                <w:lang w:eastAsia="ru-RU"/>
              </w:rPr>
              <w:t>Dante</w:t>
            </w:r>
            <w:proofErr w:type="spellEnd"/>
            <w:r w:rsidRPr="00736AD6">
              <w:rPr>
                <w:color w:val="000000"/>
                <w:szCs w:val="28"/>
                <w:lang w:eastAsia="ru-RU"/>
              </w:rPr>
              <w:t>/</w:t>
            </w:r>
            <w:proofErr w:type="spellStart"/>
            <w:r w:rsidRPr="00736AD6">
              <w:rPr>
                <w:color w:val="000000"/>
                <w:szCs w:val="28"/>
                <w:lang w:eastAsia="ru-RU"/>
              </w:rPr>
              <w:t>Mini</w:t>
            </w:r>
            <w:proofErr w:type="spellEnd"/>
            <w:r w:rsidRPr="00736AD6">
              <w:rPr>
                <w:color w:val="000000"/>
                <w:szCs w:val="28"/>
                <w:lang w:eastAsia="ru-RU"/>
              </w:rPr>
              <w:t xml:space="preserve">-YGDAI; 24 бит/96 кГц, встроенный SRC, </w:t>
            </w:r>
            <w:proofErr w:type="spellStart"/>
            <w:r w:rsidRPr="00736AD6">
              <w:rPr>
                <w:color w:val="000000"/>
                <w:szCs w:val="28"/>
                <w:lang w:eastAsia="ru-RU"/>
              </w:rPr>
              <w:t>Dante</w:t>
            </w:r>
            <w:proofErr w:type="spellEnd"/>
            <w:r w:rsidRPr="00736AD6">
              <w:rPr>
                <w:color w:val="000000"/>
                <w:szCs w:val="28"/>
                <w:lang w:eastAsia="ru-RU"/>
              </w:rPr>
              <w:t xml:space="preserve"> интерфейс 64 входа и 64 выхода, суммарное количество входов/выходов 64х64 для карт MY;  Разъемы: 2 х </w:t>
            </w:r>
            <w:proofErr w:type="spellStart"/>
            <w:r w:rsidRPr="00736AD6">
              <w:rPr>
                <w:color w:val="000000"/>
                <w:szCs w:val="28"/>
                <w:lang w:eastAsia="ru-RU"/>
              </w:rPr>
              <w:t>Ethercon</w:t>
            </w:r>
            <w:proofErr w:type="spellEnd"/>
            <w:r w:rsidRPr="00736AD6">
              <w:rPr>
                <w:color w:val="000000"/>
                <w:szCs w:val="28"/>
                <w:lang w:eastAsia="ru-RU"/>
              </w:rPr>
              <w:t xml:space="preserve">, 4 х </w:t>
            </w:r>
            <w:proofErr w:type="spellStart"/>
            <w:r w:rsidRPr="00736AD6">
              <w:rPr>
                <w:color w:val="000000"/>
                <w:szCs w:val="28"/>
                <w:lang w:eastAsia="ru-RU"/>
              </w:rPr>
              <w:t>Mini</w:t>
            </w:r>
            <w:proofErr w:type="spellEnd"/>
            <w:r w:rsidRPr="00736AD6">
              <w:rPr>
                <w:color w:val="000000"/>
                <w:szCs w:val="28"/>
                <w:lang w:eastAsia="ru-RU"/>
              </w:rPr>
              <w:t xml:space="preserve">-YGDAI ,1 </w:t>
            </w:r>
            <w:proofErr w:type="spellStart"/>
            <w:r w:rsidRPr="00736AD6">
              <w:rPr>
                <w:color w:val="000000"/>
                <w:szCs w:val="28"/>
                <w:lang w:eastAsia="ru-RU"/>
              </w:rPr>
              <w:t>Wordclock</w:t>
            </w:r>
            <w:proofErr w:type="spellEnd"/>
            <w:r w:rsidRPr="00736AD6">
              <w:rPr>
                <w:color w:val="000000"/>
                <w:szCs w:val="28"/>
                <w:lang w:eastAsia="ru-RU"/>
              </w:rPr>
              <w:t xml:space="preserve"> вход, дополнительный вход питания</w:t>
            </w:r>
            <w:proofErr w:type="gramStart"/>
            <w:r w:rsidRPr="00736AD6">
              <w:rPr>
                <w:color w:val="000000"/>
                <w:szCs w:val="28"/>
                <w:lang w:eastAsia="ru-RU"/>
              </w:rPr>
              <w:t xml:space="preserve"> ;</w:t>
            </w:r>
            <w:proofErr w:type="gramEnd"/>
            <w:r w:rsidRPr="00736AD6">
              <w:rPr>
                <w:color w:val="000000"/>
                <w:szCs w:val="28"/>
                <w:lang w:eastAsia="ru-RU"/>
              </w:rPr>
              <w:t xml:space="preserve"> (</w:t>
            </w:r>
            <w:proofErr w:type="spellStart"/>
            <w:r w:rsidRPr="00736AD6">
              <w:rPr>
                <w:color w:val="000000"/>
                <w:szCs w:val="28"/>
                <w:lang w:eastAsia="ru-RU"/>
              </w:rPr>
              <w:t>ШхВхГ</w:t>
            </w:r>
            <w:proofErr w:type="spellEnd"/>
            <w:r w:rsidRPr="00736AD6">
              <w:rPr>
                <w:color w:val="000000"/>
                <w:szCs w:val="28"/>
                <w:lang w:eastAsia="ru-RU"/>
              </w:rPr>
              <w:t>) 480х88х365 мм, 6,1 кг.</w:t>
            </w:r>
          </w:p>
        </w:tc>
        <w:tc>
          <w:tcPr>
            <w:tcW w:w="2268" w:type="dxa"/>
            <w:tcBorders>
              <w:top w:val="nil"/>
              <w:left w:val="nil"/>
              <w:bottom w:val="single" w:sz="4" w:space="0" w:color="auto"/>
              <w:right w:val="single" w:sz="4" w:space="0" w:color="auto"/>
            </w:tcBorders>
            <w:shd w:val="clear" w:color="000000" w:fill="FFFFFF"/>
            <w:noWrap/>
            <w:vAlign w:val="center"/>
            <w:hideMark/>
          </w:tcPr>
          <w:p w14:paraId="6AC7475A"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75A52810"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DA2BC2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60</w:t>
            </w:r>
          </w:p>
        </w:tc>
        <w:tc>
          <w:tcPr>
            <w:tcW w:w="6872" w:type="dxa"/>
            <w:tcBorders>
              <w:top w:val="nil"/>
              <w:left w:val="nil"/>
              <w:bottom w:val="single" w:sz="4" w:space="0" w:color="auto"/>
              <w:right w:val="single" w:sz="4" w:space="0" w:color="auto"/>
            </w:tcBorders>
            <w:shd w:val="clear" w:color="000000" w:fill="FFFFFF"/>
            <w:vAlign w:val="center"/>
            <w:hideMark/>
          </w:tcPr>
          <w:p w14:paraId="77184814"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Карта АЦП/ЦАП с 8 входами и 8 выходами, разъемы </w:t>
            </w:r>
            <w:proofErr w:type="spellStart"/>
            <w:r w:rsidRPr="00736AD6">
              <w:rPr>
                <w:color w:val="000000"/>
                <w:szCs w:val="28"/>
                <w:lang w:eastAsia="ru-RU"/>
              </w:rPr>
              <w:t>Euroblock</w:t>
            </w:r>
            <w:proofErr w:type="spellEnd"/>
            <w:r w:rsidRPr="00736AD6">
              <w:rPr>
                <w:color w:val="000000"/>
                <w:szCs w:val="28"/>
                <w:lang w:eastAsia="ru-RU"/>
              </w:rPr>
              <w:t xml:space="preserve">*16, 24 </w:t>
            </w:r>
            <w:proofErr w:type="spellStart"/>
            <w:r w:rsidRPr="00736AD6">
              <w:rPr>
                <w:color w:val="000000"/>
                <w:szCs w:val="28"/>
                <w:lang w:eastAsia="ru-RU"/>
              </w:rPr>
              <w:t>bit</w:t>
            </w:r>
            <w:proofErr w:type="spellEnd"/>
            <w:r w:rsidRPr="00736AD6">
              <w:rPr>
                <w:color w:val="000000"/>
                <w:szCs w:val="28"/>
                <w:lang w:eastAsia="ru-RU"/>
              </w:rPr>
              <w:t xml:space="preserve">, 96 </w:t>
            </w:r>
            <w:proofErr w:type="spellStart"/>
            <w:r w:rsidRPr="00736AD6">
              <w:rPr>
                <w:color w:val="000000"/>
                <w:szCs w:val="28"/>
                <w:lang w:eastAsia="ru-RU"/>
              </w:rPr>
              <w:t>kHz</w:t>
            </w:r>
            <w:proofErr w:type="spellEnd"/>
          </w:p>
        </w:tc>
        <w:tc>
          <w:tcPr>
            <w:tcW w:w="2268" w:type="dxa"/>
            <w:tcBorders>
              <w:top w:val="nil"/>
              <w:left w:val="nil"/>
              <w:bottom w:val="single" w:sz="4" w:space="0" w:color="auto"/>
              <w:right w:val="single" w:sz="4" w:space="0" w:color="auto"/>
            </w:tcBorders>
            <w:shd w:val="clear" w:color="000000" w:fill="FFFFFF"/>
            <w:noWrap/>
            <w:vAlign w:val="center"/>
            <w:hideMark/>
          </w:tcPr>
          <w:p w14:paraId="79921E66"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50B56840" w14:textId="77777777" w:rsidTr="000C60B1">
        <w:trPr>
          <w:trHeight w:val="1152"/>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BFED523"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61</w:t>
            </w:r>
          </w:p>
        </w:tc>
        <w:tc>
          <w:tcPr>
            <w:tcW w:w="6872" w:type="dxa"/>
            <w:tcBorders>
              <w:top w:val="nil"/>
              <w:left w:val="nil"/>
              <w:bottom w:val="single" w:sz="4" w:space="0" w:color="auto"/>
              <w:right w:val="single" w:sz="4" w:space="0" w:color="auto"/>
            </w:tcBorders>
            <w:shd w:val="clear" w:color="000000" w:fill="FFFFFF"/>
            <w:vAlign w:val="center"/>
            <w:hideMark/>
          </w:tcPr>
          <w:p w14:paraId="5A438C23"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Трансляционный усилитель мощности, D-Класс; 8 -ми канальный, 4Ом-8х140Вт/4х280В, 8Ом-8х140/4х280В, 100/70В - 8х250Вт; регулятор </w:t>
            </w:r>
            <w:proofErr w:type="spellStart"/>
            <w:r w:rsidRPr="00736AD6">
              <w:rPr>
                <w:color w:val="000000"/>
                <w:szCs w:val="28"/>
                <w:lang w:eastAsia="ru-RU"/>
              </w:rPr>
              <w:t>вых</w:t>
            </w:r>
            <w:proofErr w:type="spellEnd"/>
            <w:r w:rsidRPr="00736AD6">
              <w:rPr>
                <w:color w:val="000000"/>
                <w:szCs w:val="28"/>
                <w:lang w:eastAsia="ru-RU"/>
              </w:rPr>
              <w:t xml:space="preserve">. уровня на передней панели, </w:t>
            </w:r>
            <w:proofErr w:type="spellStart"/>
            <w:r w:rsidRPr="00736AD6">
              <w:rPr>
                <w:color w:val="000000"/>
                <w:szCs w:val="28"/>
                <w:lang w:eastAsia="ru-RU"/>
              </w:rPr>
              <w:t>вх</w:t>
            </w:r>
            <w:proofErr w:type="gramStart"/>
            <w:r w:rsidRPr="00736AD6">
              <w:rPr>
                <w:color w:val="000000"/>
                <w:szCs w:val="28"/>
                <w:lang w:eastAsia="ru-RU"/>
              </w:rPr>
              <w:t>.р</w:t>
            </w:r>
            <w:proofErr w:type="gramEnd"/>
            <w:r w:rsidRPr="00736AD6">
              <w:rPr>
                <w:color w:val="000000"/>
                <w:szCs w:val="28"/>
                <w:lang w:eastAsia="ru-RU"/>
              </w:rPr>
              <w:t>азъемы</w:t>
            </w:r>
            <w:proofErr w:type="spellEnd"/>
            <w:r w:rsidRPr="00736AD6">
              <w:rPr>
                <w:color w:val="000000"/>
                <w:szCs w:val="28"/>
                <w:lang w:eastAsia="ru-RU"/>
              </w:rPr>
              <w:t xml:space="preserve"> 4х </w:t>
            </w:r>
            <w:proofErr w:type="spellStart"/>
            <w:r w:rsidRPr="00736AD6">
              <w:rPr>
                <w:color w:val="000000"/>
                <w:szCs w:val="28"/>
                <w:lang w:eastAsia="ru-RU"/>
              </w:rPr>
              <w:t>Euroblock</w:t>
            </w:r>
            <w:proofErr w:type="spellEnd"/>
            <w:r w:rsidRPr="00736AD6">
              <w:rPr>
                <w:color w:val="000000"/>
                <w:szCs w:val="28"/>
                <w:lang w:eastAsia="ru-RU"/>
              </w:rPr>
              <w:t>, 2хRJ45 (</w:t>
            </w:r>
            <w:proofErr w:type="spellStart"/>
            <w:r w:rsidRPr="00736AD6">
              <w:rPr>
                <w:color w:val="000000"/>
                <w:szCs w:val="28"/>
                <w:lang w:eastAsia="ru-RU"/>
              </w:rPr>
              <w:t>Dante</w:t>
            </w:r>
            <w:proofErr w:type="spellEnd"/>
            <w:r w:rsidRPr="00736AD6">
              <w:rPr>
                <w:color w:val="000000"/>
                <w:szCs w:val="28"/>
                <w:lang w:eastAsia="ru-RU"/>
              </w:rPr>
              <w:t xml:space="preserve"> </w:t>
            </w:r>
            <w:proofErr w:type="spellStart"/>
            <w:r w:rsidRPr="00736AD6">
              <w:rPr>
                <w:color w:val="000000"/>
                <w:szCs w:val="28"/>
                <w:lang w:eastAsia="ru-RU"/>
              </w:rPr>
              <w:t>вх</w:t>
            </w:r>
            <w:proofErr w:type="spellEnd"/>
            <w:r w:rsidRPr="00736AD6">
              <w:rPr>
                <w:color w:val="000000"/>
                <w:szCs w:val="28"/>
                <w:lang w:eastAsia="ru-RU"/>
              </w:rPr>
              <w:t>./</w:t>
            </w:r>
            <w:proofErr w:type="spellStart"/>
            <w:r w:rsidRPr="00736AD6">
              <w:rPr>
                <w:color w:val="000000"/>
                <w:szCs w:val="28"/>
                <w:lang w:eastAsia="ru-RU"/>
              </w:rPr>
              <w:t>вых</w:t>
            </w:r>
            <w:proofErr w:type="spellEnd"/>
            <w:r w:rsidRPr="00736AD6">
              <w:rPr>
                <w:color w:val="000000"/>
                <w:szCs w:val="28"/>
                <w:lang w:eastAsia="ru-RU"/>
              </w:rPr>
              <w:t xml:space="preserve">.); </w:t>
            </w:r>
            <w:proofErr w:type="spellStart"/>
            <w:r w:rsidRPr="00736AD6">
              <w:rPr>
                <w:color w:val="000000"/>
                <w:szCs w:val="28"/>
                <w:lang w:eastAsia="ru-RU"/>
              </w:rPr>
              <w:t>вых</w:t>
            </w:r>
            <w:proofErr w:type="spellEnd"/>
            <w:r w:rsidRPr="00736AD6">
              <w:rPr>
                <w:color w:val="000000"/>
                <w:szCs w:val="28"/>
                <w:lang w:eastAsia="ru-RU"/>
              </w:rPr>
              <w:t xml:space="preserve">. разъемы винтовые </w:t>
            </w:r>
            <w:proofErr w:type="spellStart"/>
            <w:r w:rsidRPr="00736AD6">
              <w:rPr>
                <w:color w:val="000000"/>
                <w:szCs w:val="28"/>
                <w:lang w:eastAsia="ru-RU"/>
              </w:rPr>
              <w:t>клемы</w:t>
            </w:r>
            <w:proofErr w:type="spellEnd"/>
            <w:r w:rsidRPr="00736AD6">
              <w:rPr>
                <w:color w:val="000000"/>
                <w:szCs w:val="28"/>
                <w:lang w:eastAsia="ru-RU"/>
              </w:rPr>
              <w:t>, (</w:t>
            </w:r>
            <w:proofErr w:type="spellStart"/>
            <w:r w:rsidRPr="00736AD6">
              <w:rPr>
                <w:color w:val="000000"/>
                <w:szCs w:val="28"/>
                <w:lang w:eastAsia="ru-RU"/>
              </w:rPr>
              <w:t>ШхВхГ</w:t>
            </w:r>
            <w:proofErr w:type="spellEnd"/>
            <w:r w:rsidRPr="00736AD6">
              <w:rPr>
                <w:color w:val="000000"/>
                <w:szCs w:val="28"/>
                <w:lang w:eastAsia="ru-RU"/>
              </w:rPr>
              <w:t xml:space="preserve">) 480х88х422 мм, 10,1 кг.    </w:t>
            </w:r>
          </w:p>
        </w:tc>
        <w:tc>
          <w:tcPr>
            <w:tcW w:w="2268" w:type="dxa"/>
            <w:tcBorders>
              <w:top w:val="nil"/>
              <w:left w:val="nil"/>
              <w:bottom w:val="single" w:sz="4" w:space="0" w:color="auto"/>
              <w:right w:val="single" w:sz="4" w:space="0" w:color="auto"/>
            </w:tcBorders>
            <w:shd w:val="clear" w:color="000000" w:fill="FFFFFF"/>
            <w:noWrap/>
            <w:vAlign w:val="center"/>
            <w:hideMark/>
          </w:tcPr>
          <w:p w14:paraId="6C63EE2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5D59BD9F"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A6D3DB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62</w:t>
            </w:r>
          </w:p>
        </w:tc>
        <w:tc>
          <w:tcPr>
            <w:tcW w:w="6872" w:type="dxa"/>
            <w:tcBorders>
              <w:top w:val="nil"/>
              <w:left w:val="nil"/>
              <w:bottom w:val="single" w:sz="4" w:space="0" w:color="auto"/>
              <w:right w:val="single" w:sz="4" w:space="0" w:color="auto"/>
            </w:tcBorders>
            <w:shd w:val="clear" w:color="000000" w:fill="FFFFFF"/>
            <w:vAlign w:val="center"/>
            <w:hideMark/>
          </w:tcPr>
          <w:p w14:paraId="2BE63103"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Акустическая система, пара</w:t>
            </w:r>
          </w:p>
        </w:tc>
        <w:tc>
          <w:tcPr>
            <w:tcW w:w="2268" w:type="dxa"/>
            <w:tcBorders>
              <w:top w:val="nil"/>
              <w:left w:val="nil"/>
              <w:bottom w:val="single" w:sz="4" w:space="0" w:color="auto"/>
              <w:right w:val="single" w:sz="4" w:space="0" w:color="auto"/>
            </w:tcBorders>
            <w:shd w:val="clear" w:color="000000" w:fill="FFFFFF"/>
            <w:noWrap/>
            <w:vAlign w:val="center"/>
            <w:hideMark/>
          </w:tcPr>
          <w:p w14:paraId="38F3002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16</w:t>
            </w:r>
          </w:p>
        </w:tc>
      </w:tr>
      <w:tr w:rsidR="000C60B1" w:rsidRPr="00736AD6" w14:paraId="61CFD699"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56CC545A"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w:t>
            </w:r>
          </w:p>
        </w:tc>
        <w:tc>
          <w:tcPr>
            <w:tcW w:w="6872" w:type="dxa"/>
            <w:tcBorders>
              <w:top w:val="nil"/>
              <w:left w:val="single" w:sz="4" w:space="0" w:color="auto"/>
              <w:bottom w:val="single" w:sz="4" w:space="0" w:color="auto"/>
              <w:right w:val="single" w:sz="4" w:space="0" w:color="auto"/>
            </w:tcBorders>
            <w:shd w:val="clear" w:color="000000" w:fill="BFBFBF"/>
            <w:vAlign w:val="center"/>
            <w:hideMark/>
          </w:tcPr>
          <w:p w14:paraId="77CCE77E"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Система управления</w:t>
            </w:r>
          </w:p>
        </w:tc>
        <w:tc>
          <w:tcPr>
            <w:tcW w:w="2268" w:type="dxa"/>
            <w:tcBorders>
              <w:top w:val="nil"/>
              <w:left w:val="nil"/>
              <w:bottom w:val="single" w:sz="4" w:space="0" w:color="auto"/>
              <w:right w:val="single" w:sz="4" w:space="0" w:color="auto"/>
            </w:tcBorders>
            <w:shd w:val="clear" w:color="000000" w:fill="BFBFBF"/>
            <w:noWrap/>
            <w:vAlign w:val="center"/>
            <w:hideMark/>
          </w:tcPr>
          <w:p w14:paraId="0AD9D512" w14:textId="77777777" w:rsidR="000C60B1" w:rsidRPr="00736AD6" w:rsidRDefault="000C60B1" w:rsidP="000C60B1">
            <w:pPr>
              <w:keepLines w:val="0"/>
              <w:spacing w:after="0" w:line="240" w:lineRule="auto"/>
              <w:ind w:firstLine="0"/>
              <w:jc w:val="center"/>
              <w:rPr>
                <w:b/>
                <w:bCs/>
                <w:color w:val="000000"/>
                <w:szCs w:val="28"/>
                <w:lang w:eastAsia="ru-RU"/>
              </w:rPr>
            </w:pPr>
            <w:r w:rsidRPr="00736AD6">
              <w:rPr>
                <w:b/>
                <w:bCs/>
                <w:color w:val="000000"/>
                <w:szCs w:val="28"/>
                <w:lang w:eastAsia="ru-RU"/>
              </w:rPr>
              <w:t> </w:t>
            </w:r>
          </w:p>
        </w:tc>
      </w:tr>
      <w:tr w:rsidR="000C60B1" w:rsidRPr="00736AD6" w14:paraId="393A4196"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D689B3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63</w:t>
            </w:r>
          </w:p>
        </w:tc>
        <w:tc>
          <w:tcPr>
            <w:tcW w:w="6872" w:type="dxa"/>
            <w:tcBorders>
              <w:top w:val="nil"/>
              <w:left w:val="nil"/>
              <w:bottom w:val="single" w:sz="4" w:space="0" w:color="auto"/>
              <w:right w:val="single" w:sz="4" w:space="0" w:color="auto"/>
            </w:tcBorders>
            <w:shd w:val="clear" w:color="000000" w:fill="FFFFFF"/>
            <w:vAlign w:val="center"/>
            <w:hideMark/>
          </w:tcPr>
          <w:p w14:paraId="3117CC46" w14:textId="77777777" w:rsidR="000C60B1" w:rsidRPr="00643292" w:rsidRDefault="000C60B1" w:rsidP="000C60B1">
            <w:pPr>
              <w:keepLines w:val="0"/>
              <w:spacing w:after="0" w:line="240" w:lineRule="auto"/>
              <w:ind w:firstLine="0"/>
              <w:jc w:val="left"/>
              <w:rPr>
                <w:color w:val="000000"/>
                <w:szCs w:val="28"/>
                <w:lang w:eastAsia="ru-RU"/>
              </w:rPr>
            </w:pPr>
            <w:r>
              <w:rPr>
                <w:color w:val="000000"/>
                <w:szCs w:val="28"/>
                <w:lang w:eastAsia="ru-RU"/>
              </w:rPr>
              <w:t xml:space="preserve">Планшет </w:t>
            </w:r>
            <w:r w:rsidRPr="00643292">
              <w:rPr>
                <w:color w:val="000000"/>
                <w:szCs w:val="28"/>
                <w:lang w:eastAsia="ru-RU"/>
              </w:rPr>
              <w:t xml:space="preserve"> 9,7" </w:t>
            </w:r>
            <w:r w:rsidRPr="00736AD6">
              <w:rPr>
                <w:color w:val="000000"/>
                <w:szCs w:val="28"/>
                <w:lang w:val="en-US" w:eastAsia="ru-RU"/>
              </w:rPr>
              <w:t>Wi</w:t>
            </w:r>
            <w:r w:rsidRPr="00643292">
              <w:rPr>
                <w:color w:val="000000"/>
                <w:szCs w:val="28"/>
                <w:lang w:eastAsia="ru-RU"/>
              </w:rPr>
              <w:t>-</w:t>
            </w:r>
            <w:r w:rsidRPr="00736AD6">
              <w:rPr>
                <w:color w:val="000000"/>
                <w:szCs w:val="28"/>
                <w:lang w:val="en-US" w:eastAsia="ru-RU"/>
              </w:rPr>
              <w:t>Fi</w:t>
            </w:r>
            <w:r w:rsidRPr="00643292">
              <w:rPr>
                <w:color w:val="000000"/>
                <w:szCs w:val="28"/>
                <w:lang w:eastAsia="ru-RU"/>
              </w:rPr>
              <w:t xml:space="preserve"> 32 </w:t>
            </w:r>
            <w:r w:rsidRPr="00736AD6">
              <w:rPr>
                <w:color w:val="000000"/>
                <w:szCs w:val="28"/>
                <w:lang w:eastAsia="ru-RU"/>
              </w:rPr>
              <w:t>ГБ</w:t>
            </w:r>
            <w:r w:rsidRPr="00643292">
              <w:rPr>
                <w:color w:val="000000"/>
                <w:szCs w:val="28"/>
                <w:lang w:eastAsia="ru-RU"/>
              </w:rPr>
              <w:t xml:space="preserve">, </w:t>
            </w:r>
            <w:r w:rsidRPr="00736AD6">
              <w:rPr>
                <w:color w:val="000000"/>
                <w:szCs w:val="28"/>
                <w:lang w:eastAsia="ru-RU"/>
              </w:rPr>
              <w:t>серебристый</w:t>
            </w:r>
          </w:p>
        </w:tc>
        <w:tc>
          <w:tcPr>
            <w:tcW w:w="2268" w:type="dxa"/>
            <w:tcBorders>
              <w:top w:val="nil"/>
              <w:left w:val="nil"/>
              <w:bottom w:val="single" w:sz="4" w:space="0" w:color="auto"/>
              <w:right w:val="single" w:sz="4" w:space="0" w:color="auto"/>
            </w:tcBorders>
            <w:shd w:val="clear" w:color="000000" w:fill="FFFFFF"/>
            <w:noWrap/>
            <w:vAlign w:val="center"/>
            <w:hideMark/>
          </w:tcPr>
          <w:p w14:paraId="790468E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01E746CD"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AF2EA2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64</w:t>
            </w:r>
          </w:p>
        </w:tc>
        <w:tc>
          <w:tcPr>
            <w:tcW w:w="6872" w:type="dxa"/>
            <w:tcBorders>
              <w:top w:val="nil"/>
              <w:left w:val="nil"/>
              <w:bottom w:val="single" w:sz="4" w:space="0" w:color="auto"/>
              <w:right w:val="single" w:sz="4" w:space="0" w:color="auto"/>
            </w:tcBorders>
            <w:shd w:val="clear" w:color="000000" w:fill="FFFFFF"/>
            <w:vAlign w:val="center"/>
            <w:hideMark/>
          </w:tcPr>
          <w:p w14:paraId="240D27F8"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Коммутатор</w:t>
            </w:r>
            <w:r>
              <w:rPr>
                <w:color w:val="000000"/>
                <w:szCs w:val="28"/>
                <w:lang w:eastAsia="ru-RU"/>
              </w:rPr>
              <w:t xml:space="preserve"> на 24 порта</w:t>
            </w:r>
          </w:p>
        </w:tc>
        <w:tc>
          <w:tcPr>
            <w:tcW w:w="2268" w:type="dxa"/>
            <w:tcBorders>
              <w:top w:val="nil"/>
              <w:left w:val="nil"/>
              <w:bottom w:val="single" w:sz="4" w:space="0" w:color="auto"/>
              <w:right w:val="single" w:sz="4" w:space="0" w:color="auto"/>
            </w:tcBorders>
            <w:shd w:val="clear" w:color="000000" w:fill="FFFFFF"/>
            <w:noWrap/>
            <w:vAlign w:val="center"/>
            <w:hideMark/>
          </w:tcPr>
          <w:p w14:paraId="27C3141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5D68D40E"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093C4A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65</w:t>
            </w:r>
          </w:p>
        </w:tc>
        <w:tc>
          <w:tcPr>
            <w:tcW w:w="6872" w:type="dxa"/>
            <w:tcBorders>
              <w:top w:val="nil"/>
              <w:left w:val="nil"/>
              <w:bottom w:val="single" w:sz="4" w:space="0" w:color="auto"/>
              <w:right w:val="single" w:sz="4" w:space="0" w:color="auto"/>
            </w:tcBorders>
            <w:shd w:val="clear" w:color="000000" w:fill="FFFFFF"/>
            <w:vAlign w:val="center"/>
            <w:hideMark/>
          </w:tcPr>
          <w:p w14:paraId="5FECB5AE" w14:textId="77777777" w:rsidR="000C60B1" w:rsidRPr="00643292" w:rsidRDefault="000C60B1" w:rsidP="000C60B1">
            <w:pPr>
              <w:keepLines w:val="0"/>
              <w:spacing w:after="0" w:line="240" w:lineRule="auto"/>
              <w:ind w:firstLine="0"/>
              <w:jc w:val="left"/>
              <w:rPr>
                <w:color w:val="000000"/>
                <w:szCs w:val="28"/>
                <w:lang w:val="en-US" w:eastAsia="ru-RU"/>
              </w:rPr>
            </w:pPr>
            <w:r>
              <w:rPr>
                <w:color w:val="000000"/>
                <w:szCs w:val="28"/>
                <w:lang w:eastAsia="ru-RU"/>
              </w:rPr>
              <w:t>Расширительный</w:t>
            </w:r>
            <w:r w:rsidRPr="00643292">
              <w:rPr>
                <w:color w:val="000000"/>
                <w:szCs w:val="28"/>
                <w:lang w:val="en-US" w:eastAsia="ru-RU"/>
              </w:rPr>
              <w:t xml:space="preserve"> </w:t>
            </w:r>
            <w:r>
              <w:rPr>
                <w:color w:val="000000"/>
                <w:szCs w:val="28"/>
                <w:lang w:eastAsia="ru-RU"/>
              </w:rPr>
              <w:t>блок</w:t>
            </w:r>
            <w:r w:rsidRPr="00643292">
              <w:rPr>
                <w:color w:val="000000"/>
                <w:szCs w:val="28"/>
                <w:lang w:val="en-US" w:eastAsia="ru-RU"/>
              </w:rPr>
              <w:t xml:space="preserve"> Serial Interface, 2 Ports</w:t>
            </w:r>
          </w:p>
        </w:tc>
        <w:tc>
          <w:tcPr>
            <w:tcW w:w="2268" w:type="dxa"/>
            <w:tcBorders>
              <w:top w:val="nil"/>
              <w:left w:val="nil"/>
              <w:bottom w:val="single" w:sz="4" w:space="0" w:color="auto"/>
              <w:right w:val="single" w:sz="4" w:space="0" w:color="auto"/>
            </w:tcBorders>
            <w:shd w:val="clear" w:color="000000" w:fill="FFFFFF"/>
            <w:noWrap/>
            <w:vAlign w:val="center"/>
            <w:hideMark/>
          </w:tcPr>
          <w:p w14:paraId="1702B1B9" w14:textId="77777777" w:rsidR="000C60B1" w:rsidRPr="001D576F" w:rsidRDefault="000C60B1" w:rsidP="000C60B1">
            <w:pPr>
              <w:keepLines w:val="0"/>
              <w:spacing w:after="0" w:line="240" w:lineRule="auto"/>
              <w:ind w:firstLine="0"/>
              <w:jc w:val="center"/>
              <w:rPr>
                <w:color w:val="000000"/>
                <w:szCs w:val="28"/>
                <w:lang w:val="en-US" w:eastAsia="ru-RU"/>
              </w:rPr>
            </w:pPr>
            <w:r w:rsidRPr="008749A5">
              <w:rPr>
                <w:color w:val="000000"/>
                <w:szCs w:val="28"/>
                <w:lang w:val="en-US" w:eastAsia="ru-RU"/>
              </w:rPr>
              <w:t>3</w:t>
            </w:r>
          </w:p>
        </w:tc>
      </w:tr>
      <w:tr w:rsidR="000C60B1" w:rsidRPr="00736AD6" w14:paraId="18117175"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199C12BA"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66</w:t>
            </w:r>
          </w:p>
        </w:tc>
        <w:tc>
          <w:tcPr>
            <w:tcW w:w="6872" w:type="dxa"/>
            <w:tcBorders>
              <w:top w:val="nil"/>
              <w:left w:val="nil"/>
              <w:bottom w:val="single" w:sz="4" w:space="0" w:color="auto"/>
              <w:right w:val="single" w:sz="4" w:space="0" w:color="auto"/>
            </w:tcBorders>
            <w:shd w:val="clear" w:color="000000" w:fill="FFFFFF"/>
            <w:vAlign w:val="center"/>
            <w:hideMark/>
          </w:tcPr>
          <w:p w14:paraId="138723CB" w14:textId="77777777" w:rsidR="000C60B1" w:rsidRPr="00736AD6" w:rsidRDefault="000C60B1" w:rsidP="000C60B1">
            <w:pPr>
              <w:keepLines w:val="0"/>
              <w:spacing w:after="0" w:line="240" w:lineRule="auto"/>
              <w:ind w:firstLine="0"/>
              <w:jc w:val="left"/>
              <w:rPr>
                <w:color w:val="000000"/>
                <w:szCs w:val="28"/>
                <w:lang w:eastAsia="ru-RU"/>
              </w:rPr>
            </w:pPr>
            <w:r>
              <w:rPr>
                <w:color w:val="000000"/>
                <w:szCs w:val="28"/>
                <w:lang w:eastAsia="ru-RU"/>
              </w:rPr>
              <w:t>Контроллер управления комплексом</w:t>
            </w:r>
          </w:p>
        </w:tc>
        <w:tc>
          <w:tcPr>
            <w:tcW w:w="2268" w:type="dxa"/>
            <w:tcBorders>
              <w:top w:val="nil"/>
              <w:left w:val="nil"/>
              <w:bottom w:val="single" w:sz="4" w:space="0" w:color="auto"/>
              <w:right w:val="single" w:sz="4" w:space="0" w:color="auto"/>
            </w:tcBorders>
            <w:shd w:val="clear" w:color="000000" w:fill="FFFFFF"/>
            <w:noWrap/>
            <w:vAlign w:val="center"/>
            <w:hideMark/>
          </w:tcPr>
          <w:p w14:paraId="4274DB6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48290C30"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03A5F1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67</w:t>
            </w:r>
          </w:p>
        </w:tc>
        <w:tc>
          <w:tcPr>
            <w:tcW w:w="6872" w:type="dxa"/>
            <w:tcBorders>
              <w:top w:val="nil"/>
              <w:left w:val="nil"/>
              <w:bottom w:val="single" w:sz="4" w:space="0" w:color="auto"/>
              <w:right w:val="single" w:sz="4" w:space="0" w:color="auto"/>
            </w:tcBorders>
            <w:shd w:val="clear" w:color="000000" w:fill="FFFFFF"/>
            <w:vAlign w:val="center"/>
            <w:hideMark/>
          </w:tcPr>
          <w:p w14:paraId="0A5E90B5"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точка доступа</w:t>
            </w:r>
          </w:p>
        </w:tc>
        <w:tc>
          <w:tcPr>
            <w:tcW w:w="2268" w:type="dxa"/>
            <w:tcBorders>
              <w:top w:val="nil"/>
              <w:left w:val="nil"/>
              <w:bottom w:val="single" w:sz="4" w:space="0" w:color="auto"/>
              <w:right w:val="single" w:sz="4" w:space="0" w:color="auto"/>
            </w:tcBorders>
            <w:shd w:val="clear" w:color="000000" w:fill="FFFFFF"/>
            <w:noWrap/>
            <w:vAlign w:val="center"/>
            <w:hideMark/>
          </w:tcPr>
          <w:p w14:paraId="68E22EC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03342639"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9C5785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68</w:t>
            </w:r>
          </w:p>
        </w:tc>
        <w:tc>
          <w:tcPr>
            <w:tcW w:w="6872" w:type="dxa"/>
            <w:tcBorders>
              <w:top w:val="nil"/>
              <w:left w:val="nil"/>
              <w:bottom w:val="single" w:sz="4" w:space="0" w:color="auto"/>
              <w:right w:val="single" w:sz="4" w:space="0" w:color="auto"/>
            </w:tcBorders>
            <w:shd w:val="clear" w:color="000000" w:fill="FFFFFF"/>
            <w:vAlign w:val="center"/>
            <w:hideMark/>
          </w:tcPr>
          <w:p w14:paraId="57A742FA" w14:textId="77777777" w:rsidR="000C60B1" w:rsidRPr="00643292" w:rsidRDefault="000C60B1" w:rsidP="000C60B1">
            <w:pPr>
              <w:keepLines w:val="0"/>
              <w:spacing w:after="0" w:line="240" w:lineRule="auto"/>
              <w:ind w:firstLine="0"/>
              <w:jc w:val="left"/>
              <w:rPr>
                <w:color w:val="000000"/>
                <w:szCs w:val="28"/>
                <w:lang w:eastAsia="ru-RU"/>
              </w:rPr>
            </w:pPr>
            <w:r w:rsidRPr="00736AD6">
              <w:rPr>
                <w:color w:val="000000"/>
                <w:szCs w:val="28"/>
                <w:lang w:eastAsia="ru-RU"/>
              </w:rPr>
              <w:br/>
            </w:r>
            <w:r>
              <w:rPr>
                <w:color w:val="000000"/>
                <w:szCs w:val="28"/>
                <w:lang w:eastAsia="ru-RU"/>
              </w:rPr>
              <w:t xml:space="preserve">Коммутатор 8-портовый с </w:t>
            </w:r>
            <w:r>
              <w:rPr>
                <w:color w:val="000000"/>
                <w:szCs w:val="28"/>
                <w:lang w:val="en-US" w:eastAsia="ru-RU"/>
              </w:rPr>
              <w:t>POE</w:t>
            </w:r>
          </w:p>
        </w:tc>
        <w:tc>
          <w:tcPr>
            <w:tcW w:w="2268" w:type="dxa"/>
            <w:tcBorders>
              <w:top w:val="nil"/>
              <w:left w:val="nil"/>
              <w:bottom w:val="single" w:sz="4" w:space="0" w:color="auto"/>
              <w:right w:val="single" w:sz="4" w:space="0" w:color="auto"/>
            </w:tcBorders>
            <w:shd w:val="clear" w:color="000000" w:fill="FFFFFF"/>
            <w:noWrap/>
            <w:vAlign w:val="center"/>
            <w:hideMark/>
          </w:tcPr>
          <w:p w14:paraId="46C15DB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51E8DC23"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2AB00CC"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69</w:t>
            </w:r>
          </w:p>
        </w:tc>
        <w:tc>
          <w:tcPr>
            <w:tcW w:w="6872" w:type="dxa"/>
            <w:tcBorders>
              <w:top w:val="nil"/>
              <w:left w:val="nil"/>
              <w:bottom w:val="single" w:sz="4" w:space="0" w:color="auto"/>
              <w:right w:val="single" w:sz="4" w:space="0" w:color="auto"/>
            </w:tcBorders>
            <w:shd w:val="clear" w:color="000000" w:fill="FFFFFF"/>
            <w:vAlign w:val="center"/>
            <w:hideMark/>
          </w:tcPr>
          <w:p w14:paraId="754A4C67" w14:textId="77777777" w:rsidR="000C60B1" w:rsidRPr="00643292" w:rsidRDefault="000C60B1" w:rsidP="000C60B1">
            <w:pPr>
              <w:keepLines w:val="0"/>
              <w:spacing w:after="0" w:line="240" w:lineRule="auto"/>
              <w:ind w:firstLine="0"/>
              <w:jc w:val="left"/>
              <w:rPr>
                <w:color w:val="000000"/>
                <w:szCs w:val="28"/>
                <w:lang w:eastAsia="ru-RU"/>
              </w:rPr>
            </w:pPr>
            <w:r w:rsidRPr="00643292">
              <w:rPr>
                <w:color w:val="000000"/>
                <w:szCs w:val="28"/>
                <w:lang w:eastAsia="ru-RU"/>
              </w:rPr>
              <w:br/>
            </w:r>
            <w:r>
              <w:rPr>
                <w:color w:val="000000"/>
                <w:szCs w:val="28"/>
                <w:lang w:eastAsia="ru-RU"/>
              </w:rPr>
              <w:t>Приложение для интеграции планшета в систему управления</w:t>
            </w:r>
          </w:p>
        </w:tc>
        <w:tc>
          <w:tcPr>
            <w:tcW w:w="2268" w:type="dxa"/>
            <w:tcBorders>
              <w:top w:val="nil"/>
              <w:left w:val="nil"/>
              <w:bottom w:val="single" w:sz="4" w:space="0" w:color="auto"/>
              <w:right w:val="single" w:sz="4" w:space="0" w:color="auto"/>
            </w:tcBorders>
            <w:shd w:val="clear" w:color="000000" w:fill="FFFFFF"/>
            <w:noWrap/>
            <w:vAlign w:val="center"/>
            <w:hideMark/>
          </w:tcPr>
          <w:p w14:paraId="3E62086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620E4046"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6D52158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01120FE8" w14:textId="77777777" w:rsidR="000C60B1" w:rsidRPr="00736AD6" w:rsidRDefault="000C60B1" w:rsidP="000C60B1">
            <w:pPr>
              <w:keepLines w:val="0"/>
              <w:spacing w:after="0" w:line="240" w:lineRule="auto"/>
              <w:ind w:firstLine="0"/>
              <w:jc w:val="left"/>
              <w:rPr>
                <w:b/>
                <w:bCs/>
                <w:color w:val="000000"/>
                <w:szCs w:val="28"/>
                <w:lang w:eastAsia="ru-RU"/>
              </w:rPr>
            </w:pPr>
            <w:r w:rsidRPr="00736AD6">
              <w:rPr>
                <w:b/>
                <w:bCs/>
                <w:color w:val="000000"/>
                <w:szCs w:val="28"/>
                <w:lang w:eastAsia="ru-RU"/>
              </w:rPr>
              <w:t>Прочее</w:t>
            </w:r>
          </w:p>
        </w:tc>
        <w:tc>
          <w:tcPr>
            <w:tcW w:w="2268" w:type="dxa"/>
            <w:tcBorders>
              <w:top w:val="nil"/>
              <w:left w:val="nil"/>
              <w:bottom w:val="single" w:sz="4" w:space="0" w:color="auto"/>
              <w:right w:val="single" w:sz="4" w:space="0" w:color="auto"/>
            </w:tcBorders>
            <w:shd w:val="clear" w:color="000000" w:fill="BFBFBF"/>
            <w:noWrap/>
            <w:vAlign w:val="center"/>
            <w:hideMark/>
          </w:tcPr>
          <w:p w14:paraId="2CF8DB9F"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6EC44393" w14:textId="77777777" w:rsidTr="000C60B1">
        <w:trPr>
          <w:trHeight w:val="864"/>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7C496C8"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lastRenderedPageBreak/>
              <w:t>70</w:t>
            </w:r>
          </w:p>
        </w:tc>
        <w:tc>
          <w:tcPr>
            <w:tcW w:w="6872" w:type="dxa"/>
            <w:tcBorders>
              <w:top w:val="nil"/>
              <w:left w:val="nil"/>
              <w:bottom w:val="single" w:sz="4" w:space="0" w:color="auto"/>
              <w:right w:val="single" w:sz="4" w:space="0" w:color="auto"/>
            </w:tcBorders>
            <w:shd w:val="clear" w:color="000000" w:fill="FFFFFF"/>
            <w:vAlign w:val="center"/>
            <w:hideMark/>
          </w:tcPr>
          <w:p w14:paraId="2BD9549E"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 Шкаф напольный 19-дюймовый (19"), 47U, 2277x800х1000, передняя и задняя перфорированные двери (71%), ручка с замком, цвет черный (RAL 9004) (разобранный)</w:t>
            </w:r>
          </w:p>
        </w:tc>
        <w:tc>
          <w:tcPr>
            <w:tcW w:w="2268" w:type="dxa"/>
            <w:tcBorders>
              <w:top w:val="nil"/>
              <w:left w:val="nil"/>
              <w:bottom w:val="single" w:sz="4" w:space="0" w:color="auto"/>
              <w:right w:val="single" w:sz="4" w:space="0" w:color="auto"/>
            </w:tcBorders>
            <w:shd w:val="clear" w:color="000000" w:fill="FFFFFF"/>
            <w:noWrap/>
            <w:vAlign w:val="center"/>
            <w:hideMark/>
          </w:tcPr>
          <w:p w14:paraId="4B9002B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6B2CA6E7"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7A61413B"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71</w:t>
            </w:r>
          </w:p>
        </w:tc>
        <w:tc>
          <w:tcPr>
            <w:tcW w:w="6872" w:type="dxa"/>
            <w:tcBorders>
              <w:top w:val="nil"/>
              <w:left w:val="nil"/>
              <w:bottom w:val="single" w:sz="4" w:space="0" w:color="auto"/>
              <w:right w:val="single" w:sz="4" w:space="0" w:color="auto"/>
            </w:tcBorders>
            <w:shd w:val="clear" w:color="000000" w:fill="FFFFFF"/>
            <w:vAlign w:val="center"/>
            <w:hideMark/>
          </w:tcPr>
          <w:p w14:paraId="001064C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Блоки розеток с функциями контроля и защиты (9Европейских розеток)</w:t>
            </w:r>
          </w:p>
        </w:tc>
        <w:tc>
          <w:tcPr>
            <w:tcW w:w="2268" w:type="dxa"/>
            <w:tcBorders>
              <w:top w:val="nil"/>
              <w:left w:val="nil"/>
              <w:bottom w:val="single" w:sz="4" w:space="0" w:color="auto"/>
              <w:right w:val="single" w:sz="4" w:space="0" w:color="auto"/>
            </w:tcBorders>
            <w:shd w:val="clear" w:color="000000" w:fill="FFFFFF"/>
            <w:noWrap/>
            <w:vAlign w:val="center"/>
            <w:hideMark/>
          </w:tcPr>
          <w:p w14:paraId="0FF5FE6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10</w:t>
            </w:r>
          </w:p>
        </w:tc>
      </w:tr>
      <w:tr w:rsidR="000C60B1" w:rsidRPr="00736AD6" w14:paraId="1E285098"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B0BE758"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72</w:t>
            </w:r>
          </w:p>
        </w:tc>
        <w:tc>
          <w:tcPr>
            <w:tcW w:w="6872" w:type="dxa"/>
            <w:tcBorders>
              <w:top w:val="nil"/>
              <w:left w:val="nil"/>
              <w:bottom w:val="single" w:sz="4" w:space="0" w:color="auto"/>
              <w:right w:val="single" w:sz="4" w:space="0" w:color="auto"/>
            </w:tcBorders>
            <w:shd w:val="clear" w:color="000000" w:fill="FFFFFF"/>
            <w:vAlign w:val="center"/>
            <w:hideMark/>
          </w:tcPr>
          <w:p w14:paraId="02B6F350"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Горизонтальный металлический кабельный организатор</w:t>
            </w:r>
          </w:p>
        </w:tc>
        <w:tc>
          <w:tcPr>
            <w:tcW w:w="2268" w:type="dxa"/>
            <w:tcBorders>
              <w:top w:val="nil"/>
              <w:left w:val="nil"/>
              <w:bottom w:val="single" w:sz="4" w:space="0" w:color="auto"/>
              <w:right w:val="single" w:sz="4" w:space="0" w:color="auto"/>
            </w:tcBorders>
            <w:shd w:val="clear" w:color="000000" w:fill="FFFFFF"/>
            <w:noWrap/>
            <w:vAlign w:val="center"/>
            <w:hideMark/>
          </w:tcPr>
          <w:p w14:paraId="3FA0FD7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11094BA0"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BA88E98"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73</w:t>
            </w:r>
          </w:p>
        </w:tc>
        <w:tc>
          <w:tcPr>
            <w:tcW w:w="6872" w:type="dxa"/>
            <w:tcBorders>
              <w:top w:val="nil"/>
              <w:left w:val="nil"/>
              <w:bottom w:val="single" w:sz="4" w:space="0" w:color="auto"/>
              <w:right w:val="single" w:sz="4" w:space="0" w:color="auto"/>
            </w:tcBorders>
            <w:shd w:val="clear" w:color="000000" w:fill="FFFFFF"/>
            <w:vAlign w:val="center"/>
            <w:hideMark/>
          </w:tcPr>
          <w:p w14:paraId="5C73199C"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Комплект винт M6, квадратная гайка, шайба</w:t>
            </w:r>
          </w:p>
        </w:tc>
        <w:tc>
          <w:tcPr>
            <w:tcW w:w="2268" w:type="dxa"/>
            <w:tcBorders>
              <w:top w:val="nil"/>
              <w:left w:val="nil"/>
              <w:bottom w:val="single" w:sz="4" w:space="0" w:color="auto"/>
              <w:right w:val="single" w:sz="4" w:space="0" w:color="auto"/>
            </w:tcBorders>
            <w:shd w:val="clear" w:color="000000" w:fill="FFFFFF"/>
            <w:noWrap/>
            <w:vAlign w:val="center"/>
            <w:hideMark/>
          </w:tcPr>
          <w:p w14:paraId="46AA5EF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200</w:t>
            </w:r>
          </w:p>
        </w:tc>
      </w:tr>
      <w:tr w:rsidR="000C60B1" w:rsidRPr="00736AD6" w14:paraId="6BBF9C02"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CA6E735"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74</w:t>
            </w:r>
          </w:p>
        </w:tc>
        <w:tc>
          <w:tcPr>
            <w:tcW w:w="6872" w:type="dxa"/>
            <w:tcBorders>
              <w:top w:val="nil"/>
              <w:left w:val="nil"/>
              <w:bottom w:val="single" w:sz="4" w:space="0" w:color="auto"/>
              <w:right w:val="single" w:sz="4" w:space="0" w:color="auto"/>
            </w:tcBorders>
            <w:shd w:val="clear" w:color="000000" w:fill="FFFFFF"/>
            <w:vAlign w:val="center"/>
            <w:hideMark/>
          </w:tcPr>
          <w:p w14:paraId="1A00AAEE"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Стяжка нейлоновая </w:t>
            </w:r>
            <w:proofErr w:type="spellStart"/>
            <w:r w:rsidRPr="00736AD6">
              <w:rPr>
                <w:color w:val="000000"/>
                <w:szCs w:val="28"/>
                <w:lang w:eastAsia="ru-RU"/>
              </w:rPr>
              <w:t>неоткрывающаяся</w:t>
            </w:r>
            <w:proofErr w:type="spellEnd"/>
            <w:r w:rsidRPr="00736AD6">
              <w:rPr>
                <w:color w:val="000000"/>
                <w:szCs w:val="28"/>
                <w:lang w:eastAsia="ru-RU"/>
              </w:rPr>
              <w:t xml:space="preserve"> 370x3.6мм, черная.</w:t>
            </w:r>
          </w:p>
        </w:tc>
        <w:tc>
          <w:tcPr>
            <w:tcW w:w="2268" w:type="dxa"/>
            <w:tcBorders>
              <w:top w:val="nil"/>
              <w:left w:val="nil"/>
              <w:bottom w:val="single" w:sz="4" w:space="0" w:color="auto"/>
              <w:right w:val="single" w:sz="4" w:space="0" w:color="auto"/>
            </w:tcBorders>
            <w:shd w:val="clear" w:color="000000" w:fill="FFFFFF"/>
            <w:noWrap/>
            <w:vAlign w:val="center"/>
            <w:hideMark/>
          </w:tcPr>
          <w:p w14:paraId="26AA3BA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4F82E377"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0D0DBDC"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75</w:t>
            </w:r>
          </w:p>
        </w:tc>
        <w:tc>
          <w:tcPr>
            <w:tcW w:w="6872" w:type="dxa"/>
            <w:tcBorders>
              <w:top w:val="nil"/>
              <w:left w:val="nil"/>
              <w:bottom w:val="single" w:sz="4" w:space="0" w:color="auto"/>
              <w:right w:val="single" w:sz="4" w:space="0" w:color="auto"/>
            </w:tcBorders>
            <w:shd w:val="clear" w:color="000000" w:fill="FFFFFF"/>
            <w:vAlign w:val="center"/>
            <w:hideMark/>
          </w:tcPr>
          <w:p w14:paraId="578F4663"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Рулон липучки, Черный, 5 метров</w:t>
            </w:r>
          </w:p>
        </w:tc>
        <w:tc>
          <w:tcPr>
            <w:tcW w:w="2268" w:type="dxa"/>
            <w:tcBorders>
              <w:top w:val="nil"/>
              <w:left w:val="nil"/>
              <w:bottom w:val="single" w:sz="4" w:space="0" w:color="auto"/>
              <w:right w:val="single" w:sz="4" w:space="0" w:color="auto"/>
            </w:tcBorders>
            <w:shd w:val="clear" w:color="000000" w:fill="FFFFFF"/>
            <w:noWrap/>
            <w:vAlign w:val="center"/>
            <w:hideMark/>
          </w:tcPr>
          <w:p w14:paraId="2E8C180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w:t>
            </w:r>
          </w:p>
        </w:tc>
      </w:tr>
      <w:tr w:rsidR="000C60B1" w:rsidRPr="00736AD6" w14:paraId="243B94DE"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B5D3008"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76</w:t>
            </w:r>
          </w:p>
        </w:tc>
        <w:tc>
          <w:tcPr>
            <w:tcW w:w="6872" w:type="dxa"/>
            <w:tcBorders>
              <w:top w:val="nil"/>
              <w:left w:val="nil"/>
              <w:bottom w:val="single" w:sz="4" w:space="0" w:color="auto"/>
              <w:right w:val="single" w:sz="4" w:space="0" w:color="auto"/>
            </w:tcBorders>
            <w:shd w:val="clear" w:color="000000" w:fill="FFFFFF"/>
            <w:vAlign w:val="center"/>
            <w:hideMark/>
          </w:tcPr>
          <w:p w14:paraId="7108A102"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Полка угловая с перфорацией 19",1Ux488x250mm (до 25 кг)</w:t>
            </w:r>
            <w:proofErr w:type="gramStart"/>
            <w:r w:rsidRPr="00736AD6">
              <w:rPr>
                <w:color w:val="000000"/>
                <w:szCs w:val="28"/>
                <w:lang w:eastAsia="ru-RU"/>
              </w:rPr>
              <w:t>,ц</w:t>
            </w:r>
            <w:proofErr w:type="gramEnd"/>
            <w:r w:rsidRPr="00736AD6">
              <w:rPr>
                <w:color w:val="000000"/>
                <w:szCs w:val="28"/>
                <w:lang w:eastAsia="ru-RU"/>
              </w:rPr>
              <w:t>вет черный (RAL 9005)</w:t>
            </w:r>
          </w:p>
        </w:tc>
        <w:tc>
          <w:tcPr>
            <w:tcW w:w="2268" w:type="dxa"/>
            <w:tcBorders>
              <w:top w:val="nil"/>
              <w:left w:val="nil"/>
              <w:bottom w:val="single" w:sz="4" w:space="0" w:color="auto"/>
              <w:right w:val="single" w:sz="4" w:space="0" w:color="auto"/>
            </w:tcBorders>
            <w:shd w:val="clear" w:color="000000" w:fill="FFFFFF"/>
            <w:noWrap/>
            <w:vAlign w:val="center"/>
            <w:hideMark/>
          </w:tcPr>
          <w:p w14:paraId="7315BE8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23CC1C23"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1CCACF4F"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77</w:t>
            </w:r>
          </w:p>
        </w:tc>
        <w:tc>
          <w:tcPr>
            <w:tcW w:w="6872" w:type="dxa"/>
            <w:tcBorders>
              <w:top w:val="nil"/>
              <w:left w:val="nil"/>
              <w:bottom w:val="single" w:sz="4" w:space="0" w:color="auto"/>
              <w:right w:val="single" w:sz="4" w:space="0" w:color="auto"/>
            </w:tcBorders>
            <w:shd w:val="clear" w:color="000000" w:fill="FFFFFF"/>
            <w:vAlign w:val="center"/>
            <w:hideMark/>
          </w:tcPr>
          <w:p w14:paraId="2B7FC83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Разъем на кабель межблочной коммутации, </w:t>
            </w:r>
            <w:proofErr w:type="spellStart"/>
            <w:proofErr w:type="gramStart"/>
            <w:r w:rsidRPr="00736AD6">
              <w:rPr>
                <w:color w:val="000000"/>
                <w:szCs w:val="28"/>
                <w:lang w:eastAsia="ru-RU"/>
              </w:rPr>
              <w:t>шт</w:t>
            </w:r>
            <w:proofErr w:type="spellEnd"/>
            <w:proofErr w:type="gramEnd"/>
          </w:p>
        </w:tc>
        <w:tc>
          <w:tcPr>
            <w:tcW w:w="2268" w:type="dxa"/>
            <w:tcBorders>
              <w:top w:val="nil"/>
              <w:left w:val="nil"/>
              <w:bottom w:val="single" w:sz="4" w:space="0" w:color="auto"/>
              <w:right w:val="single" w:sz="4" w:space="0" w:color="auto"/>
            </w:tcBorders>
            <w:shd w:val="clear" w:color="000000" w:fill="FFFFFF"/>
            <w:noWrap/>
            <w:vAlign w:val="center"/>
            <w:hideMark/>
          </w:tcPr>
          <w:p w14:paraId="602FC60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064C6859"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8602349"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78</w:t>
            </w:r>
          </w:p>
        </w:tc>
        <w:tc>
          <w:tcPr>
            <w:tcW w:w="6872" w:type="dxa"/>
            <w:tcBorders>
              <w:top w:val="nil"/>
              <w:left w:val="nil"/>
              <w:bottom w:val="single" w:sz="4" w:space="0" w:color="auto"/>
              <w:right w:val="single" w:sz="4" w:space="0" w:color="auto"/>
            </w:tcBorders>
            <w:shd w:val="clear" w:color="000000" w:fill="FFFFFF"/>
            <w:vAlign w:val="center"/>
            <w:hideMark/>
          </w:tcPr>
          <w:p w14:paraId="4B3686AE"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Разъем на кабель межблочной коммутации, </w:t>
            </w:r>
            <w:proofErr w:type="spellStart"/>
            <w:proofErr w:type="gramStart"/>
            <w:r w:rsidRPr="00736AD6">
              <w:rPr>
                <w:color w:val="000000"/>
                <w:szCs w:val="28"/>
                <w:lang w:eastAsia="ru-RU"/>
              </w:rPr>
              <w:t>шт</w:t>
            </w:r>
            <w:proofErr w:type="spellEnd"/>
            <w:proofErr w:type="gramEnd"/>
          </w:p>
        </w:tc>
        <w:tc>
          <w:tcPr>
            <w:tcW w:w="2268" w:type="dxa"/>
            <w:tcBorders>
              <w:top w:val="nil"/>
              <w:left w:val="nil"/>
              <w:bottom w:val="single" w:sz="4" w:space="0" w:color="auto"/>
              <w:right w:val="single" w:sz="4" w:space="0" w:color="auto"/>
            </w:tcBorders>
            <w:shd w:val="clear" w:color="000000" w:fill="FFFFFF"/>
            <w:noWrap/>
            <w:vAlign w:val="center"/>
            <w:hideMark/>
          </w:tcPr>
          <w:p w14:paraId="05D98EEA"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74CDB532"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C4BE0CB"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79</w:t>
            </w:r>
          </w:p>
        </w:tc>
        <w:tc>
          <w:tcPr>
            <w:tcW w:w="6872" w:type="dxa"/>
            <w:tcBorders>
              <w:top w:val="nil"/>
              <w:left w:val="nil"/>
              <w:bottom w:val="single" w:sz="4" w:space="0" w:color="auto"/>
              <w:right w:val="single" w:sz="4" w:space="0" w:color="auto"/>
            </w:tcBorders>
            <w:shd w:val="clear" w:color="000000" w:fill="FFFFFF"/>
            <w:vAlign w:val="center"/>
            <w:hideMark/>
          </w:tcPr>
          <w:p w14:paraId="45FBAA0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Картридж с нейлоновой лентой для неровных поверхностей  12мм х 3,5м. </w:t>
            </w:r>
          </w:p>
        </w:tc>
        <w:tc>
          <w:tcPr>
            <w:tcW w:w="2268" w:type="dxa"/>
            <w:tcBorders>
              <w:top w:val="nil"/>
              <w:left w:val="nil"/>
              <w:bottom w:val="single" w:sz="4" w:space="0" w:color="auto"/>
              <w:right w:val="single" w:sz="4" w:space="0" w:color="auto"/>
            </w:tcBorders>
            <w:shd w:val="clear" w:color="000000" w:fill="FFFFFF"/>
            <w:noWrap/>
            <w:vAlign w:val="center"/>
            <w:hideMark/>
          </w:tcPr>
          <w:p w14:paraId="62B5D58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w:t>
            </w:r>
          </w:p>
        </w:tc>
      </w:tr>
      <w:tr w:rsidR="000C60B1" w:rsidRPr="00736AD6" w14:paraId="52ECC6E6"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12AD237F"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80</w:t>
            </w:r>
          </w:p>
        </w:tc>
        <w:tc>
          <w:tcPr>
            <w:tcW w:w="6872" w:type="dxa"/>
            <w:tcBorders>
              <w:top w:val="nil"/>
              <w:left w:val="nil"/>
              <w:bottom w:val="single" w:sz="4" w:space="0" w:color="auto"/>
              <w:right w:val="single" w:sz="4" w:space="0" w:color="auto"/>
            </w:tcBorders>
            <w:shd w:val="clear" w:color="000000" w:fill="FFFFFF"/>
            <w:vAlign w:val="center"/>
            <w:hideMark/>
          </w:tcPr>
          <w:p w14:paraId="17377B02"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Зажимы </w:t>
            </w:r>
            <w:proofErr w:type="spellStart"/>
            <w:r w:rsidRPr="00736AD6">
              <w:rPr>
                <w:color w:val="000000"/>
                <w:szCs w:val="28"/>
                <w:lang w:eastAsia="ru-RU"/>
              </w:rPr>
              <w:t>безвинтовые</w:t>
            </w:r>
            <w:proofErr w:type="spellEnd"/>
            <w:r w:rsidRPr="00736AD6">
              <w:rPr>
                <w:color w:val="000000"/>
                <w:szCs w:val="28"/>
                <w:lang w:eastAsia="ru-RU"/>
              </w:rPr>
              <w:t xml:space="preserve"> 4х0,75-2,5</w:t>
            </w:r>
          </w:p>
        </w:tc>
        <w:tc>
          <w:tcPr>
            <w:tcW w:w="2268" w:type="dxa"/>
            <w:tcBorders>
              <w:top w:val="nil"/>
              <w:left w:val="nil"/>
              <w:bottom w:val="single" w:sz="4" w:space="0" w:color="auto"/>
              <w:right w:val="single" w:sz="4" w:space="0" w:color="auto"/>
            </w:tcBorders>
            <w:shd w:val="clear" w:color="000000" w:fill="FFFFFF"/>
            <w:noWrap/>
            <w:vAlign w:val="center"/>
            <w:hideMark/>
          </w:tcPr>
          <w:p w14:paraId="4676B43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50</w:t>
            </w:r>
          </w:p>
        </w:tc>
      </w:tr>
      <w:tr w:rsidR="000C60B1" w:rsidRPr="00736AD6" w14:paraId="7E01DAE0" w14:textId="77777777" w:rsidTr="008749A5">
        <w:trPr>
          <w:trHeight w:val="1152"/>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0973760"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81</w:t>
            </w:r>
          </w:p>
        </w:tc>
        <w:tc>
          <w:tcPr>
            <w:tcW w:w="6872" w:type="dxa"/>
            <w:tcBorders>
              <w:top w:val="nil"/>
              <w:left w:val="nil"/>
              <w:bottom w:val="single" w:sz="4" w:space="0" w:color="auto"/>
              <w:right w:val="single" w:sz="4" w:space="0" w:color="auto"/>
            </w:tcBorders>
            <w:shd w:val="clear" w:color="000000" w:fill="FFFFFF"/>
            <w:vAlign w:val="center"/>
            <w:hideMark/>
          </w:tcPr>
          <w:p w14:paraId="24344534" w14:textId="77777777" w:rsidR="000C60B1" w:rsidRPr="00495E50" w:rsidRDefault="000C60B1" w:rsidP="000C60B1">
            <w:pPr>
              <w:keepLines w:val="0"/>
              <w:spacing w:after="0" w:line="240" w:lineRule="auto"/>
              <w:ind w:firstLine="0"/>
              <w:jc w:val="left"/>
              <w:rPr>
                <w:color w:val="000000"/>
                <w:szCs w:val="28"/>
                <w:lang w:eastAsia="ru-RU"/>
              </w:rPr>
            </w:pPr>
            <w:r w:rsidRPr="00495E50">
              <w:rPr>
                <w:color w:val="000000"/>
                <w:szCs w:val="28"/>
                <w:lang w:eastAsia="ru-RU"/>
              </w:rPr>
              <w:t xml:space="preserve"> (305 </w:t>
            </w:r>
            <w:r w:rsidRPr="00736AD6">
              <w:rPr>
                <w:color w:val="000000"/>
                <w:szCs w:val="28"/>
                <w:lang w:eastAsia="ru-RU"/>
              </w:rPr>
              <w:t>м</w:t>
            </w:r>
            <w:r w:rsidRPr="00495E50">
              <w:rPr>
                <w:color w:val="000000"/>
                <w:szCs w:val="28"/>
                <w:lang w:eastAsia="ru-RU"/>
              </w:rPr>
              <w:t xml:space="preserve">) </w:t>
            </w:r>
            <w:r w:rsidRPr="00736AD6">
              <w:rPr>
                <w:color w:val="000000"/>
                <w:szCs w:val="28"/>
                <w:lang w:eastAsia="ru-RU"/>
              </w:rPr>
              <w:t>Кабель</w:t>
            </w:r>
            <w:r w:rsidRPr="00495E50">
              <w:rPr>
                <w:color w:val="000000"/>
                <w:szCs w:val="28"/>
                <w:lang w:eastAsia="ru-RU"/>
              </w:rPr>
              <w:t xml:space="preserve"> </w:t>
            </w:r>
            <w:r w:rsidRPr="00736AD6">
              <w:rPr>
                <w:color w:val="000000"/>
                <w:szCs w:val="28"/>
                <w:lang w:eastAsia="ru-RU"/>
              </w:rPr>
              <w:t>витая</w:t>
            </w:r>
            <w:r w:rsidRPr="00495E50">
              <w:rPr>
                <w:color w:val="000000"/>
                <w:szCs w:val="28"/>
                <w:lang w:eastAsia="ru-RU"/>
              </w:rPr>
              <w:t xml:space="preserve"> </w:t>
            </w:r>
            <w:r w:rsidRPr="00736AD6">
              <w:rPr>
                <w:color w:val="000000"/>
                <w:szCs w:val="28"/>
                <w:lang w:eastAsia="ru-RU"/>
              </w:rPr>
              <w:t>пара</w:t>
            </w:r>
            <w:r w:rsidRPr="00495E50">
              <w:rPr>
                <w:color w:val="000000"/>
                <w:szCs w:val="28"/>
                <w:lang w:eastAsia="ru-RU"/>
              </w:rPr>
              <w:t xml:space="preserve">, </w:t>
            </w:r>
            <w:r w:rsidRPr="00736AD6">
              <w:rPr>
                <w:color w:val="000000"/>
                <w:szCs w:val="28"/>
                <w:lang w:eastAsia="ru-RU"/>
              </w:rPr>
              <w:t>неэкранированная</w:t>
            </w:r>
            <w:r w:rsidRPr="00495E50">
              <w:rPr>
                <w:color w:val="000000"/>
                <w:szCs w:val="28"/>
                <w:lang w:eastAsia="ru-RU"/>
              </w:rPr>
              <w:t xml:space="preserve"> </w:t>
            </w:r>
            <w:r w:rsidRPr="00736AD6">
              <w:rPr>
                <w:color w:val="000000"/>
                <w:szCs w:val="28"/>
                <w:lang w:val="en-US" w:eastAsia="ru-RU"/>
              </w:rPr>
              <w:t>U</w:t>
            </w:r>
            <w:r w:rsidRPr="00495E50">
              <w:rPr>
                <w:color w:val="000000"/>
                <w:szCs w:val="28"/>
                <w:lang w:eastAsia="ru-RU"/>
              </w:rPr>
              <w:t>/</w:t>
            </w:r>
            <w:r w:rsidRPr="00736AD6">
              <w:rPr>
                <w:color w:val="000000"/>
                <w:szCs w:val="28"/>
                <w:lang w:val="en-US" w:eastAsia="ru-RU"/>
              </w:rPr>
              <w:t>UTP</w:t>
            </w:r>
            <w:r w:rsidRPr="00495E50">
              <w:rPr>
                <w:color w:val="000000"/>
                <w:szCs w:val="28"/>
                <w:lang w:eastAsia="ru-RU"/>
              </w:rPr>
              <w:t xml:space="preserve">, </w:t>
            </w:r>
            <w:r w:rsidRPr="00736AD6">
              <w:rPr>
                <w:color w:val="000000"/>
                <w:szCs w:val="28"/>
                <w:lang w:eastAsia="ru-RU"/>
              </w:rPr>
              <w:t>категория</w:t>
            </w:r>
            <w:r w:rsidRPr="00495E50">
              <w:rPr>
                <w:color w:val="000000"/>
                <w:szCs w:val="28"/>
                <w:lang w:eastAsia="ru-RU"/>
              </w:rPr>
              <w:t xml:space="preserve"> 5</w:t>
            </w:r>
            <w:r w:rsidRPr="00736AD6">
              <w:rPr>
                <w:color w:val="000000"/>
                <w:szCs w:val="28"/>
                <w:lang w:val="en-US" w:eastAsia="ru-RU"/>
              </w:rPr>
              <w:t>e</w:t>
            </w:r>
            <w:r w:rsidRPr="00495E50">
              <w:rPr>
                <w:color w:val="000000"/>
                <w:szCs w:val="28"/>
                <w:lang w:eastAsia="ru-RU"/>
              </w:rPr>
              <w:t xml:space="preserve">, 4 </w:t>
            </w:r>
            <w:r w:rsidRPr="00736AD6">
              <w:rPr>
                <w:color w:val="000000"/>
                <w:szCs w:val="28"/>
                <w:lang w:eastAsia="ru-RU"/>
              </w:rPr>
              <w:t>пары</w:t>
            </w:r>
            <w:r w:rsidRPr="00495E50">
              <w:rPr>
                <w:color w:val="000000"/>
                <w:szCs w:val="28"/>
                <w:lang w:eastAsia="ru-RU"/>
              </w:rPr>
              <w:t xml:space="preserve"> (24 </w:t>
            </w:r>
            <w:r w:rsidRPr="00736AD6">
              <w:rPr>
                <w:color w:val="000000"/>
                <w:szCs w:val="28"/>
                <w:lang w:val="en-US" w:eastAsia="ru-RU"/>
              </w:rPr>
              <w:t>AWG</w:t>
            </w:r>
            <w:r w:rsidRPr="00495E50">
              <w:rPr>
                <w:color w:val="000000"/>
                <w:szCs w:val="28"/>
                <w:lang w:eastAsia="ru-RU"/>
              </w:rPr>
              <w:t xml:space="preserve">), </w:t>
            </w:r>
            <w:r w:rsidRPr="00736AD6">
              <w:rPr>
                <w:color w:val="000000"/>
                <w:szCs w:val="28"/>
                <w:lang w:eastAsia="ru-RU"/>
              </w:rPr>
              <w:t>одножильный</w:t>
            </w:r>
            <w:r w:rsidRPr="00495E50">
              <w:rPr>
                <w:color w:val="000000"/>
                <w:szCs w:val="28"/>
                <w:lang w:eastAsia="ru-RU"/>
              </w:rPr>
              <w:t xml:space="preserve"> (</w:t>
            </w:r>
            <w:r w:rsidRPr="00736AD6">
              <w:rPr>
                <w:color w:val="000000"/>
                <w:szCs w:val="28"/>
                <w:lang w:val="en-US" w:eastAsia="ru-RU"/>
              </w:rPr>
              <w:t>solid</w:t>
            </w:r>
            <w:r w:rsidRPr="00495E50">
              <w:rPr>
                <w:color w:val="000000"/>
                <w:szCs w:val="28"/>
                <w:lang w:eastAsia="ru-RU"/>
              </w:rPr>
              <w:t xml:space="preserve">), </w:t>
            </w:r>
            <w:r w:rsidRPr="00736AD6">
              <w:rPr>
                <w:color w:val="000000"/>
                <w:szCs w:val="28"/>
                <w:lang w:val="en-US" w:eastAsia="ru-RU"/>
              </w:rPr>
              <w:t>PVC</w:t>
            </w:r>
            <w:r w:rsidRPr="00495E50">
              <w:rPr>
                <w:color w:val="000000"/>
                <w:szCs w:val="28"/>
                <w:lang w:eastAsia="ru-RU"/>
              </w:rPr>
              <w:t>, -20°</w:t>
            </w:r>
            <w:r w:rsidRPr="00736AD6">
              <w:rPr>
                <w:color w:val="000000"/>
                <w:szCs w:val="28"/>
                <w:lang w:val="en-US" w:eastAsia="ru-RU"/>
              </w:rPr>
              <w:t>C</w:t>
            </w:r>
            <w:r w:rsidRPr="00495E50">
              <w:rPr>
                <w:color w:val="000000"/>
                <w:szCs w:val="28"/>
                <w:lang w:eastAsia="ru-RU"/>
              </w:rPr>
              <w:t xml:space="preserve"> – +75°</w:t>
            </w:r>
            <w:r w:rsidRPr="00736AD6">
              <w:rPr>
                <w:color w:val="000000"/>
                <w:szCs w:val="28"/>
                <w:lang w:val="en-US" w:eastAsia="ru-RU"/>
              </w:rPr>
              <w:t>C</w:t>
            </w:r>
            <w:r w:rsidRPr="00495E50">
              <w:rPr>
                <w:color w:val="000000"/>
                <w:szCs w:val="28"/>
                <w:lang w:eastAsia="ru-RU"/>
              </w:rPr>
              <w:t xml:space="preserve">, </w:t>
            </w:r>
            <w:r w:rsidRPr="00736AD6">
              <w:rPr>
                <w:color w:val="000000"/>
                <w:szCs w:val="28"/>
                <w:lang w:eastAsia="ru-RU"/>
              </w:rPr>
              <w:t>серый</w:t>
            </w:r>
            <w:r w:rsidRPr="00495E50">
              <w:rPr>
                <w:color w:val="000000"/>
                <w:szCs w:val="28"/>
                <w:lang w:eastAsia="ru-RU"/>
              </w:rPr>
              <w:t xml:space="preserve"> - </w:t>
            </w:r>
            <w:r w:rsidRPr="00736AD6">
              <w:rPr>
                <w:color w:val="000000"/>
                <w:szCs w:val="28"/>
                <w:lang w:eastAsia="ru-RU"/>
              </w:rPr>
              <w:t>гарантия</w:t>
            </w:r>
            <w:r w:rsidRPr="00495E50">
              <w:rPr>
                <w:color w:val="000000"/>
                <w:szCs w:val="28"/>
                <w:lang w:eastAsia="ru-RU"/>
              </w:rPr>
              <w:t xml:space="preserve">: 15 </w:t>
            </w:r>
            <w:r w:rsidRPr="00736AD6">
              <w:rPr>
                <w:color w:val="000000"/>
                <w:szCs w:val="28"/>
                <w:lang w:eastAsia="ru-RU"/>
              </w:rPr>
              <w:t>лет</w:t>
            </w:r>
            <w:r w:rsidRPr="00495E50">
              <w:rPr>
                <w:color w:val="000000"/>
                <w:szCs w:val="28"/>
                <w:lang w:eastAsia="ru-RU"/>
              </w:rPr>
              <w:t xml:space="preserve"> </w:t>
            </w:r>
            <w:r w:rsidRPr="00736AD6">
              <w:rPr>
                <w:color w:val="000000"/>
                <w:szCs w:val="28"/>
                <w:lang w:eastAsia="ru-RU"/>
              </w:rPr>
              <w:t>компонентная</w:t>
            </w:r>
            <w:r w:rsidRPr="00495E50">
              <w:rPr>
                <w:color w:val="000000"/>
                <w:szCs w:val="28"/>
                <w:lang w:eastAsia="ru-RU"/>
              </w:rPr>
              <w:t xml:space="preserve">, 25 </w:t>
            </w:r>
            <w:r w:rsidRPr="00736AD6">
              <w:rPr>
                <w:color w:val="000000"/>
                <w:szCs w:val="28"/>
                <w:lang w:eastAsia="ru-RU"/>
              </w:rPr>
              <w:t>лет</w:t>
            </w:r>
            <w:r w:rsidRPr="00495E50">
              <w:rPr>
                <w:color w:val="000000"/>
                <w:szCs w:val="28"/>
                <w:lang w:eastAsia="ru-RU"/>
              </w:rPr>
              <w:t xml:space="preserve"> </w:t>
            </w:r>
            <w:r w:rsidRPr="00736AD6">
              <w:rPr>
                <w:color w:val="000000"/>
                <w:szCs w:val="28"/>
                <w:lang w:eastAsia="ru-RU"/>
              </w:rPr>
              <w:t>системная</w:t>
            </w:r>
          </w:p>
        </w:tc>
        <w:tc>
          <w:tcPr>
            <w:tcW w:w="2268" w:type="dxa"/>
            <w:tcBorders>
              <w:top w:val="nil"/>
              <w:left w:val="nil"/>
              <w:bottom w:val="single" w:sz="4" w:space="0" w:color="auto"/>
              <w:right w:val="single" w:sz="4" w:space="0" w:color="auto"/>
            </w:tcBorders>
            <w:shd w:val="clear" w:color="000000" w:fill="auto"/>
            <w:noWrap/>
            <w:vAlign w:val="center"/>
            <w:hideMark/>
          </w:tcPr>
          <w:p w14:paraId="044FA1E1"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72DB44EB"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836AEAD"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82</w:t>
            </w:r>
          </w:p>
        </w:tc>
        <w:tc>
          <w:tcPr>
            <w:tcW w:w="6872" w:type="dxa"/>
            <w:tcBorders>
              <w:top w:val="nil"/>
              <w:left w:val="nil"/>
              <w:bottom w:val="single" w:sz="4" w:space="0" w:color="auto"/>
              <w:right w:val="single" w:sz="4" w:space="0" w:color="auto"/>
            </w:tcBorders>
            <w:shd w:val="clear" w:color="000000" w:fill="FFFFFF"/>
            <w:vAlign w:val="center"/>
            <w:hideMark/>
          </w:tcPr>
          <w:p w14:paraId="54D7DA85"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Коннектор RJ-45 (8P8C) cat.5e (100 шт.)</w:t>
            </w:r>
          </w:p>
        </w:tc>
        <w:tc>
          <w:tcPr>
            <w:tcW w:w="2268" w:type="dxa"/>
            <w:tcBorders>
              <w:top w:val="nil"/>
              <w:left w:val="nil"/>
              <w:bottom w:val="single" w:sz="4" w:space="0" w:color="auto"/>
              <w:right w:val="single" w:sz="4" w:space="0" w:color="auto"/>
            </w:tcBorders>
            <w:shd w:val="clear" w:color="000000" w:fill="FFFFFF"/>
            <w:noWrap/>
            <w:vAlign w:val="center"/>
            <w:hideMark/>
          </w:tcPr>
          <w:p w14:paraId="77E6F89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2E462918" w14:textId="77777777" w:rsidTr="000C60B1">
        <w:trPr>
          <w:trHeight w:val="864"/>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0EFCEA6"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83</w:t>
            </w:r>
          </w:p>
        </w:tc>
        <w:tc>
          <w:tcPr>
            <w:tcW w:w="6872" w:type="dxa"/>
            <w:tcBorders>
              <w:top w:val="nil"/>
              <w:left w:val="nil"/>
              <w:bottom w:val="single" w:sz="4" w:space="0" w:color="auto"/>
              <w:right w:val="single" w:sz="4" w:space="0" w:color="auto"/>
            </w:tcBorders>
            <w:shd w:val="clear" w:color="000000" w:fill="FFFFFF"/>
            <w:vAlign w:val="center"/>
            <w:hideMark/>
          </w:tcPr>
          <w:p w14:paraId="6AD7AA1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Разъем RJ-45(8P8C) под витую пару, категория 5e (50 µ"/ 50 микродюймов), экранированный, универсальный (для одножильного и многожильного кабеля) (100 </w:t>
            </w:r>
            <w:proofErr w:type="spellStart"/>
            <w:proofErr w:type="gramStart"/>
            <w:r w:rsidRPr="00736AD6">
              <w:rPr>
                <w:color w:val="000000"/>
                <w:szCs w:val="28"/>
                <w:lang w:eastAsia="ru-RU"/>
              </w:rPr>
              <w:t>шт</w:t>
            </w:r>
            <w:proofErr w:type="spellEnd"/>
            <w:proofErr w:type="gramEnd"/>
            <w:r w:rsidRPr="00736AD6">
              <w:rPr>
                <w:color w:val="000000"/>
                <w:szCs w:val="28"/>
                <w:lang w:eastAsia="ru-RU"/>
              </w:rPr>
              <w:t>)</w:t>
            </w:r>
          </w:p>
        </w:tc>
        <w:tc>
          <w:tcPr>
            <w:tcW w:w="2268" w:type="dxa"/>
            <w:tcBorders>
              <w:top w:val="nil"/>
              <w:left w:val="nil"/>
              <w:bottom w:val="single" w:sz="4" w:space="0" w:color="auto"/>
              <w:right w:val="single" w:sz="4" w:space="0" w:color="auto"/>
            </w:tcBorders>
            <w:shd w:val="clear" w:color="000000" w:fill="FFFFFF"/>
            <w:noWrap/>
            <w:vAlign w:val="center"/>
            <w:hideMark/>
          </w:tcPr>
          <w:p w14:paraId="6EA4405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7C8F3180" w14:textId="77777777" w:rsidTr="008749A5">
        <w:trPr>
          <w:trHeight w:val="1152"/>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54A35A8E"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84</w:t>
            </w:r>
          </w:p>
        </w:tc>
        <w:tc>
          <w:tcPr>
            <w:tcW w:w="6872" w:type="dxa"/>
            <w:tcBorders>
              <w:top w:val="nil"/>
              <w:left w:val="nil"/>
              <w:bottom w:val="single" w:sz="4" w:space="0" w:color="auto"/>
              <w:right w:val="single" w:sz="4" w:space="0" w:color="auto"/>
            </w:tcBorders>
            <w:shd w:val="clear" w:color="000000" w:fill="FFFFFF"/>
            <w:vAlign w:val="center"/>
            <w:hideMark/>
          </w:tcPr>
          <w:p w14:paraId="19D5D573" w14:textId="77777777" w:rsidR="000C60B1" w:rsidRPr="00495E50"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Кабель</w:t>
            </w:r>
            <w:r w:rsidRPr="00495E50">
              <w:rPr>
                <w:color w:val="000000"/>
                <w:szCs w:val="28"/>
                <w:lang w:eastAsia="ru-RU"/>
              </w:rPr>
              <w:t xml:space="preserve"> </w:t>
            </w:r>
            <w:r w:rsidRPr="00736AD6">
              <w:rPr>
                <w:color w:val="000000"/>
                <w:szCs w:val="28"/>
                <w:lang w:eastAsia="ru-RU"/>
              </w:rPr>
              <w:t>витая</w:t>
            </w:r>
            <w:r w:rsidRPr="00495E50">
              <w:rPr>
                <w:color w:val="000000"/>
                <w:szCs w:val="28"/>
                <w:lang w:eastAsia="ru-RU"/>
              </w:rPr>
              <w:t xml:space="preserve"> </w:t>
            </w:r>
            <w:r w:rsidRPr="00736AD6">
              <w:rPr>
                <w:color w:val="000000"/>
                <w:szCs w:val="28"/>
                <w:lang w:eastAsia="ru-RU"/>
              </w:rPr>
              <w:t>пара</w:t>
            </w:r>
            <w:r w:rsidRPr="00495E50">
              <w:rPr>
                <w:color w:val="000000"/>
                <w:szCs w:val="28"/>
                <w:lang w:eastAsia="ru-RU"/>
              </w:rPr>
              <w:t xml:space="preserve">, </w:t>
            </w:r>
            <w:r w:rsidRPr="00736AD6">
              <w:rPr>
                <w:color w:val="000000"/>
                <w:szCs w:val="28"/>
                <w:lang w:eastAsia="ru-RU"/>
              </w:rPr>
              <w:t>экранированная</w:t>
            </w:r>
            <w:r w:rsidRPr="00495E50">
              <w:rPr>
                <w:color w:val="000000"/>
                <w:szCs w:val="28"/>
                <w:lang w:eastAsia="ru-RU"/>
              </w:rPr>
              <w:t xml:space="preserve"> </w:t>
            </w:r>
            <w:r w:rsidRPr="00736AD6">
              <w:rPr>
                <w:color w:val="000000"/>
                <w:szCs w:val="28"/>
                <w:lang w:val="en-US" w:eastAsia="ru-RU"/>
              </w:rPr>
              <w:t>F</w:t>
            </w:r>
            <w:r w:rsidRPr="00495E50">
              <w:rPr>
                <w:color w:val="000000"/>
                <w:szCs w:val="28"/>
                <w:lang w:eastAsia="ru-RU"/>
              </w:rPr>
              <w:t>/</w:t>
            </w:r>
            <w:r w:rsidRPr="00736AD6">
              <w:rPr>
                <w:color w:val="000000"/>
                <w:szCs w:val="28"/>
                <w:lang w:val="en-US" w:eastAsia="ru-RU"/>
              </w:rPr>
              <w:t>UTP</w:t>
            </w:r>
            <w:r w:rsidRPr="00495E50">
              <w:rPr>
                <w:color w:val="000000"/>
                <w:szCs w:val="28"/>
                <w:lang w:eastAsia="ru-RU"/>
              </w:rPr>
              <w:t xml:space="preserve">, </w:t>
            </w:r>
            <w:r w:rsidRPr="00736AD6">
              <w:rPr>
                <w:color w:val="000000"/>
                <w:szCs w:val="28"/>
                <w:lang w:eastAsia="ru-RU"/>
              </w:rPr>
              <w:t>категория</w:t>
            </w:r>
            <w:r w:rsidRPr="00495E50">
              <w:rPr>
                <w:color w:val="000000"/>
                <w:szCs w:val="28"/>
                <w:lang w:eastAsia="ru-RU"/>
              </w:rPr>
              <w:t xml:space="preserve"> 5</w:t>
            </w:r>
            <w:r w:rsidRPr="00736AD6">
              <w:rPr>
                <w:color w:val="000000"/>
                <w:szCs w:val="28"/>
                <w:lang w:val="en-US" w:eastAsia="ru-RU"/>
              </w:rPr>
              <w:t>e</w:t>
            </w:r>
            <w:r w:rsidRPr="00495E50">
              <w:rPr>
                <w:color w:val="000000"/>
                <w:szCs w:val="28"/>
                <w:lang w:eastAsia="ru-RU"/>
              </w:rPr>
              <w:t xml:space="preserve">, 4 </w:t>
            </w:r>
            <w:r w:rsidRPr="00736AD6">
              <w:rPr>
                <w:color w:val="000000"/>
                <w:szCs w:val="28"/>
                <w:lang w:eastAsia="ru-RU"/>
              </w:rPr>
              <w:t>пары</w:t>
            </w:r>
            <w:r w:rsidRPr="00495E50">
              <w:rPr>
                <w:color w:val="000000"/>
                <w:szCs w:val="28"/>
                <w:lang w:eastAsia="ru-RU"/>
              </w:rPr>
              <w:t xml:space="preserve"> (24 </w:t>
            </w:r>
            <w:r w:rsidRPr="00736AD6">
              <w:rPr>
                <w:color w:val="000000"/>
                <w:szCs w:val="28"/>
                <w:lang w:val="en-US" w:eastAsia="ru-RU"/>
              </w:rPr>
              <w:t>AWG</w:t>
            </w:r>
            <w:r w:rsidRPr="00495E50">
              <w:rPr>
                <w:color w:val="000000"/>
                <w:szCs w:val="28"/>
                <w:lang w:eastAsia="ru-RU"/>
              </w:rPr>
              <w:t xml:space="preserve">), </w:t>
            </w:r>
            <w:r w:rsidRPr="00736AD6">
              <w:rPr>
                <w:color w:val="000000"/>
                <w:szCs w:val="28"/>
                <w:lang w:eastAsia="ru-RU"/>
              </w:rPr>
              <w:t>одножильный</w:t>
            </w:r>
            <w:r w:rsidRPr="00495E50">
              <w:rPr>
                <w:color w:val="000000"/>
                <w:szCs w:val="28"/>
                <w:lang w:eastAsia="ru-RU"/>
              </w:rPr>
              <w:t xml:space="preserve"> (</w:t>
            </w:r>
            <w:r w:rsidRPr="00736AD6">
              <w:rPr>
                <w:color w:val="000000"/>
                <w:szCs w:val="28"/>
                <w:lang w:val="en-US" w:eastAsia="ru-RU"/>
              </w:rPr>
              <w:t>solid</w:t>
            </w:r>
            <w:r w:rsidRPr="00495E50">
              <w:rPr>
                <w:color w:val="000000"/>
                <w:szCs w:val="28"/>
                <w:lang w:eastAsia="ru-RU"/>
              </w:rPr>
              <w:t xml:space="preserve">), </w:t>
            </w:r>
            <w:r w:rsidRPr="00736AD6">
              <w:rPr>
                <w:color w:val="000000"/>
                <w:szCs w:val="28"/>
                <w:lang w:eastAsia="ru-RU"/>
              </w:rPr>
              <w:t>экран</w:t>
            </w:r>
            <w:r w:rsidRPr="00495E50">
              <w:rPr>
                <w:color w:val="000000"/>
                <w:szCs w:val="28"/>
                <w:lang w:eastAsia="ru-RU"/>
              </w:rPr>
              <w:t xml:space="preserve"> - </w:t>
            </w:r>
            <w:r w:rsidRPr="00736AD6">
              <w:rPr>
                <w:color w:val="000000"/>
                <w:szCs w:val="28"/>
                <w:lang w:eastAsia="ru-RU"/>
              </w:rPr>
              <w:t>фольга</w:t>
            </w:r>
            <w:r w:rsidRPr="00495E50">
              <w:rPr>
                <w:color w:val="000000"/>
                <w:szCs w:val="28"/>
                <w:lang w:eastAsia="ru-RU"/>
              </w:rPr>
              <w:t xml:space="preserve">, </w:t>
            </w:r>
            <w:r w:rsidRPr="00736AD6">
              <w:rPr>
                <w:color w:val="000000"/>
                <w:szCs w:val="28"/>
                <w:lang w:val="en-US" w:eastAsia="ru-RU"/>
              </w:rPr>
              <w:t>PVC</w:t>
            </w:r>
            <w:r w:rsidRPr="00495E50">
              <w:rPr>
                <w:color w:val="000000"/>
                <w:szCs w:val="28"/>
                <w:lang w:eastAsia="ru-RU"/>
              </w:rPr>
              <w:t>, –20°</w:t>
            </w:r>
            <w:r w:rsidRPr="00736AD6">
              <w:rPr>
                <w:color w:val="000000"/>
                <w:szCs w:val="28"/>
                <w:lang w:val="en-US" w:eastAsia="ru-RU"/>
              </w:rPr>
              <w:t>C</w:t>
            </w:r>
            <w:r w:rsidRPr="00495E50">
              <w:rPr>
                <w:color w:val="000000"/>
                <w:szCs w:val="28"/>
                <w:lang w:eastAsia="ru-RU"/>
              </w:rPr>
              <w:t xml:space="preserve"> – +75°</w:t>
            </w:r>
            <w:r w:rsidRPr="00736AD6">
              <w:rPr>
                <w:color w:val="000000"/>
                <w:szCs w:val="28"/>
                <w:lang w:val="en-US" w:eastAsia="ru-RU"/>
              </w:rPr>
              <w:t>C</w:t>
            </w:r>
            <w:r w:rsidRPr="00495E50">
              <w:rPr>
                <w:color w:val="000000"/>
                <w:szCs w:val="28"/>
                <w:lang w:eastAsia="ru-RU"/>
              </w:rPr>
              <w:t xml:space="preserve">, </w:t>
            </w:r>
            <w:r w:rsidRPr="00736AD6">
              <w:rPr>
                <w:color w:val="000000"/>
                <w:szCs w:val="28"/>
                <w:lang w:eastAsia="ru-RU"/>
              </w:rPr>
              <w:t>серый</w:t>
            </w:r>
            <w:r w:rsidRPr="00495E50">
              <w:rPr>
                <w:color w:val="000000"/>
                <w:szCs w:val="28"/>
                <w:lang w:eastAsia="ru-RU"/>
              </w:rPr>
              <w:t xml:space="preserve"> - </w:t>
            </w:r>
            <w:r w:rsidRPr="00736AD6">
              <w:rPr>
                <w:color w:val="000000"/>
                <w:szCs w:val="28"/>
                <w:lang w:eastAsia="ru-RU"/>
              </w:rPr>
              <w:t>гарантия</w:t>
            </w:r>
            <w:r w:rsidRPr="00495E50">
              <w:rPr>
                <w:color w:val="000000"/>
                <w:szCs w:val="28"/>
                <w:lang w:eastAsia="ru-RU"/>
              </w:rPr>
              <w:t xml:space="preserve">: 15 </w:t>
            </w:r>
            <w:r w:rsidRPr="00736AD6">
              <w:rPr>
                <w:color w:val="000000"/>
                <w:szCs w:val="28"/>
                <w:lang w:eastAsia="ru-RU"/>
              </w:rPr>
              <w:t>лет</w:t>
            </w:r>
            <w:r w:rsidRPr="00495E50">
              <w:rPr>
                <w:color w:val="000000"/>
                <w:szCs w:val="28"/>
                <w:lang w:eastAsia="ru-RU"/>
              </w:rPr>
              <w:t xml:space="preserve"> </w:t>
            </w:r>
            <w:r w:rsidRPr="00736AD6">
              <w:rPr>
                <w:color w:val="000000"/>
                <w:szCs w:val="28"/>
                <w:lang w:eastAsia="ru-RU"/>
              </w:rPr>
              <w:t>компонентная</w:t>
            </w:r>
            <w:r w:rsidRPr="00495E50">
              <w:rPr>
                <w:color w:val="000000"/>
                <w:szCs w:val="28"/>
                <w:lang w:eastAsia="ru-RU"/>
              </w:rPr>
              <w:t xml:space="preserve">, 25 </w:t>
            </w:r>
            <w:r w:rsidRPr="00736AD6">
              <w:rPr>
                <w:color w:val="000000"/>
                <w:szCs w:val="28"/>
                <w:lang w:eastAsia="ru-RU"/>
              </w:rPr>
              <w:t>лет</w:t>
            </w:r>
            <w:r w:rsidRPr="00495E50">
              <w:rPr>
                <w:color w:val="000000"/>
                <w:szCs w:val="28"/>
                <w:lang w:eastAsia="ru-RU"/>
              </w:rPr>
              <w:t xml:space="preserve"> </w:t>
            </w:r>
            <w:r w:rsidRPr="00736AD6">
              <w:rPr>
                <w:color w:val="000000"/>
                <w:szCs w:val="28"/>
                <w:lang w:eastAsia="ru-RU"/>
              </w:rPr>
              <w:t>системная</w:t>
            </w:r>
          </w:p>
        </w:tc>
        <w:tc>
          <w:tcPr>
            <w:tcW w:w="2268" w:type="dxa"/>
            <w:tcBorders>
              <w:top w:val="nil"/>
              <w:left w:val="nil"/>
              <w:bottom w:val="single" w:sz="4" w:space="0" w:color="auto"/>
              <w:right w:val="single" w:sz="4" w:space="0" w:color="auto"/>
            </w:tcBorders>
            <w:shd w:val="clear" w:color="000000" w:fill="auto"/>
            <w:noWrap/>
            <w:vAlign w:val="center"/>
            <w:hideMark/>
          </w:tcPr>
          <w:p w14:paraId="3B6A6AC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0A94EBF4"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1C6AFA35"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85</w:t>
            </w:r>
          </w:p>
        </w:tc>
        <w:tc>
          <w:tcPr>
            <w:tcW w:w="6872" w:type="dxa"/>
            <w:tcBorders>
              <w:top w:val="nil"/>
              <w:left w:val="nil"/>
              <w:bottom w:val="single" w:sz="4" w:space="0" w:color="auto"/>
              <w:right w:val="single" w:sz="4" w:space="0" w:color="auto"/>
            </w:tcBorders>
            <w:shd w:val="clear" w:color="000000" w:fill="FFFFFF"/>
            <w:vAlign w:val="center"/>
            <w:hideMark/>
          </w:tcPr>
          <w:p w14:paraId="4F0D7CB9"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Кабель микрофонный 2x 0.23мм</w:t>
            </w:r>
            <w:proofErr w:type="gramStart"/>
            <w:r w:rsidRPr="00736AD6">
              <w:rPr>
                <w:color w:val="000000"/>
                <w:szCs w:val="28"/>
                <w:lang w:eastAsia="ru-RU"/>
              </w:rPr>
              <w:t>2</w:t>
            </w:r>
            <w:proofErr w:type="gramEnd"/>
            <w:r w:rsidRPr="00736AD6">
              <w:rPr>
                <w:color w:val="000000"/>
                <w:szCs w:val="28"/>
                <w:lang w:eastAsia="ru-RU"/>
              </w:rPr>
              <w:t xml:space="preserve"> (AWG 24), черный</w:t>
            </w:r>
          </w:p>
        </w:tc>
        <w:tc>
          <w:tcPr>
            <w:tcW w:w="2268" w:type="dxa"/>
            <w:tcBorders>
              <w:top w:val="nil"/>
              <w:left w:val="nil"/>
              <w:bottom w:val="single" w:sz="4" w:space="0" w:color="auto"/>
              <w:right w:val="single" w:sz="4" w:space="0" w:color="auto"/>
            </w:tcBorders>
            <w:shd w:val="clear" w:color="000000" w:fill="auto"/>
            <w:noWrap/>
            <w:vAlign w:val="center"/>
            <w:hideMark/>
          </w:tcPr>
          <w:p w14:paraId="5376AB4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200</w:t>
            </w:r>
          </w:p>
        </w:tc>
      </w:tr>
      <w:tr w:rsidR="000C60B1" w:rsidRPr="00736AD6" w14:paraId="7E3E9CDC"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E2CB57A"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86</w:t>
            </w:r>
          </w:p>
        </w:tc>
        <w:tc>
          <w:tcPr>
            <w:tcW w:w="6872" w:type="dxa"/>
            <w:tcBorders>
              <w:top w:val="nil"/>
              <w:left w:val="nil"/>
              <w:bottom w:val="single" w:sz="4" w:space="0" w:color="auto"/>
              <w:right w:val="single" w:sz="4" w:space="0" w:color="auto"/>
            </w:tcBorders>
            <w:shd w:val="clear" w:color="000000" w:fill="FFFFFF"/>
            <w:vAlign w:val="center"/>
            <w:hideMark/>
          </w:tcPr>
          <w:p w14:paraId="643AC7E2"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Акустический кабель  2х2.5мм² (AWG 28)</w:t>
            </w:r>
          </w:p>
        </w:tc>
        <w:tc>
          <w:tcPr>
            <w:tcW w:w="2268" w:type="dxa"/>
            <w:tcBorders>
              <w:top w:val="nil"/>
              <w:left w:val="nil"/>
              <w:bottom w:val="single" w:sz="4" w:space="0" w:color="auto"/>
              <w:right w:val="single" w:sz="4" w:space="0" w:color="auto"/>
            </w:tcBorders>
            <w:shd w:val="clear" w:color="000000" w:fill="auto"/>
            <w:noWrap/>
            <w:vAlign w:val="center"/>
            <w:hideMark/>
          </w:tcPr>
          <w:p w14:paraId="3E131CA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800</w:t>
            </w:r>
          </w:p>
        </w:tc>
      </w:tr>
      <w:tr w:rsidR="000C60B1" w:rsidRPr="00736AD6" w14:paraId="7CF04F06"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4314A998"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87</w:t>
            </w:r>
          </w:p>
        </w:tc>
        <w:tc>
          <w:tcPr>
            <w:tcW w:w="6872" w:type="dxa"/>
            <w:tcBorders>
              <w:top w:val="nil"/>
              <w:left w:val="nil"/>
              <w:bottom w:val="single" w:sz="4" w:space="0" w:color="auto"/>
              <w:right w:val="single" w:sz="4" w:space="0" w:color="auto"/>
            </w:tcBorders>
            <w:shd w:val="clear" w:color="000000" w:fill="FFFFFF"/>
            <w:vAlign w:val="center"/>
            <w:hideMark/>
          </w:tcPr>
          <w:p w14:paraId="0ABB07DC" w14:textId="77777777" w:rsidR="000C60B1" w:rsidRPr="00736AD6" w:rsidRDefault="000C60B1" w:rsidP="000C60B1">
            <w:pPr>
              <w:keepLines w:val="0"/>
              <w:spacing w:after="0" w:line="240" w:lineRule="auto"/>
              <w:ind w:firstLine="0"/>
              <w:jc w:val="left"/>
              <w:rPr>
                <w:color w:val="000000"/>
                <w:szCs w:val="28"/>
                <w:lang w:eastAsia="ru-RU"/>
              </w:rPr>
            </w:pPr>
            <w:proofErr w:type="spellStart"/>
            <w:r w:rsidRPr="00736AD6">
              <w:rPr>
                <w:color w:val="000000"/>
                <w:szCs w:val="28"/>
                <w:lang w:eastAsia="ru-RU"/>
              </w:rPr>
              <w:t>Патч</w:t>
            </w:r>
            <w:proofErr w:type="spellEnd"/>
            <w:r w:rsidRPr="00736AD6">
              <w:rPr>
                <w:color w:val="000000"/>
                <w:szCs w:val="28"/>
                <w:lang w:eastAsia="ru-RU"/>
              </w:rPr>
              <w:t xml:space="preserve">-панель 19", 24 портов RJ-45, категория 6, </w:t>
            </w:r>
            <w:proofErr w:type="spellStart"/>
            <w:r w:rsidRPr="00736AD6">
              <w:rPr>
                <w:color w:val="000000"/>
                <w:szCs w:val="28"/>
                <w:lang w:eastAsia="ru-RU"/>
              </w:rPr>
              <w:t>Dual</w:t>
            </w:r>
            <w:proofErr w:type="spellEnd"/>
            <w:r w:rsidRPr="00736AD6">
              <w:rPr>
                <w:color w:val="000000"/>
                <w:szCs w:val="28"/>
                <w:lang w:eastAsia="ru-RU"/>
              </w:rPr>
              <w:t xml:space="preserve"> IDC</w:t>
            </w:r>
          </w:p>
        </w:tc>
        <w:tc>
          <w:tcPr>
            <w:tcW w:w="2268" w:type="dxa"/>
            <w:tcBorders>
              <w:top w:val="nil"/>
              <w:left w:val="nil"/>
              <w:bottom w:val="single" w:sz="4" w:space="0" w:color="auto"/>
              <w:right w:val="single" w:sz="4" w:space="0" w:color="auto"/>
            </w:tcBorders>
            <w:shd w:val="clear" w:color="000000" w:fill="FFFFFF"/>
            <w:noWrap/>
            <w:vAlign w:val="center"/>
            <w:hideMark/>
          </w:tcPr>
          <w:p w14:paraId="44293C04"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50BFD391"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A1496C3"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88</w:t>
            </w:r>
          </w:p>
        </w:tc>
        <w:tc>
          <w:tcPr>
            <w:tcW w:w="6872" w:type="dxa"/>
            <w:tcBorders>
              <w:top w:val="nil"/>
              <w:left w:val="nil"/>
              <w:bottom w:val="single" w:sz="4" w:space="0" w:color="auto"/>
              <w:right w:val="single" w:sz="4" w:space="0" w:color="auto"/>
            </w:tcBorders>
            <w:shd w:val="clear" w:color="000000" w:fill="FFFFFF"/>
            <w:vAlign w:val="center"/>
            <w:hideMark/>
          </w:tcPr>
          <w:p w14:paraId="72E87ACC"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Панель – органайзер, 19 дюймов, 1U, графитового цвета</w:t>
            </w:r>
          </w:p>
        </w:tc>
        <w:tc>
          <w:tcPr>
            <w:tcW w:w="2268" w:type="dxa"/>
            <w:tcBorders>
              <w:top w:val="nil"/>
              <w:left w:val="nil"/>
              <w:bottom w:val="single" w:sz="4" w:space="0" w:color="auto"/>
              <w:right w:val="single" w:sz="4" w:space="0" w:color="auto"/>
            </w:tcBorders>
            <w:shd w:val="clear" w:color="000000" w:fill="FFFFFF"/>
            <w:noWrap/>
            <w:vAlign w:val="center"/>
            <w:hideMark/>
          </w:tcPr>
          <w:p w14:paraId="5BBBDAA5"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2</w:t>
            </w:r>
          </w:p>
        </w:tc>
      </w:tr>
      <w:tr w:rsidR="000C60B1" w:rsidRPr="00736AD6" w14:paraId="56130AE0"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6A244388"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89</w:t>
            </w:r>
          </w:p>
        </w:tc>
        <w:tc>
          <w:tcPr>
            <w:tcW w:w="6872" w:type="dxa"/>
            <w:tcBorders>
              <w:top w:val="nil"/>
              <w:left w:val="nil"/>
              <w:bottom w:val="single" w:sz="4" w:space="0" w:color="auto"/>
              <w:right w:val="single" w:sz="4" w:space="0" w:color="auto"/>
            </w:tcBorders>
            <w:shd w:val="clear" w:color="000000" w:fill="FFFFFF"/>
            <w:vAlign w:val="center"/>
            <w:hideMark/>
          </w:tcPr>
          <w:p w14:paraId="0C3F9ACA"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Розеточный модуль UTP </w:t>
            </w:r>
            <w:proofErr w:type="spellStart"/>
            <w:r w:rsidRPr="00736AD6">
              <w:rPr>
                <w:color w:val="000000"/>
                <w:szCs w:val="28"/>
                <w:lang w:eastAsia="ru-RU"/>
              </w:rPr>
              <w:t>Mosaic</w:t>
            </w:r>
            <w:proofErr w:type="spellEnd"/>
            <w:r w:rsidRPr="00736AD6">
              <w:rPr>
                <w:color w:val="000000"/>
                <w:szCs w:val="28"/>
                <w:lang w:eastAsia="ru-RU"/>
              </w:rPr>
              <w:t xml:space="preserve"> 22.5x45, 1xRJ45, Cat6, </w:t>
            </w:r>
            <w:proofErr w:type="spellStart"/>
            <w:r w:rsidRPr="00736AD6">
              <w:rPr>
                <w:color w:val="000000"/>
                <w:szCs w:val="28"/>
                <w:lang w:eastAsia="ru-RU"/>
              </w:rPr>
              <w:t>White</w:t>
            </w:r>
            <w:proofErr w:type="spellEnd"/>
          </w:p>
        </w:tc>
        <w:tc>
          <w:tcPr>
            <w:tcW w:w="2268" w:type="dxa"/>
            <w:tcBorders>
              <w:top w:val="nil"/>
              <w:left w:val="nil"/>
              <w:bottom w:val="single" w:sz="4" w:space="0" w:color="auto"/>
              <w:right w:val="single" w:sz="4" w:space="0" w:color="auto"/>
            </w:tcBorders>
            <w:shd w:val="clear" w:color="000000" w:fill="FFFFFF"/>
            <w:noWrap/>
            <w:vAlign w:val="center"/>
            <w:hideMark/>
          </w:tcPr>
          <w:p w14:paraId="7F21FDD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32</w:t>
            </w:r>
          </w:p>
        </w:tc>
      </w:tr>
      <w:tr w:rsidR="000C60B1" w:rsidRPr="00736AD6" w14:paraId="0620624A" w14:textId="77777777" w:rsidTr="008749A5">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33950606"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lastRenderedPageBreak/>
              <w:t>90</w:t>
            </w:r>
          </w:p>
        </w:tc>
        <w:tc>
          <w:tcPr>
            <w:tcW w:w="6872" w:type="dxa"/>
            <w:tcBorders>
              <w:top w:val="nil"/>
              <w:left w:val="nil"/>
              <w:bottom w:val="single" w:sz="4" w:space="0" w:color="auto"/>
              <w:right w:val="single" w:sz="4" w:space="0" w:color="auto"/>
            </w:tcBorders>
            <w:shd w:val="clear" w:color="000000" w:fill="FFFFFF"/>
            <w:vAlign w:val="center"/>
            <w:hideMark/>
          </w:tcPr>
          <w:p w14:paraId="7714D511"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Кабель неэкранированный, UTP </w:t>
            </w:r>
            <w:proofErr w:type="spellStart"/>
            <w:r w:rsidRPr="00736AD6">
              <w:rPr>
                <w:color w:val="000000"/>
                <w:szCs w:val="28"/>
                <w:lang w:eastAsia="ru-RU"/>
              </w:rPr>
              <w:t>Cat</w:t>
            </w:r>
            <w:proofErr w:type="spellEnd"/>
            <w:r w:rsidRPr="00736AD6">
              <w:rPr>
                <w:color w:val="000000"/>
                <w:szCs w:val="28"/>
                <w:lang w:eastAsia="ru-RU"/>
              </w:rPr>
              <w:t xml:space="preserve"> 6, 4 пары, Бухта 500м LSZH</w:t>
            </w:r>
          </w:p>
        </w:tc>
        <w:tc>
          <w:tcPr>
            <w:tcW w:w="2268" w:type="dxa"/>
            <w:tcBorders>
              <w:top w:val="nil"/>
              <w:left w:val="nil"/>
              <w:bottom w:val="single" w:sz="4" w:space="0" w:color="auto"/>
              <w:right w:val="single" w:sz="4" w:space="0" w:color="auto"/>
            </w:tcBorders>
            <w:shd w:val="clear" w:color="000000" w:fill="auto"/>
            <w:noWrap/>
            <w:vAlign w:val="center"/>
            <w:hideMark/>
          </w:tcPr>
          <w:p w14:paraId="753ED28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4</w:t>
            </w:r>
          </w:p>
        </w:tc>
      </w:tr>
      <w:tr w:rsidR="000C60B1" w:rsidRPr="00736AD6" w14:paraId="62CA8ADF"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23675620"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91</w:t>
            </w:r>
          </w:p>
        </w:tc>
        <w:tc>
          <w:tcPr>
            <w:tcW w:w="6872" w:type="dxa"/>
            <w:tcBorders>
              <w:top w:val="nil"/>
              <w:left w:val="nil"/>
              <w:bottom w:val="single" w:sz="4" w:space="0" w:color="auto"/>
              <w:right w:val="single" w:sz="4" w:space="0" w:color="auto"/>
            </w:tcBorders>
            <w:shd w:val="clear" w:color="000000" w:fill="FFFFFF"/>
            <w:vAlign w:val="center"/>
            <w:hideMark/>
          </w:tcPr>
          <w:p w14:paraId="4E5FC7AA"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Кроссовый шнур RJ45, UTP, 568B-P, многожильный, </w:t>
            </w:r>
            <w:proofErr w:type="spellStart"/>
            <w:r w:rsidRPr="00736AD6">
              <w:rPr>
                <w:color w:val="000000"/>
                <w:szCs w:val="28"/>
                <w:lang w:eastAsia="ru-RU"/>
              </w:rPr>
              <w:t>cat</w:t>
            </w:r>
            <w:proofErr w:type="spellEnd"/>
            <w:r w:rsidRPr="00736AD6">
              <w:rPr>
                <w:color w:val="000000"/>
                <w:szCs w:val="28"/>
                <w:lang w:eastAsia="ru-RU"/>
              </w:rPr>
              <w:t xml:space="preserve"> 6, 2м, серый</w:t>
            </w:r>
          </w:p>
        </w:tc>
        <w:tc>
          <w:tcPr>
            <w:tcW w:w="2268" w:type="dxa"/>
            <w:tcBorders>
              <w:top w:val="nil"/>
              <w:left w:val="nil"/>
              <w:bottom w:val="single" w:sz="4" w:space="0" w:color="auto"/>
              <w:right w:val="single" w:sz="4" w:space="0" w:color="auto"/>
            </w:tcBorders>
            <w:shd w:val="clear" w:color="000000" w:fill="FFFFFF"/>
            <w:noWrap/>
            <w:vAlign w:val="center"/>
            <w:hideMark/>
          </w:tcPr>
          <w:p w14:paraId="4B7BADE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64</w:t>
            </w:r>
          </w:p>
        </w:tc>
      </w:tr>
      <w:tr w:rsidR="000C60B1" w:rsidRPr="00736AD6" w14:paraId="5DC17590" w14:textId="77777777" w:rsidTr="000C60B1">
        <w:trPr>
          <w:trHeight w:val="576"/>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F3E69B4"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92</w:t>
            </w:r>
          </w:p>
        </w:tc>
        <w:tc>
          <w:tcPr>
            <w:tcW w:w="6872" w:type="dxa"/>
            <w:tcBorders>
              <w:top w:val="nil"/>
              <w:left w:val="nil"/>
              <w:bottom w:val="single" w:sz="4" w:space="0" w:color="auto"/>
              <w:right w:val="single" w:sz="4" w:space="0" w:color="auto"/>
            </w:tcBorders>
            <w:shd w:val="clear" w:color="000000" w:fill="FFFFFF"/>
            <w:vAlign w:val="center"/>
            <w:hideMark/>
          </w:tcPr>
          <w:p w14:paraId="6869C5F3"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 xml:space="preserve">Комплект кабелей, разъемов и аксессуаров (Настенные короба и розетки мультимедиа, лотки, </w:t>
            </w:r>
            <w:proofErr w:type="spellStart"/>
            <w:r w:rsidRPr="00736AD6">
              <w:rPr>
                <w:color w:val="000000"/>
                <w:szCs w:val="28"/>
                <w:lang w:eastAsia="ru-RU"/>
              </w:rPr>
              <w:t>патч</w:t>
            </w:r>
            <w:proofErr w:type="spellEnd"/>
            <w:r w:rsidRPr="00736AD6">
              <w:rPr>
                <w:color w:val="000000"/>
                <w:szCs w:val="28"/>
                <w:lang w:eastAsia="ru-RU"/>
              </w:rPr>
              <w:t>-корды и т д)</w:t>
            </w:r>
          </w:p>
        </w:tc>
        <w:tc>
          <w:tcPr>
            <w:tcW w:w="2268" w:type="dxa"/>
            <w:tcBorders>
              <w:top w:val="nil"/>
              <w:left w:val="nil"/>
              <w:bottom w:val="single" w:sz="4" w:space="0" w:color="auto"/>
              <w:right w:val="single" w:sz="4" w:space="0" w:color="auto"/>
            </w:tcBorders>
            <w:shd w:val="clear" w:color="000000" w:fill="FFFFFF"/>
            <w:noWrap/>
            <w:vAlign w:val="center"/>
            <w:hideMark/>
          </w:tcPr>
          <w:p w14:paraId="3CDBF7E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w:t>
            </w:r>
          </w:p>
        </w:tc>
      </w:tr>
      <w:tr w:rsidR="000C60B1" w:rsidRPr="00736AD6" w14:paraId="571F8E5E"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61C7F4B2"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4F033345" w14:textId="77777777" w:rsidR="000C60B1" w:rsidRPr="00736AD6" w:rsidRDefault="000C60B1" w:rsidP="000C60B1">
            <w:pPr>
              <w:keepLines w:val="0"/>
              <w:spacing w:after="0" w:line="240" w:lineRule="auto"/>
              <w:ind w:firstLine="0"/>
              <w:jc w:val="left"/>
              <w:rPr>
                <w:b/>
                <w:bCs/>
                <w:color w:val="000000"/>
                <w:szCs w:val="28"/>
                <w:lang w:eastAsia="ru-RU"/>
              </w:rPr>
            </w:pPr>
            <w:r w:rsidRPr="00736AD6">
              <w:rPr>
                <w:b/>
                <w:bCs/>
                <w:color w:val="000000"/>
                <w:szCs w:val="28"/>
                <w:lang w:eastAsia="ru-RU"/>
              </w:rPr>
              <w:t>Типовые переговорные (15 шт.)</w:t>
            </w:r>
          </w:p>
        </w:tc>
        <w:tc>
          <w:tcPr>
            <w:tcW w:w="2268" w:type="dxa"/>
            <w:tcBorders>
              <w:top w:val="nil"/>
              <w:left w:val="nil"/>
              <w:bottom w:val="single" w:sz="4" w:space="0" w:color="auto"/>
              <w:right w:val="single" w:sz="4" w:space="0" w:color="auto"/>
            </w:tcBorders>
            <w:shd w:val="clear" w:color="000000" w:fill="BFBFBF"/>
            <w:noWrap/>
            <w:vAlign w:val="center"/>
            <w:hideMark/>
          </w:tcPr>
          <w:p w14:paraId="48D2B96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172BD0EB"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70A57FD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18265731" w14:textId="77777777" w:rsidR="000C60B1" w:rsidRPr="00736AD6" w:rsidRDefault="000C60B1" w:rsidP="000C60B1">
            <w:pPr>
              <w:keepLines w:val="0"/>
              <w:spacing w:after="0" w:line="240" w:lineRule="auto"/>
              <w:ind w:firstLine="0"/>
              <w:jc w:val="left"/>
              <w:rPr>
                <w:b/>
                <w:bCs/>
                <w:color w:val="000000"/>
                <w:szCs w:val="28"/>
                <w:lang w:eastAsia="ru-RU"/>
              </w:rPr>
            </w:pPr>
            <w:r w:rsidRPr="00736AD6">
              <w:rPr>
                <w:b/>
                <w:bCs/>
                <w:color w:val="000000"/>
                <w:szCs w:val="28"/>
                <w:lang w:eastAsia="ru-RU"/>
              </w:rPr>
              <w:t xml:space="preserve"> Средства </w:t>
            </w:r>
            <w:proofErr w:type="spellStart"/>
            <w:r w:rsidRPr="00736AD6">
              <w:rPr>
                <w:b/>
                <w:bCs/>
                <w:color w:val="000000"/>
                <w:szCs w:val="28"/>
                <w:lang w:eastAsia="ru-RU"/>
              </w:rPr>
              <w:t>видеоотображения</w:t>
            </w:r>
            <w:proofErr w:type="spellEnd"/>
          </w:p>
        </w:tc>
        <w:tc>
          <w:tcPr>
            <w:tcW w:w="2268" w:type="dxa"/>
            <w:tcBorders>
              <w:top w:val="nil"/>
              <w:left w:val="nil"/>
              <w:bottom w:val="single" w:sz="4" w:space="0" w:color="auto"/>
              <w:right w:val="single" w:sz="4" w:space="0" w:color="auto"/>
            </w:tcBorders>
            <w:shd w:val="clear" w:color="000000" w:fill="BFBFBF"/>
            <w:noWrap/>
            <w:vAlign w:val="center"/>
            <w:hideMark/>
          </w:tcPr>
          <w:p w14:paraId="11EB9E7D"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2457DA78"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6FA80FF" w14:textId="77777777" w:rsidR="000C60B1" w:rsidRPr="00736AD6" w:rsidRDefault="000C60B1" w:rsidP="000C60B1">
            <w:pPr>
              <w:keepLines w:val="0"/>
              <w:spacing w:after="0" w:line="240" w:lineRule="auto"/>
              <w:ind w:firstLine="0"/>
              <w:jc w:val="center"/>
              <w:rPr>
                <w:color w:val="000000"/>
                <w:szCs w:val="28"/>
                <w:lang w:eastAsia="ru-RU"/>
              </w:rPr>
            </w:pPr>
            <w:r>
              <w:rPr>
                <w:color w:val="000000"/>
                <w:szCs w:val="28"/>
                <w:lang w:eastAsia="ru-RU"/>
              </w:rPr>
              <w:t>93</w:t>
            </w:r>
          </w:p>
        </w:tc>
        <w:tc>
          <w:tcPr>
            <w:tcW w:w="6872" w:type="dxa"/>
            <w:tcBorders>
              <w:top w:val="nil"/>
              <w:left w:val="nil"/>
              <w:bottom w:val="single" w:sz="4" w:space="0" w:color="auto"/>
              <w:right w:val="single" w:sz="4" w:space="0" w:color="auto"/>
            </w:tcBorders>
            <w:shd w:val="clear" w:color="000000" w:fill="FFFFFF"/>
            <w:vAlign w:val="center"/>
            <w:hideMark/>
          </w:tcPr>
          <w:p w14:paraId="53335DE6" w14:textId="77777777" w:rsidR="000C60B1" w:rsidRPr="00643292" w:rsidRDefault="000C60B1" w:rsidP="000C60B1">
            <w:pPr>
              <w:keepLines w:val="0"/>
              <w:spacing w:after="0" w:line="240" w:lineRule="auto"/>
              <w:ind w:firstLine="0"/>
              <w:jc w:val="left"/>
              <w:rPr>
                <w:color w:val="000000"/>
                <w:szCs w:val="28"/>
                <w:lang w:eastAsia="ru-RU"/>
              </w:rPr>
            </w:pPr>
            <w:r w:rsidRPr="00736AD6">
              <w:rPr>
                <w:color w:val="000000"/>
                <w:szCs w:val="28"/>
                <w:lang w:eastAsia="ru-RU"/>
              </w:rPr>
              <w:t>LED панель</w:t>
            </w:r>
            <w:r>
              <w:rPr>
                <w:color w:val="000000"/>
                <w:szCs w:val="28"/>
                <w:lang w:eastAsia="ru-RU"/>
              </w:rPr>
              <w:t xml:space="preserve"> 55 дюймов</w:t>
            </w:r>
          </w:p>
        </w:tc>
        <w:tc>
          <w:tcPr>
            <w:tcW w:w="2268" w:type="dxa"/>
            <w:tcBorders>
              <w:top w:val="nil"/>
              <w:left w:val="nil"/>
              <w:bottom w:val="single" w:sz="4" w:space="0" w:color="auto"/>
              <w:right w:val="single" w:sz="4" w:space="0" w:color="auto"/>
            </w:tcBorders>
            <w:shd w:val="clear" w:color="000000" w:fill="FFFFFF"/>
            <w:noWrap/>
            <w:vAlign w:val="center"/>
            <w:hideMark/>
          </w:tcPr>
          <w:p w14:paraId="74A62149"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15</w:t>
            </w:r>
          </w:p>
        </w:tc>
      </w:tr>
      <w:tr w:rsidR="000C60B1" w:rsidRPr="00736AD6" w14:paraId="155F7AF9" w14:textId="77777777" w:rsidTr="000C60B1">
        <w:trPr>
          <w:trHeight w:val="288"/>
        </w:trPr>
        <w:tc>
          <w:tcPr>
            <w:tcW w:w="498" w:type="dxa"/>
            <w:tcBorders>
              <w:top w:val="nil"/>
              <w:left w:val="single" w:sz="4" w:space="0" w:color="auto"/>
              <w:bottom w:val="single" w:sz="4" w:space="0" w:color="auto"/>
              <w:right w:val="single" w:sz="4" w:space="0" w:color="auto"/>
            </w:tcBorders>
            <w:shd w:val="clear" w:color="000000" w:fill="BFBFBF"/>
            <w:vAlign w:val="center"/>
            <w:hideMark/>
          </w:tcPr>
          <w:p w14:paraId="00AD6910"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c>
          <w:tcPr>
            <w:tcW w:w="6872" w:type="dxa"/>
            <w:tcBorders>
              <w:top w:val="nil"/>
              <w:left w:val="nil"/>
              <w:bottom w:val="single" w:sz="4" w:space="0" w:color="auto"/>
              <w:right w:val="single" w:sz="4" w:space="0" w:color="auto"/>
            </w:tcBorders>
            <w:shd w:val="clear" w:color="000000" w:fill="BFBFBF"/>
            <w:vAlign w:val="center"/>
            <w:hideMark/>
          </w:tcPr>
          <w:p w14:paraId="17A42D82" w14:textId="77777777" w:rsidR="000C60B1" w:rsidRPr="00736AD6" w:rsidRDefault="000C60B1" w:rsidP="000C60B1">
            <w:pPr>
              <w:keepLines w:val="0"/>
              <w:spacing w:after="0" w:line="240" w:lineRule="auto"/>
              <w:ind w:firstLine="0"/>
              <w:jc w:val="left"/>
              <w:rPr>
                <w:b/>
                <w:bCs/>
                <w:color w:val="000000"/>
                <w:szCs w:val="28"/>
                <w:lang w:eastAsia="ru-RU"/>
              </w:rPr>
            </w:pPr>
            <w:r w:rsidRPr="00736AD6">
              <w:rPr>
                <w:b/>
                <w:bCs/>
                <w:color w:val="000000"/>
                <w:szCs w:val="28"/>
                <w:lang w:eastAsia="ru-RU"/>
              </w:rPr>
              <w:t>Прочее</w:t>
            </w:r>
          </w:p>
        </w:tc>
        <w:tc>
          <w:tcPr>
            <w:tcW w:w="2268" w:type="dxa"/>
            <w:tcBorders>
              <w:top w:val="nil"/>
              <w:left w:val="nil"/>
              <w:bottom w:val="single" w:sz="4" w:space="0" w:color="auto"/>
              <w:right w:val="single" w:sz="4" w:space="0" w:color="auto"/>
            </w:tcBorders>
            <w:shd w:val="clear" w:color="000000" w:fill="BFBFBF"/>
            <w:noWrap/>
            <w:vAlign w:val="center"/>
            <w:hideMark/>
          </w:tcPr>
          <w:p w14:paraId="10728B87"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 </w:t>
            </w:r>
          </w:p>
        </w:tc>
      </w:tr>
      <w:tr w:rsidR="000C60B1" w:rsidRPr="00736AD6" w14:paraId="09343E05" w14:textId="77777777" w:rsidTr="000C60B1">
        <w:trPr>
          <w:trHeight w:val="288"/>
        </w:trPr>
        <w:tc>
          <w:tcPr>
            <w:tcW w:w="498" w:type="dxa"/>
            <w:tcBorders>
              <w:top w:val="nil"/>
              <w:left w:val="single" w:sz="4" w:space="0" w:color="auto"/>
              <w:bottom w:val="single" w:sz="4" w:space="0" w:color="auto"/>
              <w:right w:val="single" w:sz="4" w:space="0" w:color="auto"/>
            </w:tcBorders>
            <w:shd w:val="clear" w:color="auto" w:fill="auto"/>
            <w:vAlign w:val="center"/>
            <w:hideMark/>
          </w:tcPr>
          <w:p w14:paraId="0AFD51C7" w14:textId="7C6F687D" w:rsidR="000C60B1" w:rsidRPr="00FA088C" w:rsidRDefault="00FA088C" w:rsidP="000C60B1">
            <w:pPr>
              <w:keepLines w:val="0"/>
              <w:spacing w:after="0" w:line="240" w:lineRule="auto"/>
              <w:ind w:firstLine="0"/>
              <w:jc w:val="center"/>
              <w:rPr>
                <w:color w:val="000000"/>
                <w:szCs w:val="28"/>
                <w:lang w:val="en-US" w:eastAsia="ru-RU"/>
              </w:rPr>
            </w:pPr>
            <w:r>
              <w:rPr>
                <w:color w:val="000000"/>
                <w:szCs w:val="28"/>
                <w:lang w:eastAsia="ru-RU"/>
              </w:rPr>
              <w:t>9</w:t>
            </w:r>
            <w:r>
              <w:rPr>
                <w:color w:val="000000"/>
                <w:szCs w:val="28"/>
                <w:lang w:val="en-US" w:eastAsia="ru-RU"/>
              </w:rPr>
              <w:t>4</w:t>
            </w:r>
          </w:p>
        </w:tc>
        <w:tc>
          <w:tcPr>
            <w:tcW w:w="6872" w:type="dxa"/>
            <w:tcBorders>
              <w:top w:val="nil"/>
              <w:left w:val="nil"/>
              <w:bottom w:val="single" w:sz="4" w:space="0" w:color="auto"/>
              <w:right w:val="single" w:sz="4" w:space="0" w:color="auto"/>
            </w:tcBorders>
            <w:shd w:val="clear" w:color="000000" w:fill="FFFFFF"/>
            <w:vAlign w:val="center"/>
            <w:hideMark/>
          </w:tcPr>
          <w:p w14:paraId="3336FAAD" w14:textId="77777777" w:rsidR="000C60B1" w:rsidRPr="00736AD6" w:rsidRDefault="000C60B1" w:rsidP="000C60B1">
            <w:pPr>
              <w:keepLines w:val="0"/>
              <w:spacing w:after="0" w:line="240" w:lineRule="auto"/>
              <w:ind w:firstLine="0"/>
              <w:jc w:val="left"/>
              <w:rPr>
                <w:color w:val="000000"/>
                <w:szCs w:val="28"/>
                <w:lang w:eastAsia="ru-RU"/>
              </w:rPr>
            </w:pPr>
            <w:r w:rsidRPr="00736AD6">
              <w:rPr>
                <w:color w:val="000000"/>
                <w:szCs w:val="28"/>
                <w:lang w:eastAsia="ru-RU"/>
              </w:rPr>
              <w:t>Комплект кабелей, разъемов и аксессуаров</w:t>
            </w:r>
          </w:p>
        </w:tc>
        <w:tc>
          <w:tcPr>
            <w:tcW w:w="2268" w:type="dxa"/>
            <w:tcBorders>
              <w:top w:val="nil"/>
              <w:left w:val="nil"/>
              <w:bottom w:val="single" w:sz="4" w:space="0" w:color="auto"/>
              <w:right w:val="single" w:sz="4" w:space="0" w:color="auto"/>
            </w:tcBorders>
            <w:shd w:val="clear" w:color="000000" w:fill="FFFFFF"/>
            <w:noWrap/>
            <w:vAlign w:val="center"/>
            <w:hideMark/>
          </w:tcPr>
          <w:p w14:paraId="5F3B8398" w14:textId="77777777" w:rsidR="000C60B1" w:rsidRPr="00736AD6" w:rsidRDefault="000C60B1" w:rsidP="000C60B1">
            <w:pPr>
              <w:keepLines w:val="0"/>
              <w:spacing w:after="0" w:line="240" w:lineRule="auto"/>
              <w:ind w:firstLine="0"/>
              <w:jc w:val="center"/>
              <w:rPr>
                <w:color w:val="000000"/>
                <w:szCs w:val="28"/>
                <w:lang w:eastAsia="ru-RU"/>
              </w:rPr>
            </w:pPr>
            <w:r w:rsidRPr="00736AD6">
              <w:rPr>
                <w:color w:val="000000"/>
                <w:szCs w:val="28"/>
                <w:lang w:eastAsia="ru-RU"/>
              </w:rPr>
              <w:t>15</w:t>
            </w:r>
          </w:p>
        </w:tc>
      </w:tr>
    </w:tbl>
    <w:p w14:paraId="79FD538B" w14:textId="77777777" w:rsidR="000C60B1" w:rsidRDefault="000C60B1" w:rsidP="00092DFE">
      <w:pPr>
        <w:jc w:val="right"/>
      </w:pPr>
    </w:p>
    <w:p w14:paraId="687D2607" w14:textId="77777777" w:rsidR="000C60B1" w:rsidRDefault="000C60B1" w:rsidP="00092DFE">
      <w:pPr>
        <w:jc w:val="right"/>
      </w:pPr>
    </w:p>
    <w:p w14:paraId="2428D162" w14:textId="77777777" w:rsidR="000C60B1" w:rsidRDefault="000C60B1" w:rsidP="00092DFE">
      <w:pPr>
        <w:jc w:val="right"/>
      </w:pPr>
    </w:p>
    <w:p w14:paraId="4CF55339" w14:textId="77777777" w:rsidR="000C60B1" w:rsidRDefault="000C60B1" w:rsidP="00092DFE">
      <w:pPr>
        <w:jc w:val="right"/>
      </w:pPr>
    </w:p>
    <w:p w14:paraId="7A869B81" w14:textId="77777777" w:rsidR="000C60B1" w:rsidRDefault="000C60B1" w:rsidP="00092DFE">
      <w:pPr>
        <w:jc w:val="right"/>
      </w:pPr>
    </w:p>
    <w:p w14:paraId="19088FFD" w14:textId="77777777" w:rsidR="000C60B1" w:rsidRDefault="000C60B1" w:rsidP="00092DFE">
      <w:pPr>
        <w:jc w:val="right"/>
      </w:pPr>
    </w:p>
    <w:p w14:paraId="78889494" w14:textId="77777777" w:rsidR="000C60B1" w:rsidRDefault="000C60B1" w:rsidP="00092DFE">
      <w:pPr>
        <w:jc w:val="right"/>
      </w:pPr>
    </w:p>
    <w:p w14:paraId="2AB8F065" w14:textId="77777777" w:rsidR="000C60B1" w:rsidRDefault="000C60B1" w:rsidP="00092DFE">
      <w:pPr>
        <w:jc w:val="right"/>
      </w:pPr>
    </w:p>
    <w:p w14:paraId="13EB2BA2" w14:textId="77777777" w:rsidR="000C60B1" w:rsidRDefault="000C60B1" w:rsidP="00092DFE">
      <w:pPr>
        <w:jc w:val="right"/>
      </w:pPr>
    </w:p>
    <w:p w14:paraId="3FF5B0A1" w14:textId="77777777" w:rsidR="000C60B1" w:rsidRDefault="000C60B1" w:rsidP="00092DFE">
      <w:pPr>
        <w:jc w:val="right"/>
      </w:pPr>
    </w:p>
    <w:p w14:paraId="4F85F4F7" w14:textId="77777777" w:rsidR="000C60B1" w:rsidRDefault="000C60B1" w:rsidP="00092DFE">
      <w:pPr>
        <w:jc w:val="right"/>
      </w:pPr>
    </w:p>
    <w:p w14:paraId="611397D2" w14:textId="77777777" w:rsidR="000C60B1" w:rsidRDefault="000C60B1" w:rsidP="00092DFE">
      <w:pPr>
        <w:jc w:val="right"/>
      </w:pPr>
    </w:p>
    <w:p w14:paraId="47B4494D" w14:textId="77777777" w:rsidR="000C60B1" w:rsidRDefault="000C60B1" w:rsidP="00092DFE">
      <w:pPr>
        <w:jc w:val="right"/>
      </w:pPr>
    </w:p>
    <w:p w14:paraId="6A6CEC08" w14:textId="77777777" w:rsidR="000C60B1" w:rsidRDefault="000C60B1" w:rsidP="00092DFE">
      <w:pPr>
        <w:jc w:val="right"/>
      </w:pPr>
    </w:p>
    <w:p w14:paraId="6FA7DFAC" w14:textId="77777777" w:rsidR="000C60B1" w:rsidRDefault="000C60B1" w:rsidP="00092DFE">
      <w:pPr>
        <w:jc w:val="right"/>
      </w:pPr>
    </w:p>
    <w:p w14:paraId="163CB17D" w14:textId="77777777" w:rsidR="000C60B1" w:rsidRDefault="000C60B1" w:rsidP="00092DFE">
      <w:pPr>
        <w:jc w:val="right"/>
      </w:pPr>
    </w:p>
    <w:p w14:paraId="3171C062" w14:textId="77777777" w:rsidR="000C60B1" w:rsidRDefault="000C60B1" w:rsidP="00092DFE">
      <w:pPr>
        <w:jc w:val="right"/>
      </w:pPr>
    </w:p>
    <w:p w14:paraId="0C58D875" w14:textId="77777777" w:rsidR="000C60B1" w:rsidRDefault="000C60B1" w:rsidP="000C60B1">
      <w:pPr>
        <w:ind w:firstLine="0"/>
      </w:pPr>
    </w:p>
    <w:p w14:paraId="2C23C46B" w14:textId="79A5D85E" w:rsidR="00897658" w:rsidRDefault="000C60B1" w:rsidP="000C60B1">
      <w:pPr>
        <w:ind w:firstLine="0"/>
        <w:jc w:val="right"/>
      </w:pPr>
      <w:r>
        <w:lastRenderedPageBreak/>
        <w:t>Приложение № 2</w:t>
      </w:r>
      <w:r w:rsidR="00092DFE">
        <w:t xml:space="preserve"> к Техническому заданию</w:t>
      </w:r>
    </w:p>
    <w:p w14:paraId="7333125D" w14:textId="77777777" w:rsidR="00897658" w:rsidRDefault="00897658" w:rsidP="00092DFE">
      <w:pPr>
        <w:jc w:val="right"/>
      </w:pPr>
      <w:r w:rsidRPr="00897658">
        <w:t>План расположения оборудования</w:t>
      </w:r>
    </w:p>
    <w:p w14:paraId="09545D4B" w14:textId="77777777" w:rsidR="00092DFE" w:rsidRDefault="00092DFE" w:rsidP="00897658">
      <w:pPr>
        <w:jc w:val="right"/>
        <w:rPr>
          <w:noProof/>
          <w:lang w:eastAsia="ru-RU"/>
        </w:rPr>
      </w:pPr>
      <w:r>
        <w:rPr>
          <w:noProof/>
          <w:lang w:eastAsia="ru-RU"/>
        </w:rPr>
        <w:drawing>
          <wp:inline distT="0" distB="0" distL="0" distR="0" wp14:anchorId="46DE7AED" wp14:editId="601EA299">
            <wp:extent cx="5715000" cy="8082807"/>
            <wp:effectExtent l="0" t="0" r="0" b="0"/>
            <wp:docPr id="1" name="Рисунок 1" descr="C:\Users\aboriskin\AppData\Local\Microsoft\Windows\INetCache\Content.Word\Приложение № 1 к ТЗ - План расположения оборудования 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boriskin\AppData\Local\Microsoft\Windows\INetCache\Content.Word\Приложение № 1 к ТЗ - План расположения оборудования Mode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6279" cy="8084616"/>
                    </a:xfrm>
                    <a:prstGeom prst="rect">
                      <a:avLst/>
                    </a:prstGeom>
                    <a:noFill/>
                    <a:ln>
                      <a:noFill/>
                    </a:ln>
                  </pic:spPr>
                </pic:pic>
              </a:graphicData>
            </a:graphic>
          </wp:inline>
        </w:drawing>
      </w:r>
      <w:r>
        <w:br w:type="page"/>
      </w:r>
    </w:p>
    <w:p w14:paraId="048BC21E" w14:textId="098EA65A" w:rsidR="00092DFE" w:rsidRDefault="000C60B1" w:rsidP="00092DFE">
      <w:pPr>
        <w:jc w:val="right"/>
      </w:pPr>
      <w:r>
        <w:lastRenderedPageBreak/>
        <w:t>Приложение № 3</w:t>
      </w:r>
      <w:r w:rsidR="00092DFE">
        <w:t xml:space="preserve"> к Техническому заданию</w:t>
      </w:r>
    </w:p>
    <w:p w14:paraId="00A2B166" w14:textId="65B974DC" w:rsidR="00092DFE" w:rsidRDefault="000C60B1" w:rsidP="00092DFE">
      <w:pPr>
        <w:jc w:val="right"/>
      </w:pPr>
      <w:r>
        <w:t xml:space="preserve">План расположения </w:t>
      </w:r>
      <w:r w:rsidR="00F9490B">
        <w:t>о</w:t>
      </w:r>
      <w:r w:rsidR="00092DFE" w:rsidRPr="00092DFE">
        <w:t xml:space="preserve">борудования </w:t>
      </w:r>
      <w:proofErr w:type="spellStart"/>
      <w:r w:rsidR="00092DFE" w:rsidRPr="00092DFE">
        <w:t>видеостены</w:t>
      </w:r>
      <w:proofErr w:type="spellEnd"/>
      <w:r w:rsidR="00092DFE" w:rsidRPr="00092DFE">
        <w:t xml:space="preserve"> </w:t>
      </w:r>
    </w:p>
    <w:p w14:paraId="29311240" w14:textId="77777777" w:rsidR="0007407B" w:rsidRDefault="00555820" w:rsidP="00092DFE">
      <w:pPr>
        <w:jc w:val="right"/>
      </w:pPr>
      <w:r>
        <w:pict w14:anchorId="1250B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85pt;height:657.65pt">
            <v:imagedata r:id="rId12" o:title="Приложение № 2 к ТЗ - План расположения оборудования видеостены разрез"/>
          </v:shape>
        </w:pict>
      </w:r>
    </w:p>
    <w:p w14:paraId="5A95E403" w14:textId="00EF1F0D" w:rsidR="0007407B" w:rsidRDefault="000C60B1" w:rsidP="0007407B">
      <w:pPr>
        <w:jc w:val="right"/>
      </w:pPr>
      <w:r>
        <w:lastRenderedPageBreak/>
        <w:t>Приложение № 4</w:t>
      </w:r>
      <w:r w:rsidR="0007407B">
        <w:t xml:space="preserve"> к Техническому заданию</w:t>
      </w:r>
    </w:p>
    <w:p w14:paraId="2D59CBC6" w14:textId="77777777" w:rsidR="00F85A00" w:rsidRPr="00CB118A" w:rsidRDefault="00F85A00" w:rsidP="00F85A00">
      <w:pPr>
        <w:keepNext/>
        <w:spacing w:before="120" w:after="60" w:line="240" w:lineRule="auto"/>
        <w:jc w:val="center"/>
        <w:outlineLvl w:val="1"/>
        <w:rPr>
          <w:b/>
          <w:sz w:val="24"/>
          <w:szCs w:val="20"/>
          <w:lang w:eastAsia="ru-RU"/>
        </w:rPr>
      </w:pPr>
      <w:bookmarkStart w:id="44" w:name="_Toc259714990"/>
      <w:bookmarkStart w:id="45" w:name="_Toc423357594"/>
      <w:bookmarkStart w:id="46" w:name="_Toc423358807"/>
      <w:bookmarkStart w:id="47" w:name="_Toc423528157"/>
      <w:bookmarkStart w:id="48" w:name="_Toc480554568"/>
      <w:r w:rsidRPr="00CB118A">
        <w:rPr>
          <w:b/>
          <w:sz w:val="24"/>
          <w:szCs w:val="20"/>
          <w:lang w:eastAsia="ru-RU"/>
        </w:rPr>
        <w:t>Наименование и количество оборудования и программного обеспечения,</w:t>
      </w:r>
      <w:bookmarkEnd w:id="44"/>
      <w:bookmarkEnd w:id="45"/>
      <w:bookmarkEnd w:id="46"/>
      <w:bookmarkEnd w:id="47"/>
      <w:bookmarkEnd w:id="48"/>
      <w:r w:rsidRPr="00CB118A">
        <w:rPr>
          <w:b/>
          <w:sz w:val="24"/>
          <w:szCs w:val="20"/>
          <w:lang w:eastAsia="ru-RU"/>
        </w:rPr>
        <w:t xml:space="preserve"> </w:t>
      </w:r>
    </w:p>
    <w:p w14:paraId="68EB3D80" w14:textId="3D6D4595" w:rsidR="00F85A00" w:rsidRPr="00CB118A" w:rsidRDefault="00F85A00" w:rsidP="00F85A00">
      <w:pPr>
        <w:keepNext/>
        <w:spacing w:before="120" w:after="60" w:line="240" w:lineRule="auto"/>
        <w:jc w:val="center"/>
        <w:outlineLvl w:val="1"/>
        <w:rPr>
          <w:b/>
          <w:sz w:val="24"/>
          <w:szCs w:val="20"/>
          <w:lang w:eastAsia="ru-RU"/>
        </w:rPr>
      </w:pPr>
      <w:bookmarkStart w:id="49" w:name="_Toc259714991"/>
      <w:bookmarkStart w:id="50" w:name="_Toc423357595"/>
      <w:bookmarkStart w:id="51" w:name="_Toc423358808"/>
      <w:bookmarkStart w:id="52" w:name="_Toc423528158"/>
      <w:bookmarkStart w:id="53" w:name="_Toc480554569"/>
      <w:r w:rsidRPr="00CB118A">
        <w:rPr>
          <w:b/>
          <w:sz w:val="24"/>
          <w:szCs w:val="20"/>
          <w:lang w:eastAsia="ru-RU"/>
        </w:rPr>
        <w:t xml:space="preserve">входящих </w:t>
      </w:r>
      <w:r w:rsidR="00642816">
        <w:rPr>
          <w:b/>
          <w:sz w:val="24"/>
          <w:szCs w:val="20"/>
          <w:lang w:eastAsia="ru-RU"/>
        </w:rPr>
        <w:t xml:space="preserve">в существующую </w:t>
      </w:r>
      <w:r w:rsidRPr="00CB118A">
        <w:rPr>
          <w:b/>
          <w:sz w:val="24"/>
          <w:szCs w:val="20"/>
          <w:lang w:eastAsia="ru-RU"/>
        </w:rPr>
        <w:t xml:space="preserve"> </w:t>
      </w:r>
      <w:r w:rsidR="008749A5">
        <w:rPr>
          <w:b/>
          <w:sz w:val="24"/>
          <w:szCs w:val="20"/>
          <w:lang w:eastAsia="ru-RU"/>
        </w:rPr>
        <w:t xml:space="preserve"> систему </w:t>
      </w:r>
      <w:r w:rsidR="000D5D02">
        <w:rPr>
          <w:b/>
          <w:sz w:val="24"/>
          <w:szCs w:val="20"/>
          <w:lang w:eastAsia="ru-RU"/>
        </w:rPr>
        <w:t>ВКС</w:t>
      </w:r>
      <w:r w:rsidRPr="00CB118A">
        <w:rPr>
          <w:b/>
          <w:sz w:val="24"/>
          <w:szCs w:val="20"/>
          <w:lang w:eastAsia="ru-RU"/>
        </w:rPr>
        <w:t>.</w:t>
      </w:r>
      <w:bookmarkEnd w:id="49"/>
      <w:bookmarkEnd w:id="50"/>
      <w:bookmarkEnd w:id="51"/>
      <w:bookmarkEnd w:id="52"/>
      <w:bookmarkEnd w:id="53"/>
    </w:p>
    <w:tbl>
      <w:tblPr>
        <w:tblW w:w="5000" w:type="pct"/>
        <w:tblLook w:val="04A0" w:firstRow="1" w:lastRow="0" w:firstColumn="1" w:lastColumn="0" w:noHBand="0" w:noVBand="1"/>
      </w:tblPr>
      <w:tblGrid>
        <w:gridCol w:w="1950"/>
        <w:gridCol w:w="8187"/>
      </w:tblGrid>
      <w:tr w:rsidR="004E030E" w:rsidRPr="00254ECE" w14:paraId="38AB7519" w14:textId="77777777" w:rsidTr="004E030E">
        <w:trPr>
          <w:trHeight w:val="255"/>
        </w:trPr>
        <w:tc>
          <w:tcPr>
            <w:tcW w:w="96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427FBC3" w14:textId="77777777" w:rsidR="004E030E" w:rsidRPr="00254ECE" w:rsidRDefault="004E030E" w:rsidP="00254ECE">
            <w:pPr>
              <w:keepLines w:val="0"/>
              <w:spacing w:after="0" w:line="240" w:lineRule="auto"/>
              <w:ind w:firstLine="0"/>
              <w:jc w:val="center"/>
              <w:rPr>
                <w:rFonts w:ascii="Arial" w:hAnsi="Arial" w:cs="Arial"/>
                <w:sz w:val="20"/>
                <w:szCs w:val="20"/>
                <w:u w:val="single"/>
                <w:lang w:eastAsia="ru-RU"/>
              </w:rPr>
            </w:pPr>
            <w:proofErr w:type="spellStart"/>
            <w:r w:rsidRPr="00254ECE">
              <w:rPr>
                <w:rFonts w:ascii="Arial" w:hAnsi="Arial" w:cs="Arial"/>
                <w:sz w:val="20"/>
                <w:szCs w:val="20"/>
                <w:u w:val="single"/>
                <w:lang w:eastAsia="ru-RU"/>
              </w:rPr>
              <w:t>Model</w:t>
            </w:r>
            <w:proofErr w:type="spellEnd"/>
            <w:r w:rsidRPr="00254ECE">
              <w:rPr>
                <w:rFonts w:ascii="Arial" w:hAnsi="Arial" w:cs="Arial"/>
                <w:sz w:val="20"/>
                <w:szCs w:val="20"/>
                <w:u w:val="single"/>
                <w:lang w:eastAsia="ru-RU"/>
              </w:rPr>
              <w:t>/</w:t>
            </w:r>
            <w:proofErr w:type="spellStart"/>
            <w:r w:rsidRPr="00254ECE">
              <w:rPr>
                <w:rFonts w:ascii="Arial" w:hAnsi="Arial" w:cs="Arial"/>
                <w:sz w:val="20"/>
                <w:szCs w:val="20"/>
                <w:u w:val="single"/>
                <w:lang w:eastAsia="ru-RU"/>
              </w:rPr>
              <w:t>Version</w:t>
            </w:r>
            <w:proofErr w:type="spellEnd"/>
          </w:p>
        </w:tc>
        <w:tc>
          <w:tcPr>
            <w:tcW w:w="4038" w:type="pct"/>
            <w:tcBorders>
              <w:top w:val="single" w:sz="4" w:space="0" w:color="000000"/>
              <w:left w:val="nil"/>
              <w:bottom w:val="single" w:sz="4" w:space="0" w:color="000000"/>
              <w:right w:val="single" w:sz="4" w:space="0" w:color="000000"/>
            </w:tcBorders>
            <w:shd w:val="clear" w:color="auto" w:fill="auto"/>
            <w:vAlign w:val="bottom"/>
            <w:hideMark/>
          </w:tcPr>
          <w:p w14:paraId="03B7AE6E" w14:textId="77777777" w:rsidR="004E030E" w:rsidRPr="00254ECE" w:rsidRDefault="004E030E" w:rsidP="00254ECE">
            <w:pPr>
              <w:keepLines w:val="0"/>
              <w:spacing w:after="0" w:line="240" w:lineRule="auto"/>
              <w:ind w:firstLine="0"/>
              <w:jc w:val="center"/>
              <w:rPr>
                <w:rFonts w:ascii="Arial" w:hAnsi="Arial" w:cs="Arial"/>
                <w:sz w:val="20"/>
                <w:szCs w:val="20"/>
                <w:u w:val="single"/>
                <w:lang w:eastAsia="ru-RU"/>
              </w:rPr>
            </w:pPr>
            <w:r w:rsidRPr="00254ECE">
              <w:rPr>
                <w:rFonts w:ascii="Arial" w:hAnsi="Arial" w:cs="Arial"/>
                <w:sz w:val="20"/>
                <w:szCs w:val="20"/>
                <w:u w:val="single"/>
                <w:lang w:eastAsia="ru-RU"/>
              </w:rPr>
              <w:t>Примечание</w:t>
            </w:r>
          </w:p>
        </w:tc>
      </w:tr>
      <w:tr w:rsidR="004E030E" w:rsidRPr="00254ECE" w14:paraId="29620342"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B7B7B7" w:fill="B7B7B7"/>
            <w:vAlign w:val="bottom"/>
            <w:hideMark/>
          </w:tcPr>
          <w:p w14:paraId="24B81055"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B7B7B7" w:fill="B7B7B7"/>
            <w:vAlign w:val="bottom"/>
            <w:hideMark/>
          </w:tcPr>
          <w:p w14:paraId="6563312A"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r>
      <w:tr w:rsidR="004E030E" w:rsidRPr="00254ECE" w14:paraId="6733AB9B"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3023BD24"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CISCO2921</w:t>
            </w:r>
          </w:p>
        </w:tc>
        <w:tc>
          <w:tcPr>
            <w:tcW w:w="4038" w:type="pct"/>
            <w:tcBorders>
              <w:top w:val="nil"/>
              <w:left w:val="nil"/>
              <w:bottom w:val="single" w:sz="4" w:space="0" w:color="000000"/>
              <w:right w:val="single" w:sz="4" w:space="0" w:color="000000"/>
            </w:tcBorders>
            <w:shd w:val="clear" w:color="auto" w:fill="auto"/>
            <w:vAlign w:val="bottom"/>
            <w:hideMark/>
          </w:tcPr>
          <w:p w14:paraId="54193C85"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Шлюз в ТФОП, на базе существ. Cisco 2911 (ЦОД)</w:t>
            </w:r>
          </w:p>
        </w:tc>
      </w:tr>
      <w:tr w:rsidR="004E030E" w:rsidRPr="00254ECE" w14:paraId="15B3ADDA"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444B4BB9"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CISCO2921</w:t>
            </w:r>
          </w:p>
        </w:tc>
        <w:tc>
          <w:tcPr>
            <w:tcW w:w="4038" w:type="pct"/>
            <w:tcBorders>
              <w:top w:val="nil"/>
              <w:left w:val="nil"/>
              <w:bottom w:val="single" w:sz="4" w:space="0" w:color="000000"/>
              <w:right w:val="single" w:sz="4" w:space="0" w:color="000000"/>
            </w:tcBorders>
            <w:shd w:val="clear" w:color="auto" w:fill="auto"/>
            <w:vAlign w:val="bottom"/>
            <w:hideMark/>
          </w:tcPr>
          <w:p w14:paraId="2B346FD9"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Шлюз в ТФОП, на базе существ. Cisco 2911 (ЦМТ)</w:t>
            </w:r>
          </w:p>
        </w:tc>
      </w:tr>
      <w:tr w:rsidR="004E030E" w:rsidRPr="00254ECE" w14:paraId="7DF9A85F"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B7B7B7" w:fill="B7B7B7"/>
            <w:vAlign w:val="bottom"/>
            <w:hideMark/>
          </w:tcPr>
          <w:p w14:paraId="29214BC1"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B7B7B7" w:fill="B7B7B7"/>
            <w:vAlign w:val="bottom"/>
            <w:hideMark/>
          </w:tcPr>
          <w:p w14:paraId="7E0E199D"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r>
      <w:tr w:rsidR="004E030E" w:rsidRPr="00254ECE" w14:paraId="68774B3D"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6DBD4CF4"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CTI-VCS-CONTRL-K9</w:t>
            </w:r>
          </w:p>
        </w:tc>
        <w:tc>
          <w:tcPr>
            <w:tcW w:w="4038" w:type="pct"/>
            <w:tcBorders>
              <w:top w:val="nil"/>
              <w:left w:val="nil"/>
              <w:bottom w:val="single" w:sz="4" w:space="0" w:color="000000"/>
              <w:right w:val="single" w:sz="4" w:space="0" w:color="000000"/>
            </w:tcBorders>
            <w:shd w:val="clear" w:color="auto" w:fill="auto"/>
            <w:vAlign w:val="bottom"/>
            <w:hideMark/>
          </w:tcPr>
          <w:p w14:paraId="74F7FB79"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Cisco</w:t>
            </w:r>
            <w:proofErr w:type="spellEnd"/>
            <w:r w:rsidRPr="00254ECE">
              <w:rPr>
                <w:rFonts w:ascii="Arial" w:hAnsi="Arial" w:cs="Arial"/>
                <w:sz w:val="20"/>
                <w:szCs w:val="20"/>
                <w:lang w:eastAsia="ru-RU"/>
              </w:rPr>
              <w:t xml:space="preserve"> VCS </w:t>
            </w:r>
            <w:proofErr w:type="spellStart"/>
            <w:r w:rsidRPr="00254ECE">
              <w:rPr>
                <w:rFonts w:ascii="Arial" w:hAnsi="Arial" w:cs="Arial"/>
                <w:sz w:val="20"/>
                <w:szCs w:val="20"/>
                <w:lang w:eastAsia="ru-RU"/>
              </w:rPr>
              <w:t>Control</w:t>
            </w:r>
            <w:proofErr w:type="spellEnd"/>
          </w:p>
        </w:tc>
      </w:tr>
      <w:tr w:rsidR="004E030E" w:rsidRPr="00555820" w14:paraId="71629A04"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438E4DC9"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CTI-VCS-EXPRESS-K9</w:t>
            </w:r>
          </w:p>
        </w:tc>
        <w:tc>
          <w:tcPr>
            <w:tcW w:w="4038" w:type="pct"/>
            <w:tcBorders>
              <w:top w:val="nil"/>
              <w:left w:val="nil"/>
              <w:bottom w:val="single" w:sz="4" w:space="0" w:color="000000"/>
              <w:right w:val="single" w:sz="4" w:space="0" w:color="000000"/>
            </w:tcBorders>
            <w:shd w:val="clear" w:color="auto" w:fill="auto"/>
            <w:vAlign w:val="bottom"/>
            <w:hideMark/>
          </w:tcPr>
          <w:p w14:paraId="64281961"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xml:space="preserve">Cisco VCS </w:t>
            </w:r>
            <w:proofErr w:type="spellStart"/>
            <w:r w:rsidRPr="0086713A">
              <w:rPr>
                <w:rFonts w:ascii="Arial" w:hAnsi="Arial" w:cs="Arial"/>
                <w:sz w:val="20"/>
                <w:szCs w:val="20"/>
                <w:lang w:val="en-US" w:eastAsia="ru-RU"/>
              </w:rPr>
              <w:t>ExpressWay</w:t>
            </w:r>
            <w:proofErr w:type="spellEnd"/>
            <w:r w:rsidRPr="0086713A">
              <w:rPr>
                <w:rFonts w:ascii="Arial" w:hAnsi="Arial" w:cs="Arial"/>
                <w:sz w:val="20"/>
                <w:szCs w:val="20"/>
                <w:lang w:val="en-US" w:eastAsia="ru-RU"/>
              </w:rPr>
              <w:t xml:space="preserve">, </w:t>
            </w:r>
            <w:r w:rsidRPr="00254ECE">
              <w:rPr>
                <w:rFonts w:ascii="Arial" w:hAnsi="Arial" w:cs="Arial"/>
                <w:sz w:val="20"/>
                <w:szCs w:val="20"/>
                <w:lang w:eastAsia="ru-RU"/>
              </w:rPr>
              <w:t>в</w:t>
            </w:r>
            <w:r w:rsidRPr="0086713A">
              <w:rPr>
                <w:rFonts w:ascii="Arial" w:hAnsi="Arial" w:cs="Arial"/>
                <w:sz w:val="20"/>
                <w:szCs w:val="20"/>
                <w:lang w:val="en-US" w:eastAsia="ru-RU"/>
              </w:rPr>
              <w:t xml:space="preserve"> </w:t>
            </w:r>
            <w:r w:rsidRPr="00254ECE">
              <w:rPr>
                <w:rFonts w:ascii="Arial" w:hAnsi="Arial" w:cs="Arial"/>
                <w:sz w:val="20"/>
                <w:szCs w:val="20"/>
                <w:lang w:eastAsia="ru-RU"/>
              </w:rPr>
              <w:t>ДМЗ</w:t>
            </w:r>
          </w:p>
        </w:tc>
      </w:tr>
      <w:tr w:rsidR="004E030E" w:rsidRPr="00555820" w14:paraId="656EC6F1" w14:textId="77777777" w:rsidTr="004E030E">
        <w:trPr>
          <w:trHeight w:val="255"/>
        </w:trPr>
        <w:tc>
          <w:tcPr>
            <w:tcW w:w="962" w:type="pct"/>
            <w:tcBorders>
              <w:top w:val="nil"/>
              <w:left w:val="single" w:sz="4" w:space="0" w:color="000000"/>
              <w:bottom w:val="nil"/>
              <w:right w:val="single" w:sz="4" w:space="0" w:color="000000"/>
            </w:tcBorders>
            <w:shd w:val="clear" w:color="B7B7B7" w:fill="B7B7B7"/>
            <w:vAlign w:val="bottom"/>
            <w:hideMark/>
          </w:tcPr>
          <w:p w14:paraId="6EBB8E5A"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w:t>
            </w:r>
          </w:p>
        </w:tc>
        <w:tc>
          <w:tcPr>
            <w:tcW w:w="4038" w:type="pct"/>
            <w:tcBorders>
              <w:top w:val="nil"/>
              <w:left w:val="nil"/>
              <w:bottom w:val="nil"/>
              <w:right w:val="single" w:sz="4" w:space="0" w:color="000000"/>
            </w:tcBorders>
            <w:shd w:val="clear" w:color="B7B7B7" w:fill="B7B7B7"/>
            <w:vAlign w:val="bottom"/>
            <w:hideMark/>
          </w:tcPr>
          <w:p w14:paraId="3971FFCA"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w:t>
            </w:r>
          </w:p>
        </w:tc>
      </w:tr>
      <w:tr w:rsidR="004E030E" w:rsidRPr="00555820" w14:paraId="5D1ACE7A" w14:textId="77777777" w:rsidTr="004E030E">
        <w:trPr>
          <w:trHeight w:val="255"/>
        </w:trPr>
        <w:tc>
          <w:tcPr>
            <w:tcW w:w="962" w:type="pct"/>
            <w:tcBorders>
              <w:top w:val="single" w:sz="4" w:space="0" w:color="000000"/>
              <w:left w:val="single" w:sz="4" w:space="0" w:color="000000"/>
              <w:bottom w:val="nil"/>
              <w:right w:val="single" w:sz="4" w:space="0" w:color="000000"/>
            </w:tcBorders>
            <w:shd w:val="clear" w:color="auto" w:fill="auto"/>
            <w:vAlign w:val="bottom"/>
            <w:hideMark/>
          </w:tcPr>
          <w:p w14:paraId="65D2EE3B"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CTI-8000-MSECH-K9</w:t>
            </w:r>
          </w:p>
        </w:tc>
        <w:tc>
          <w:tcPr>
            <w:tcW w:w="4038" w:type="pct"/>
            <w:tcBorders>
              <w:top w:val="single" w:sz="4" w:space="0" w:color="000000"/>
              <w:left w:val="nil"/>
              <w:bottom w:val="nil"/>
              <w:right w:val="single" w:sz="4" w:space="0" w:color="000000"/>
            </w:tcBorders>
            <w:shd w:val="clear" w:color="auto" w:fill="auto"/>
            <w:vAlign w:val="bottom"/>
            <w:hideMark/>
          </w:tcPr>
          <w:p w14:paraId="69D64B7C"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254ECE">
              <w:rPr>
                <w:rFonts w:ascii="Arial" w:hAnsi="Arial" w:cs="Arial"/>
                <w:sz w:val="20"/>
                <w:szCs w:val="20"/>
                <w:lang w:eastAsia="ru-RU"/>
              </w:rPr>
              <w:t>Шасси</w:t>
            </w:r>
            <w:r w:rsidRPr="0086713A">
              <w:rPr>
                <w:rFonts w:ascii="Arial" w:hAnsi="Arial" w:cs="Arial"/>
                <w:sz w:val="20"/>
                <w:szCs w:val="20"/>
                <w:lang w:val="en-US" w:eastAsia="ru-RU"/>
              </w:rPr>
              <w:t xml:space="preserve"> MSE-8000-B2 Media Services Engine Chassis Bundle, </w:t>
            </w:r>
            <w:r w:rsidRPr="00254ECE">
              <w:rPr>
                <w:rFonts w:ascii="Arial" w:hAnsi="Arial" w:cs="Arial"/>
                <w:sz w:val="20"/>
                <w:szCs w:val="20"/>
                <w:lang w:eastAsia="ru-RU"/>
              </w:rPr>
              <w:t>в</w:t>
            </w:r>
            <w:r w:rsidRPr="0086713A">
              <w:rPr>
                <w:rFonts w:ascii="Arial" w:hAnsi="Arial" w:cs="Arial"/>
                <w:sz w:val="20"/>
                <w:szCs w:val="20"/>
                <w:lang w:val="en-US" w:eastAsia="ru-RU"/>
              </w:rPr>
              <w:t xml:space="preserve"> </w:t>
            </w:r>
            <w:r w:rsidRPr="00254ECE">
              <w:rPr>
                <w:rFonts w:ascii="Arial" w:hAnsi="Arial" w:cs="Arial"/>
                <w:sz w:val="20"/>
                <w:szCs w:val="20"/>
                <w:lang w:eastAsia="ru-RU"/>
              </w:rPr>
              <w:t>комплекте</w:t>
            </w:r>
            <w:r w:rsidRPr="0086713A">
              <w:rPr>
                <w:rFonts w:ascii="Arial" w:hAnsi="Arial" w:cs="Arial"/>
                <w:sz w:val="20"/>
                <w:szCs w:val="20"/>
                <w:lang w:val="en-US" w:eastAsia="ru-RU"/>
              </w:rPr>
              <w:t>:</w:t>
            </w:r>
          </w:p>
        </w:tc>
      </w:tr>
      <w:tr w:rsidR="004E030E" w:rsidRPr="00254ECE" w14:paraId="18408F8A" w14:textId="77777777" w:rsidTr="004E030E">
        <w:trPr>
          <w:trHeight w:val="255"/>
        </w:trPr>
        <w:tc>
          <w:tcPr>
            <w:tcW w:w="962" w:type="pct"/>
            <w:tcBorders>
              <w:top w:val="nil"/>
              <w:left w:val="single" w:sz="4" w:space="0" w:color="000000"/>
              <w:bottom w:val="nil"/>
              <w:right w:val="single" w:sz="4" w:space="0" w:color="000000"/>
            </w:tcBorders>
            <w:shd w:val="clear" w:color="auto" w:fill="auto"/>
            <w:vAlign w:val="bottom"/>
            <w:hideMark/>
          </w:tcPr>
          <w:p w14:paraId="687016E1"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CTI-8050-SUP-K9</w:t>
            </w:r>
          </w:p>
        </w:tc>
        <w:tc>
          <w:tcPr>
            <w:tcW w:w="4038" w:type="pct"/>
            <w:tcBorders>
              <w:top w:val="nil"/>
              <w:left w:val="nil"/>
              <w:bottom w:val="nil"/>
              <w:right w:val="single" w:sz="4" w:space="0" w:color="000000"/>
            </w:tcBorders>
            <w:shd w:val="clear" w:color="auto" w:fill="auto"/>
            <w:vAlign w:val="bottom"/>
            <w:hideMark/>
          </w:tcPr>
          <w:p w14:paraId="1051413E"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Supervisor</w:t>
            </w:r>
            <w:proofErr w:type="spellEnd"/>
            <w:r w:rsidRPr="00254ECE">
              <w:rPr>
                <w:rFonts w:ascii="Arial" w:hAnsi="Arial" w:cs="Arial"/>
                <w:sz w:val="20"/>
                <w:szCs w:val="20"/>
                <w:lang w:eastAsia="ru-RU"/>
              </w:rPr>
              <w:t xml:space="preserve"> MSE 8050, </w:t>
            </w:r>
            <w:proofErr w:type="spellStart"/>
            <w:r w:rsidRPr="00254ECE">
              <w:rPr>
                <w:rFonts w:ascii="Arial" w:hAnsi="Arial" w:cs="Arial"/>
                <w:sz w:val="20"/>
                <w:szCs w:val="20"/>
                <w:lang w:eastAsia="ru-RU"/>
              </w:rPr>
              <w:t>management</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port</w:t>
            </w:r>
            <w:proofErr w:type="spellEnd"/>
          </w:p>
        </w:tc>
      </w:tr>
      <w:tr w:rsidR="004E030E" w:rsidRPr="00254ECE" w14:paraId="554F223E" w14:textId="77777777" w:rsidTr="004E030E">
        <w:trPr>
          <w:trHeight w:val="255"/>
        </w:trPr>
        <w:tc>
          <w:tcPr>
            <w:tcW w:w="962" w:type="pct"/>
            <w:tcBorders>
              <w:top w:val="nil"/>
              <w:left w:val="single" w:sz="4" w:space="0" w:color="000000"/>
              <w:bottom w:val="nil"/>
              <w:right w:val="single" w:sz="4" w:space="0" w:color="000000"/>
            </w:tcBorders>
            <w:shd w:val="clear" w:color="auto" w:fill="auto"/>
            <w:vAlign w:val="bottom"/>
            <w:hideMark/>
          </w:tcPr>
          <w:p w14:paraId="7FCF5475"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CTI-8510-MED2-K9</w:t>
            </w:r>
          </w:p>
        </w:tc>
        <w:tc>
          <w:tcPr>
            <w:tcW w:w="4038" w:type="pct"/>
            <w:tcBorders>
              <w:top w:val="nil"/>
              <w:left w:val="nil"/>
              <w:bottom w:val="nil"/>
              <w:right w:val="single" w:sz="4" w:space="0" w:color="000000"/>
            </w:tcBorders>
            <w:shd w:val="clear" w:color="auto" w:fill="auto"/>
            <w:vAlign w:val="bottom"/>
            <w:hideMark/>
          </w:tcPr>
          <w:p w14:paraId="10EC5394"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Модуль MCU 8510 в </w:t>
            </w:r>
            <w:proofErr w:type="gramStart"/>
            <w:r w:rsidRPr="00254ECE">
              <w:rPr>
                <w:rFonts w:ascii="Arial" w:hAnsi="Arial" w:cs="Arial"/>
                <w:sz w:val="20"/>
                <w:szCs w:val="20"/>
                <w:lang w:eastAsia="ru-RU"/>
              </w:rPr>
              <w:t>центральном</w:t>
            </w:r>
            <w:proofErr w:type="gram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медиасервере</w:t>
            </w:r>
            <w:proofErr w:type="spellEnd"/>
            <w:r w:rsidRPr="00254ECE">
              <w:rPr>
                <w:rFonts w:ascii="Arial" w:hAnsi="Arial" w:cs="Arial"/>
                <w:sz w:val="20"/>
                <w:szCs w:val="20"/>
                <w:lang w:eastAsia="ru-RU"/>
              </w:rPr>
              <w:t xml:space="preserve"> MSE 8000</w:t>
            </w:r>
          </w:p>
        </w:tc>
      </w:tr>
      <w:tr w:rsidR="004E030E" w:rsidRPr="00254ECE" w14:paraId="04EEE86F" w14:textId="77777777" w:rsidTr="004E030E">
        <w:trPr>
          <w:trHeight w:val="255"/>
        </w:trPr>
        <w:tc>
          <w:tcPr>
            <w:tcW w:w="962" w:type="pct"/>
            <w:tcBorders>
              <w:top w:val="nil"/>
              <w:left w:val="single" w:sz="4" w:space="0" w:color="000000"/>
              <w:bottom w:val="nil"/>
              <w:right w:val="single" w:sz="4" w:space="0" w:color="000000"/>
            </w:tcBorders>
            <w:shd w:val="clear" w:color="auto" w:fill="auto"/>
            <w:vAlign w:val="bottom"/>
            <w:hideMark/>
          </w:tcPr>
          <w:p w14:paraId="57E17751"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CTI-8710-TS-K9</w:t>
            </w:r>
          </w:p>
        </w:tc>
        <w:tc>
          <w:tcPr>
            <w:tcW w:w="4038" w:type="pct"/>
            <w:tcBorders>
              <w:top w:val="nil"/>
              <w:left w:val="nil"/>
              <w:bottom w:val="nil"/>
              <w:right w:val="single" w:sz="4" w:space="0" w:color="000000"/>
            </w:tcBorders>
            <w:shd w:val="clear" w:color="auto" w:fill="auto"/>
            <w:vAlign w:val="bottom"/>
            <w:hideMark/>
          </w:tcPr>
          <w:p w14:paraId="6AB38B2B"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Telepresence</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Server</w:t>
            </w:r>
            <w:proofErr w:type="spellEnd"/>
            <w:r w:rsidRPr="00254ECE">
              <w:rPr>
                <w:rFonts w:ascii="Arial" w:hAnsi="Arial" w:cs="Arial"/>
                <w:sz w:val="20"/>
                <w:szCs w:val="20"/>
                <w:lang w:eastAsia="ru-RU"/>
              </w:rPr>
              <w:t xml:space="preserve">, модуль в </w:t>
            </w:r>
            <w:proofErr w:type="gramStart"/>
            <w:r w:rsidRPr="00254ECE">
              <w:rPr>
                <w:rFonts w:ascii="Arial" w:hAnsi="Arial" w:cs="Arial"/>
                <w:sz w:val="20"/>
                <w:szCs w:val="20"/>
                <w:lang w:eastAsia="ru-RU"/>
              </w:rPr>
              <w:t>центральном</w:t>
            </w:r>
            <w:proofErr w:type="gram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медиасервере</w:t>
            </w:r>
            <w:proofErr w:type="spellEnd"/>
            <w:r w:rsidRPr="00254ECE">
              <w:rPr>
                <w:rFonts w:ascii="Arial" w:hAnsi="Arial" w:cs="Arial"/>
                <w:sz w:val="20"/>
                <w:szCs w:val="20"/>
                <w:lang w:eastAsia="ru-RU"/>
              </w:rPr>
              <w:t xml:space="preserve"> MSE 8000</w:t>
            </w:r>
          </w:p>
        </w:tc>
      </w:tr>
      <w:tr w:rsidR="004E030E" w:rsidRPr="00254ECE" w14:paraId="2FCD96A2"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C57AECF"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CTI-8220-VCR-K9</w:t>
            </w:r>
          </w:p>
        </w:tc>
        <w:tc>
          <w:tcPr>
            <w:tcW w:w="4038" w:type="pct"/>
            <w:tcBorders>
              <w:top w:val="nil"/>
              <w:left w:val="nil"/>
              <w:bottom w:val="single" w:sz="4" w:space="0" w:color="000000"/>
              <w:right w:val="single" w:sz="4" w:space="0" w:color="000000"/>
            </w:tcBorders>
            <w:shd w:val="clear" w:color="auto" w:fill="auto"/>
            <w:vAlign w:val="bottom"/>
            <w:hideMark/>
          </w:tcPr>
          <w:p w14:paraId="0B82B104"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Сервер записи сеансов ВКС, модуль IP VCR 8220 в MSE 8000</w:t>
            </w:r>
          </w:p>
        </w:tc>
      </w:tr>
      <w:tr w:rsidR="004E030E" w:rsidRPr="00254ECE" w14:paraId="413B97A3" w14:textId="77777777" w:rsidTr="004E030E">
        <w:trPr>
          <w:trHeight w:val="255"/>
        </w:trPr>
        <w:tc>
          <w:tcPr>
            <w:tcW w:w="962" w:type="pct"/>
            <w:tcBorders>
              <w:top w:val="nil"/>
              <w:left w:val="single" w:sz="4" w:space="0" w:color="000000"/>
              <w:bottom w:val="nil"/>
              <w:right w:val="single" w:sz="4" w:space="0" w:color="000000"/>
            </w:tcBorders>
            <w:shd w:val="clear" w:color="B7B7B7" w:fill="B7B7B7"/>
            <w:vAlign w:val="bottom"/>
            <w:hideMark/>
          </w:tcPr>
          <w:p w14:paraId="7D1896D2"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nil"/>
              <w:right w:val="single" w:sz="4" w:space="0" w:color="000000"/>
            </w:tcBorders>
            <w:shd w:val="clear" w:color="B7B7B7" w:fill="B7B7B7"/>
            <w:vAlign w:val="bottom"/>
            <w:hideMark/>
          </w:tcPr>
          <w:p w14:paraId="5B7F6467"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r>
      <w:tr w:rsidR="004E030E" w:rsidRPr="00254ECE" w14:paraId="666626E7" w14:textId="77777777" w:rsidTr="004E030E">
        <w:trPr>
          <w:trHeight w:val="255"/>
        </w:trPr>
        <w:tc>
          <w:tcPr>
            <w:tcW w:w="96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635285A"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HP DL320g7</w:t>
            </w:r>
          </w:p>
        </w:tc>
        <w:tc>
          <w:tcPr>
            <w:tcW w:w="4038" w:type="pct"/>
            <w:tcBorders>
              <w:top w:val="single" w:sz="4" w:space="0" w:color="000000"/>
              <w:left w:val="nil"/>
              <w:bottom w:val="single" w:sz="4" w:space="0" w:color="000000"/>
              <w:right w:val="single" w:sz="4" w:space="0" w:color="000000"/>
            </w:tcBorders>
            <w:shd w:val="clear" w:color="auto" w:fill="auto"/>
            <w:vAlign w:val="bottom"/>
            <w:hideMark/>
          </w:tcPr>
          <w:p w14:paraId="6D3D5EAE"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Платформа HP DL320g7 для сервера регистрации </w:t>
            </w:r>
            <w:proofErr w:type="spellStart"/>
            <w:r w:rsidRPr="00254ECE">
              <w:rPr>
                <w:rFonts w:ascii="Arial" w:hAnsi="Arial" w:cs="Arial"/>
                <w:sz w:val="20"/>
                <w:szCs w:val="20"/>
                <w:lang w:eastAsia="ru-RU"/>
              </w:rPr>
              <w:t>Телепрезенс</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iLO</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Interface</w:t>
            </w:r>
            <w:proofErr w:type="spellEnd"/>
          </w:p>
        </w:tc>
      </w:tr>
      <w:tr w:rsidR="004E030E" w:rsidRPr="00254ECE" w14:paraId="47F8C7D6"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77EF691F"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HP DL320g7</w:t>
            </w:r>
          </w:p>
        </w:tc>
        <w:tc>
          <w:tcPr>
            <w:tcW w:w="4038" w:type="pct"/>
            <w:tcBorders>
              <w:top w:val="nil"/>
              <w:left w:val="nil"/>
              <w:bottom w:val="single" w:sz="4" w:space="0" w:color="000000"/>
              <w:right w:val="single" w:sz="4" w:space="0" w:color="000000"/>
            </w:tcBorders>
            <w:shd w:val="clear" w:color="auto" w:fill="auto"/>
            <w:vAlign w:val="bottom"/>
            <w:hideMark/>
          </w:tcPr>
          <w:p w14:paraId="4EC3C8BD"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Платформа HP DL320g7 для сервера регистрации </w:t>
            </w:r>
            <w:proofErr w:type="spellStart"/>
            <w:r w:rsidRPr="00254ECE">
              <w:rPr>
                <w:rFonts w:ascii="Arial" w:hAnsi="Arial" w:cs="Arial"/>
                <w:sz w:val="20"/>
                <w:szCs w:val="20"/>
                <w:lang w:eastAsia="ru-RU"/>
              </w:rPr>
              <w:t>Телепрезенс</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iLO</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Interface</w:t>
            </w:r>
            <w:proofErr w:type="spellEnd"/>
          </w:p>
        </w:tc>
      </w:tr>
      <w:tr w:rsidR="004E030E" w:rsidRPr="00254ECE" w14:paraId="6FCB1DD6"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2E173A08"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VMware</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vSphere</w:t>
            </w:r>
            <w:proofErr w:type="spellEnd"/>
            <w:r w:rsidRPr="00254ECE">
              <w:rPr>
                <w:rFonts w:ascii="Arial" w:hAnsi="Arial" w:cs="Arial"/>
                <w:sz w:val="20"/>
                <w:szCs w:val="20"/>
                <w:lang w:eastAsia="ru-RU"/>
              </w:rPr>
              <w:t xml:space="preserve"> 5.x</w:t>
            </w:r>
          </w:p>
        </w:tc>
        <w:tc>
          <w:tcPr>
            <w:tcW w:w="4038" w:type="pct"/>
            <w:tcBorders>
              <w:top w:val="nil"/>
              <w:left w:val="nil"/>
              <w:bottom w:val="single" w:sz="4" w:space="0" w:color="000000"/>
              <w:right w:val="single" w:sz="4" w:space="0" w:color="000000"/>
            </w:tcBorders>
            <w:shd w:val="clear" w:color="auto" w:fill="auto"/>
            <w:vAlign w:val="bottom"/>
            <w:hideMark/>
          </w:tcPr>
          <w:p w14:paraId="1C2C6FD6"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Платформа HP DL320g7 для сервера регистрации </w:t>
            </w:r>
            <w:proofErr w:type="spellStart"/>
            <w:r w:rsidRPr="00254ECE">
              <w:rPr>
                <w:rFonts w:ascii="Arial" w:hAnsi="Arial" w:cs="Arial"/>
                <w:sz w:val="20"/>
                <w:szCs w:val="20"/>
                <w:lang w:eastAsia="ru-RU"/>
              </w:rPr>
              <w:t>Телепрезенс</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ESXi</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Interface</w:t>
            </w:r>
            <w:proofErr w:type="spellEnd"/>
          </w:p>
        </w:tc>
      </w:tr>
      <w:tr w:rsidR="004E030E" w:rsidRPr="00254ECE" w14:paraId="5E471EFB"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E448451"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VMware</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vSphere</w:t>
            </w:r>
            <w:proofErr w:type="spellEnd"/>
            <w:r w:rsidRPr="00254ECE">
              <w:rPr>
                <w:rFonts w:ascii="Arial" w:hAnsi="Arial" w:cs="Arial"/>
                <w:sz w:val="20"/>
                <w:szCs w:val="20"/>
                <w:lang w:eastAsia="ru-RU"/>
              </w:rPr>
              <w:t xml:space="preserve"> 5.x</w:t>
            </w:r>
          </w:p>
        </w:tc>
        <w:tc>
          <w:tcPr>
            <w:tcW w:w="4038" w:type="pct"/>
            <w:tcBorders>
              <w:top w:val="nil"/>
              <w:left w:val="nil"/>
              <w:bottom w:val="single" w:sz="4" w:space="0" w:color="000000"/>
              <w:right w:val="single" w:sz="4" w:space="0" w:color="000000"/>
            </w:tcBorders>
            <w:shd w:val="clear" w:color="auto" w:fill="auto"/>
            <w:vAlign w:val="bottom"/>
            <w:hideMark/>
          </w:tcPr>
          <w:p w14:paraId="3D96D3C6"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Платформа HP DL320g7 для сервера регистрации </w:t>
            </w:r>
            <w:proofErr w:type="spellStart"/>
            <w:r w:rsidRPr="00254ECE">
              <w:rPr>
                <w:rFonts w:ascii="Arial" w:hAnsi="Arial" w:cs="Arial"/>
                <w:sz w:val="20"/>
                <w:szCs w:val="20"/>
                <w:lang w:eastAsia="ru-RU"/>
              </w:rPr>
              <w:t>Телепрезенс</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ESXi</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Interface</w:t>
            </w:r>
            <w:proofErr w:type="spellEnd"/>
          </w:p>
        </w:tc>
      </w:tr>
      <w:tr w:rsidR="004E030E" w:rsidRPr="00254ECE" w14:paraId="6AF852A2"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697C6B08"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CUCM 9.1</w:t>
            </w:r>
          </w:p>
        </w:tc>
        <w:tc>
          <w:tcPr>
            <w:tcW w:w="4038" w:type="pct"/>
            <w:tcBorders>
              <w:top w:val="nil"/>
              <w:left w:val="nil"/>
              <w:bottom w:val="single" w:sz="4" w:space="0" w:color="000000"/>
              <w:right w:val="single" w:sz="4" w:space="0" w:color="000000"/>
            </w:tcBorders>
            <w:shd w:val="clear" w:color="auto" w:fill="auto"/>
            <w:vAlign w:val="bottom"/>
            <w:hideMark/>
          </w:tcPr>
          <w:p w14:paraId="0C105E24"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Сервер регистрации </w:t>
            </w:r>
            <w:proofErr w:type="spellStart"/>
            <w:r w:rsidRPr="00254ECE">
              <w:rPr>
                <w:rFonts w:ascii="Arial" w:hAnsi="Arial" w:cs="Arial"/>
                <w:sz w:val="20"/>
                <w:szCs w:val="20"/>
                <w:lang w:eastAsia="ru-RU"/>
              </w:rPr>
              <w:t>Телепрезенс</w:t>
            </w:r>
            <w:proofErr w:type="spellEnd"/>
            <w:r w:rsidRPr="00254ECE">
              <w:rPr>
                <w:rFonts w:ascii="Arial" w:hAnsi="Arial" w:cs="Arial"/>
                <w:sz w:val="20"/>
                <w:szCs w:val="20"/>
                <w:lang w:eastAsia="ru-RU"/>
              </w:rPr>
              <w:t xml:space="preserve"> на платформе HP DL320g7</w:t>
            </w:r>
          </w:p>
        </w:tc>
      </w:tr>
      <w:tr w:rsidR="004E030E" w:rsidRPr="00254ECE" w14:paraId="0BD8CD74"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386FC99"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CUCM 9.1</w:t>
            </w:r>
          </w:p>
        </w:tc>
        <w:tc>
          <w:tcPr>
            <w:tcW w:w="4038" w:type="pct"/>
            <w:tcBorders>
              <w:top w:val="nil"/>
              <w:left w:val="nil"/>
              <w:bottom w:val="single" w:sz="4" w:space="0" w:color="000000"/>
              <w:right w:val="single" w:sz="4" w:space="0" w:color="000000"/>
            </w:tcBorders>
            <w:shd w:val="clear" w:color="auto" w:fill="auto"/>
            <w:vAlign w:val="bottom"/>
            <w:hideMark/>
          </w:tcPr>
          <w:p w14:paraId="08D91A76"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Сервер регистрации </w:t>
            </w:r>
            <w:proofErr w:type="spellStart"/>
            <w:r w:rsidRPr="00254ECE">
              <w:rPr>
                <w:rFonts w:ascii="Arial" w:hAnsi="Arial" w:cs="Arial"/>
                <w:sz w:val="20"/>
                <w:szCs w:val="20"/>
                <w:lang w:eastAsia="ru-RU"/>
              </w:rPr>
              <w:t>Телепрезенс</w:t>
            </w:r>
            <w:proofErr w:type="spellEnd"/>
            <w:r w:rsidRPr="00254ECE">
              <w:rPr>
                <w:rFonts w:ascii="Arial" w:hAnsi="Arial" w:cs="Arial"/>
                <w:sz w:val="20"/>
                <w:szCs w:val="20"/>
                <w:lang w:eastAsia="ru-RU"/>
              </w:rPr>
              <w:t xml:space="preserve"> на платформе HP DL320g7</w:t>
            </w:r>
          </w:p>
        </w:tc>
      </w:tr>
      <w:tr w:rsidR="004E030E" w:rsidRPr="00254ECE" w14:paraId="1EFBAC99"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B7B7B7" w:fill="B7B7B7"/>
            <w:vAlign w:val="bottom"/>
            <w:hideMark/>
          </w:tcPr>
          <w:p w14:paraId="174E918B"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B7B7B7" w:fill="B7B7B7"/>
            <w:vAlign w:val="bottom"/>
            <w:hideMark/>
          </w:tcPr>
          <w:p w14:paraId="6C694EA9"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r>
      <w:tr w:rsidR="004E030E" w:rsidRPr="00254ECE" w14:paraId="11144A93"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38191F28"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CTI-TCS-5RP-K9</w:t>
            </w:r>
          </w:p>
        </w:tc>
        <w:tc>
          <w:tcPr>
            <w:tcW w:w="4038" w:type="pct"/>
            <w:tcBorders>
              <w:top w:val="nil"/>
              <w:left w:val="nil"/>
              <w:bottom w:val="single" w:sz="4" w:space="0" w:color="000000"/>
              <w:right w:val="single" w:sz="4" w:space="0" w:color="000000"/>
            </w:tcBorders>
            <w:shd w:val="clear" w:color="auto" w:fill="auto"/>
            <w:vAlign w:val="bottom"/>
            <w:hideMark/>
          </w:tcPr>
          <w:p w14:paraId="74E50596"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Кластер из двух TCS</w:t>
            </w:r>
          </w:p>
        </w:tc>
      </w:tr>
      <w:tr w:rsidR="004E030E" w:rsidRPr="00254ECE" w14:paraId="582E1A7B"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27D9F46"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CTI-TCS-5RP-K9</w:t>
            </w:r>
          </w:p>
        </w:tc>
        <w:tc>
          <w:tcPr>
            <w:tcW w:w="4038" w:type="pct"/>
            <w:tcBorders>
              <w:top w:val="nil"/>
              <w:left w:val="nil"/>
              <w:bottom w:val="single" w:sz="4" w:space="0" w:color="000000"/>
              <w:right w:val="single" w:sz="4" w:space="0" w:color="000000"/>
            </w:tcBorders>
            <w:shd w:val="clear" w:color="auto" w:fill="auto"/>
            <w:vAlign w:val="bottom"/>
            <w:hideMark/>
          </w:tcPr>
          <w:p w14:paraId="10F3130A"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Сервер записи сеансов ВКС (1). Номер дозвона -</w:t>
            </w:r>
          </w:p>
        </w:tc>
      </w:tr>
      <w:tr w:rsidR="004E030E" w:rsidRPr="00254ECE" w14:paraId="3D22D825"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7BBAD532"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CTI-TCS-5RP-K9</w:t>
            </w:r>
          </w:p>
        </w:tc>
        <w:tc>
          <w:tcPr>
            <w:tcW w:w="4038" w:type="pct"/>
            <w:tcBorders>
              <w:top w:val="nil"/>
              <w:left w:val="nil"/>
              <w:bottom w:val="single" w:sz="4" w:space="0" w:color="000000"/>
              <w:right w:val="single" w:sz="4" w:space="0" w:color="000000"/>
            </w:tcBorders>
            <w:shd w:val="clear" w:color="auto" w:fill="auto"/>
            <w:vAlign w:val="bottom"/>
            <w:hideMark/>
          </w:tcPr>
          <w:p w14:paraId="790B2F4F"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Сервер записи сеансов ВКС (2). Номер дозвона -</w:t>
            </w:r>
          </w:p>
        </w:tc>
      </w:tr>
      <w:tr w:rsidR="004E030E" w:rsidRPr="00254ECE" w14:paraId="520832FB" w14:textId="77777777" w:rsidTr="004E030E">
        <w:trPr>
          <w:trHeight w:val="255"/>
        </w:trPr>
        <w:tc>
          <w:tcPr>
            <w:tcW w:w="962" w:type="pct"/>
            <w:tcBorders>
              <w:top w:val="nil"/>
              <w:left w:val="single" w:sz="4" w:space="0" w:color="000000"/>
              <w:bottom w:val="nil"/>
              <w:right w:val="single" w:sz="4" w:space="0" w:color="000000"/>
            </w:tcBorders>
            <w:shd w:val="clear" w:color="B7B7B7" w:fill="B7B7B7"/>
            <w:vAlign w:val="bottom"/>
            <w:hideMark/>
          </w:tcPr>
          <w:p w14:paraId="7CCAD363"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nil"/>
              <w:right w:val="single" w:sz="4" w:space="0" w:color="000000"/>
            </w:tcBorders>
            <w:shd w:val="clear" w:color="B7B7B7" w:fill="B7B7B7"/>
            <w:vAlign w:val="bottom"/>
            <w:hideMark/>
          </w:tcPr>
          <w:p w14:paraId="3AE3D8FD"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r>
      <w:tr w:rsidR="004E030E" w:rsidRPr="00254ECE" w14:paraId="3994E847" w14:textId="77777777" w:rsidTr="004E030E">
        <w:trPr>
          <w:trHeight w:val="255"/>
        </w:trPr>
        <w:tc>
          <w:tcPr>
            <w:tcW w:w="96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F98B58E"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Cisco UCS-C210M2</w:t>
            </w:r>
          </w:p>
        </w:tc>
        <w:tc>
          <w:tcPr>
            <w:tcW w:w="4038" w:type="pct"/>
            <w:tcBorders>
              <w:top w:val="single" w:sz="4" w:space="0" w:color="000000"/>
              <w:left w:val="nil"/>
              <w:bottom w:val="single" w:sz="4" w:space="0" w:color="000000"/>
              <w:right w:val="single" w:sz="4" w:space="0" w:color="000000"/>
            </w:tcBorders>
            <w:shd w:val="clear" w:color="auto" w:fill="auto"/>
            <w:vAlign w:val="bottom"/>
            <w:hideMark/>
          </w:tcPr>
          <w:p w14:paraId="1C63BEA1"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Платформа виртуализации  на базе UCS-C210M2/</w:t>
            </w:r>
            <w:proofErr w:type="spellStart"/>
            <w:r w:rsidRPr="00254ECE">
              <w:rPr>
                <w:rFonts w:ascii="Arial" w:hAnsi="Arial" w:cs="Arial"/>
                <w:sz w:val="20"/>
                <w:szCs w:val="20"/>
                <w:lang w:eastAsia="ru-RU"/>
              </w:rPr>
              <w:t>ESXi</w:t>
            </w:r>
            <w:proofErr w:type="spellEnd"/>
            <w:r w:rsidRPr="00254ECE">
              <w:rPr>
                <w:rFonts w:ascii="Arial" w:hAnsi="Arial" w:cs="Arial"/>
                <w:sz w:val="20"/>
                <w:szCs w:val="20"/>
                <w:lang w:eastAsia="ru-RU"/>
              </w:rPr>
              <w:t xml:space="preserve"> для </w:t>
            </w:r>
            <w:proofErr w:type="spellStart"/>
            <w:r w:rsidRPr="00254ECE">
              <w:rPr>
                <w:rFonts w:ascii="Arial" w:hAnsi="Arial" w:cs="Arial"/>
                <w:sz w:val="20"/>
                <w:szCs w:val="20"/>
                <w:lang w:eastAsia="ru-RU"/>
              </w:rPr>
              <w:t>вирт</w:t>
            </w:r>
            <w:proofErr w:type="spellEnd"/>
            <w:r w:rsidRPr="00254ECE">
              <w:rPr>
                <w:rFonts w:ascii="Arial" w:hAnsi="Arial" w:cs="Arial"/>
                <w:sz w:val="20"/>
                <w:szCs w:val="20"/>
                <w:lang w:eastAsia="ru-RU"/>
              </w:rPr>
              <w:t xml:space="preserve"> серверов: 1. CUCM (системы IP-телефонии) 2. Голосовая почта 3. Система голосовых меню (IVR) 4. Система записи телефонных разговоров   CIMC </w:t>
            </w:r>
            <w:proofErr w:type="spellStart"/>
            <w:r w:rsidRPr="00254ECE">
              <w:rPr>
                <w:rFonts w:ascii="Arial" w:hAnsi="Arial" w:cs="Arial"/>
                <w:sz w:val="20"/>
                <w:szCs w:val="20"/>
                <w:lang w:eastAsia="ru-RU"/>
              </w:rPr>
              <w:t>Interface</w:t>
            </w:r>
            <w:proofErr w:type="spellEnd"/>
          </w:p>
        </w:tc>
      </w:tr>
      <w:tr w:rsidR="004E030E" w:rsidRPr="00254ECE" w14:paraId="5AED51D4"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209FB1B4"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VMware</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vSphere</w:t>
            </w:r>
            <w:proofErr w:type="spellEnd"/>
            <w:r w:rsidRPr="00254ECE">
              <w:rPr>
                <w:rFonts w:ascii="Arial" w:hAnsi="Arial" w:cs="Arial"/>
                <w:sz w:val="20"/>
                <w:szCs w:val="20"/>
                <w:lang w:eastAsia="ru-RU"/>
              </w:rPr>
              <w:t xml:space="preserve"> 5.x</w:t>
            </w:r>
          </w:p>
        </w:tc>
        <w:tc>
          <w:tcPr>
            <w:tcW w:w="4038" w:type="pct"/>
            <w:tcBorders>
              <w:top w:val="nil"/>
              <w:left w:val="nil"/>
              <w:bottom w:val="single" w:sz="4" w:space="0" w:color="000000"/>
              <w:right w:val="single" w:sz="4" w:space="0" w:color="000000"/>
            </w:tcBorders>
            <w:shd w:val="clear" w:color="auto" w:fill="auto"/>
            <w:vAlign w:val="bottom"/>
            <w:hideMark/>
          </w:tcPr>
          <w:p w14:paraId="70E34C26"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Платформа виртуализации  на базе UCS-C210M2/</w:t>
            </w:r>
            <w:proofErr w:type="spellStart"/>
            <w:r w:rsidRPr="00254ECE">
              <w:rPr>
                <w:rFonts w:ascii="Arial" w:hAnsi="Arial" w:cs="Arial"/>
                <w:sz w:val="20"/>
                <w:szCs w:val="20"/>
                <w:lang w:eastAsia="ru-RU"/>
              </w:rPr>
              <w:t>ESXi</w:t>
            </w:r>
            <w:proofErr w:type="spellEnd"/>
            <w:r w:rsidRPr="00254ECE">
              <w:rPr>
                <w:rFonts w:ascii="Arial" w:hAnsi="Arial" w:cs="Arial"/>
                <w:sz w:val="20"/>
                <w:szCs w:val="20"/>
                <w:lang w:eastAsia="ru-RU"/>
              </w:rPr>
              <w:t xml:space="preserve"> для </w:t>
            </w:r>
            <w:proofErr w:type="spellStart"/>
            <w:r w:rsidRPr="00254ECE">
              <w:rPr>
                <w:rFonts w:ascii="Arial" w:hAnsi="Arial" w:cs="Arial"/>
                <w:sz w:val="20"/>
                <w:szCs w:val="20"/>
                <w:lang w:eastAsia="ru-RU"/>
              </w:rPr>
              <w:t>вирт</w:t>
            </w:r>
            <w:proofErr w:type="spellEnd"/>
            <w:r w:rsidRPr="00254ECE">
              <w:rPr>
                <w:rFonts w:ascii="Arial" w:hAnsi="Arial" w:cs="Arial"/>
                <w:sz w:val="20"/>
                <w:szCs w:val="20"/>
                <w:lang w:eastAsia="ru-RU"/>
              </w:rPr>
              <w:t xml:space="preserve"> серверов: 1. CUCM (системы IP-телефонии) 2. Голосовая почта 3. Система голосовых меню (IVR) 4. Система записи телефонных разговоров    </w:t>
            </w:r>
            <w:proofErr w:type="spellStart"/>
            <w:r w:rsidRPr="00254ECE">
              <w:rPr>
                <w:rFonts w:ascii="Arial" w:hAnsi="Arial" w:cs="Arial"/>
                <w:sz w:val="20"/>
                <w:szCs w:val="20"/>
                <w:lang w:eastAsia="ru-RU"/>
              </w:rPr>
              <w:t>ESXi</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Interface</w:t>
            </w:r>
            <w:proofErr w:type="spellEnd"/>
          </w:p>
        </w:tc>
      </w:tr>
      <w:tr w:rsidR="004E030E" w:rsidRPr="00254ECE" w14:paraId="2057548F"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D690DF3"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10,5</w:t>
            </w:r>
          </w:p>
        </w:tc>
        <w:tc>
          <w:tcPr>
            <w:tcW w:w="4038" w:type="pct"/>
            <w:tcBorders>
              <w:top w:val="nil"/>
              <w:left w:val="nil"/>
              <w:bottom w:val="single" w:sz="4" w:space="0" w:color="000000"/>
              <w:right w:val="single" w:sz="4" w:space="0" w:color="000000"/>
            </w:tcBorders>
            <w:shd w:val="clear" w:color="auto" w:fill="auto"/>
            <w:vAlign w:val="bottom"/>
            <w:hideMark/>
          </w:tcPr>
          <w:p w14:paraId="6A281FC2"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Сервер управления вызовами системы IP-телефонии (ПО), CUCM 8.6</w:t>
            </w:r>
          </w:p>
        </w:tc>
      </w:tr>
      <w:tr w:rsidR="004E030E" w:rsidRPr="00254ECE" w14:paraId="246DA538"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153A7D2"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10,5</w:t>
            </w:r>
          </w:p>
        </w:tc>
        <w:tc>
          <w:tcPr>
            <w:tcW w:w="4038" w:type="pct"/>
            <w:tcBorders>
              <w:top w:val="nil"/>
              <w:left w:val="nil"/>
              <w:bottom w:val="single" w:sz="4" w:space="0" w:color="000000"/>
              <w:right w:val="single" w:sz="4" w:space="0" w:color="000000"/>
            </w:tcBorders>
            <w:shd w:val="clear" w:color="auto" w:fill="auto"/>
            <w:vAlign w:val="bottom"/>
            <w:hideMark/>
          </w:tcPr>
          <w:p w14:paraId="47C324F5"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Сервер управления присутствием и сообщений (</w:t>
            </w:r>
            <w:proofErr w:type="spellStart"/>
            <w:r w:rsidRPr="00254ECE">
              <w:rPr>
                <w:rFonts w:ascii="Arial" w:hAnsi="Arial" w:cs="Arial"/>
                <w:sz w:val="20"/>
                <w:szCs w:val="20"/>
                <w:lang w:eastAsia="ru-RU"/>
              </w:rPr>
              <w:t>IM&amp;Presence</w:t>
            </w:r>
            <w:proofErr w:type="spellEnd"/>
            <w:r w:rsidRPr="00254ECE">
              <w:rPr>
                <w:rFonts w:ascii="Arial" w:hAnsi="Arial" w:cs="Arial"/>
                <w:sz w:val="20"/>
                <w:szCs w:val="20"/>
                <w:lang w:eastAsia="ru-RU"/>
              </w:rPr>
              <w:t>)</w:t>
            </w:r>
          </w:p>
        </w:tc>
      </w:tr>
      <w:tr w:rsidR="004E030E" w:rsidRPr="00555820" w14:paraId="634EFFE2"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1D68237F"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10,5</w:t>
            </w:r>
          </w:p>
        </w:tc>
        <w:tc>
          <w:tcPr>
            <w:tcW w:w="4038" w:type="pct"/>
            <w:tcBorders>
              <w:top w:val="nil"/>
              <w:left w:val="nil"/>
              <w:bottom w:val="single" w:sz="4" w:space="0" w:color="000000"/>
              <w:right w:val="single" w:sz="4" w:space="0" w:color="000000"/>
            </w:tcBorders>
            <w:shd w:val="clear" w:color="auto" w:fill="auto"/>
            <w:vAlign w:val="bottom"/>
            <w:hideMark/>
          </w:tcPr>
          <w:p w14:paraId="439FC4D5"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254ECE">
              <w:rPr>
                <w:rFonts w:ascii="Arial" w:hAnsi="Arial" w:cs="Arial"/>
                <w:sz w:val="20"/>
                <w:szCs w:val="20"/>
                <w:lang w:eastAsia="ru-RU"/>
              </w:rPr>
              <w:t>Сервер</w:t>
            </w:r>
            <w:r w:rsidRPr="0086713A">
              <w:rPr>
                <w:rFonts w:ascii="Arial" w:hAnsi="Arial" w:cs="Arial"/>
                <w:sz w:val="20"/>
                <w:szCs w:val="20"/>
                <w:lang w:val="en-US" w:eastAsia="ru-RU"/>
              </w:rPr>
              <w:t xml:space="preserve"> </w:t>
            </w:r>
            <w:r w:rsidRPr="00254ECE">
              <w:rPr>
                <w:rFonts w:ascii="Arial" w:hAnsi="Arial" w:cs="Arial"/>
                <w:sz w:val="20"/>
                <w:szCs w:val="20"/>
                <w:lang w:eastAsia="ru-RU"/>
              </w:rPr>
              <w:t>миграции</w:t>
            </w:r>
            <w:r w:rsidRPr="0086713A">
              <w:rPr>
                <w:rFonts w:ascii="Arial" w:hAnsi="Arial" w:cs="Arial"/>
                <w:sz w:val="20"/>
                <w:szCs w:val="20"/>
                <w:lang w:val="en-US" w:eastAsia="ru-RU"/>
              </w:rPr>
              <w:t xml:space="preserve"> </w:t>
            </w:r>
            <w:r w:rsidRPr="00254ECE">
              <w:rPr>
                <w:rFonts w:ascii="Arial" w:hAnsi="Arial" w:cs="Arial"/>
                <w:sz w:val="20"/>
                <w:szCs w:val="20"/>
                <w:lang w:eastAsia="ru-RU"/>
              </w:rPr>
              <w:t>и</w:t>
            </w:r>
            <w:r w:rsidRPr="0086713A">
              <w:rPr>
                <w:rFonts w:ascii="Arial" w:hAnsi="Arial" w:cs="Arial"/>
                <w:sz w:val="20"/>
                <w:szCs w:val="20"/>
                <w:lang w:val="en-US" w:eastAsia="ru-RU"/>
              </w:rPr>
              <w:t xml:space="preserve"> </w:t>
            </w:r>
            <w:r w:rsidRPr="00254ECE">
              <w:rPr>
                <w:rFonts w:ascii="Arial" w:hAnsi="Arial" w:cs="Arial"/>
                <w:sz w:val="20"/>
                <w:szCs w:val="20"/>
                <w:lang w:eastAsia="ru-RU"/>
              </w:rPr>
              <w:t>обновлений</w:t>
            </w:r>
            <w:r w:rsidRPr="0086713A">
              <w:rPr>
                <w:rFonts w:ascii="Arial" w:hAnsi="Arial" w:cs="Arial"/>
                <w:sz w:val="20"/>
                <w:szCs w:val="20"/>
                <w:lang w:val="en-US" w:eastAsia="ru-RU"/>
              </w:rPr>
              <w:t xml:space="preserve"> UC (Cisco Prime Collaboration Deployment)</w:t>
            </w:r>
          </w:p>
        </w:tc>
      </w:tr>
      <w:tr w:rsidR="004E030E" w:rsidRPr="00555820" w14:paraId="4AFE2D55"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68BB7F81"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10,5</w:t>
            </w:r>
          </w:p>
        </w:tc>
        <w:tc>
          <w:tcPr>
            <w:tcW w:w="4038" w:type="pct"/>
            <w:tcBorders>
              <w:top w:val="nil"/>
              <w:left w:val="nil"/>
              <w:bottom w:val="single" w:sz="4" w:space="0" w:color="000000"/>
              <w:right w:val="single" w:sz="4" w:space="0" w:color="000000"/>
            </w:tcBorders>
            <w:shd w:val="clear" w:color="auto" w:fill="auto"/>
            <w:vAlign w:val="bottom"/>
            <w:hideMark/>
          </w:tcPr>
          <w:p w14:paraId="281BBBBE"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254ECE">
              <w:rPr>
                <w:rFonts w:ascii="Arial" w:hAnsi="Arial" w:cs="Arial"/>
                <w:sz w:val="20"/>
                <w:szCs w:val="20"/>
                <w:lang w:eastAsia="ru-RU"/>
              </w:rPr>
              <w:t>Сервер</w:t>
            </w:r>
            <w:r w:rsidRPr="0086713A">
              <w:rPr>
                <w:rFonts w:ascii="Arial" w:hAnsi="Arial" w:cs="Arial"/>
                <w:sz w:val="20"/>
                <w:szCs w:val="20"/>
                <w:lang w:val="en-US" w:eastAsia="ru-RU"/>
              </w:rPr>
              <w:t xml:space="preserve"> </w:t>
            </w:r>
            <w:r w:rsidRPr="00254ECE">
              <w:rPr>
                <w:rFonts w:ascii="Arial" w:hAnsi="Arial" w:cs="Arial"/>
                <w:sz w:val="20"/>
                <w:szCs w:val="20"/>
                <w:lang w:eastAsia="ru-RU"/>
              </w:rPr>
              <w:t>мониторинга</w:t>
            </w:r>
            <w:r w:rsidRPr="0086713A">
              <w:rPr>
                <w:rFonts w:ascii="Arial" w:hAnsi="Arial" w:cs="Arial"/>
                <w:sz w:val="20"/>
                <w:szCs w:val="20"/>
                <w:lang w:val="en-US" w:eastAsia="ru-RU"/>
              </w:rPr>
              <w:t xml:space="preserve"> UC (Cisco Prime Collaboration Assurance)</w:t>
            </w:r>
          </w:p>
        </w:tc>
      </w:tr>
      <w:tr w:rsidR="004E030E" w:rsidRPr="00555820" w14:paraId="70617C04"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141DF065"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10,5</w:t>
            </w:r>
          </w:p>
        </w:tc>
        <w:tc>
          <w:tcPr>
            <w:tcW w:w="4038" w:type="pct"/>
            <w:tcBorders>
              <w:top w:val="nil"/>
              <w:left w:val="nil"/>
              <w:bottom w:val="single" w:sz="4" w:space="0" w:color="000000"/>
              <w:right w:val="single" w:sz="4" w:space="0" w:color="000000"/>
            </w:tcBorders>
            <w:shd w:val="clear" w:color="auto" w:fill="auto"/>
            <w:vAlign w:val="bottom"/>
            <w:hideMark/>
          </w:tcPr>
          <w:p w14:paraId="0E12555D"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254ECE">
              <w:rPr>
                <w:rFonts w:ascii="Arial" w:hAnsi="Arial" w:cs="Arial"/>
                <w:sz w:val="20"/>
                <w:szCs w:val="20"/>
                <w:lang w:eastAsia="ru-RU"/>
              </w:rPr>
              <w:t>Сервер</w:t>
            </w:r>
            <w:r w:rsidRPr="0086713A">
              <w:rPr>
                <w:rFonts w:ascii="Arial" w:hAnsi="Arial" w:cs="Arial"/>
                <w:sz w:val="20"/>
                <w:szCs w:val="20"/>
                <w:lang w:val="en-US" w:eastAsia="ru-RU"/>
              </w:rPr>
              <w:t xml:space="preserve"> </w:t>
            </w:r>
            <w:r w:rsidRPr="00254ECE">
              <w:rPr>
                <w:rFonts w:ascii="Arial" w:hAnsi="Arial" w:cs="Arial"/>
                <w:sz w:val="20"/>
                <w:szCs w:val="20"/>
                <w:lang w:eastAsia="ru-RU"/>
              </w:rPr>
              <w:t>управления</w:t>
            </w:r>
            <w:r w:rsidRPr="0086713A">
              <w:rPr>
                <w:rFonts w:ascii="Arial" w:hAnsi="Arial" w:cs="Arial"/>
                <w:sz w:val="20"/>
                <w:szCs w:val="20"/>
                <w:lang w:val="en-US" w:eastAsia="ru-RU"/>
              </w:rPr>
              <w:t xml:space="preserve"> UC (Cisco Prime Collaboration Provisioning)</w:t>
            </w:r>
          </w:p>
        </w:tc>
      </w:tr>
      <w:tr w:rsidR="004E030E" w:rsidRPr="00254ECE" w14:paraId="34EBB3CF"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66DF9E3C"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3.10.21</w:t>
            </w:r>
          </w:p>
        </w:tc>
        <w:tc>
          <w:tcPr>
            <w:tcW w:w="4038" w:type="pct"/>
            <w:tcBorders>
              <w:top w:val="nil"/>
              <w:left w:val="nil"/>
              <w:bottom w:val="single" w:sz="4" w:space="0" w:color="000000"/>
              <w:right w:val="single" w:sz="4" w:space="0" w:color="000000"/>
            </w:tcBorders>
            <w:shd w:val="clear" w:color="auto" w:fill="auto"/>
            <w:vAlign w:val="bottom"/>
            <w:hideMark/>
          </w:tcPr>
          <w:p w14:paraId="73D7B29A"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Сервер </w:t>
            </w:r>
            <w:proofErr w:type="spellStart"/>
            <w:r w:rsidRPr="00254ECE">
              <w:rPr>
                <w:rFonts w:ascii="Arial" w:hAnsi="Arial" w:cs="Arial"/>
                <w:sz w:val="20"/>
                <w:szCs w:val="20"/>
                <w:lang w:eastAsia="ru-RU"/>
              </w:rPr>
              <w:t>дополнителных</w:t>
            </w:r>
            <w:proofErr w:type="spellEnd"/>
            <w:r w:rsidRPr="00254ECE">
              <w:rPr>
                <w:rFonts w:ascii="Arial" w:hAnsi="Arial" w:cs="Arial"/>
                <w:sz w:val="20"/>
                <w:szCs w:val="20"/>
                <w:lang w:eastAsia="ru-RU"/>
              </w:rPr>
              <w:t xml:space="preserve"> AXL сервисов: телефонная книга, запись, </w:t>
            </w:r>
            <w:proofErr w:type="spellStart"/>
            <w:r w:rsidRPr="00254ECE">
              <w:rPr>
                <w:rFonts w:ascii="Arial" w:hAnsi="Arial" w:cs="Arial"/>
                <w:sz w:val="20"/>
                <w:szCs w:val="20"/>
                <w:lang w:eastAsia="ru-RU"/>
              </w:rPr>
              <w:t>оповешения</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Aurus</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PhoneUP</w:t>
            </w:r>
            <w:proofErr w:type="spellEnd"/>
            <w:r w:rsidRPr="00254ECE">
              <w:rPr>
                <w:rFonts w:ascii="Arial" w:hAnsi="Arial" w:cs="Arial"/>
                <w:sz w:val="20"/>
                <w:szCs w:val="20"/>
                <w:lang w:eastAsia="ru-RU"/>
              </w:rPr>
              <w:t>)</w:t>
            </w:r>
          </w:p>
        </w:tc>
      </w:tr>
      <w:tr w:rsidR="004E030E" w:rsidRPr="00254ECE" w14:paraId="06A40D02"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15DDB66"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auto" w:fill="auto"/>
            <w:vAlign w:val="bottom"/>
            <w:hideMark/>
          </w:tcPr>
          <w:p w14:paraId="33CAD041"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Сервер системы голосовых меню (</w:t>
            </w:r>
            <w:proofErr w:type="gramStart"/>
            <w:r w:rsidRPr="00254ECE">
              <w:rPr>
                <w:rFonts w:ascii="Arial" w:hAnsi="Arial" w:cs="Arial"/>
                <w:sz w:val="20"/>
                <w:szCs w:val="20"/>
                <w:lang w:eastAsia="ru-RU"/>
              </w:rPr>
              <w:t>ПО</w:t>
            </w:r>
            <w:proofErr w:type="gramEnd"/>
            <w:r w:rsidRPr="00254ECE">
              <w:rPr>
                <w:rFonts w:ascii="Arial" w:hAnsi="Arial" w:cs="Arial"/>
                <w:sz w:val="20"/>
                <w:szCs w:val="20"/>
                <w:lang w:eastAsia="ru-RU"/>
              </w:rPr>
              <w:t>)</w:t>
            </w:r>
          </w:p>
        </w:tc>
      </w:tr>
      <w:tr w:rsidR="004E030E" w:rsidRPr="00254ECE" w14:paraId="7CEF3724" w14:textId="77777777" w:rsidTr="004E030E">
        <w:trPr>
          <w:trHeight w:val="255"/>
        </w:trPr>
        <w:tc>
          <w:tcPr>
            <w:tcW w:w="962" w:type="pct"/>
            <w:tcBorders>
              <w:top w:val="nil"/>
              <w:left w:val="single" w:sz="4" w:space="0" w:color="000000"/>
              <w:bottom w:val="nil"/>
              <w:right w:val="single" w:sz="4" w:space="0" w:color="000000"/>
            </w:tcBorders>
            <w:shd w:val="clear" w:color="B7B7B7" w:fill="B7B7B7"/>
            <w:vAlign w:val="bottom"/>
            <w:hideMark/>
          </w:tcPr>
          <w:p w14:paraId="5E93AC77"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nil"/>
              <w:right w:val="single" w:sz="4" w:space="0" w:color="000000"/>
            </w:tcBorders>
            <w:shd w:val="clear" w:color="B7B7B7" w:fill="B7B7B7"/>
            <w:vAlign w:val="bottom"/>
            <w:hideMark/>
          </w:tcPr>
          <w:p w14:paraId="1E96094B"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r>
      <w:tr w:rsidR="004E030E" w:rsidRPr="00254ECE" w14:paraId="36130E06" w14:textId="77777777" w:rsidTr="004E030E">
        <w:trPr>
          <w:trHeight w:val="255"/>
        </w:trPr>
        <w:tc>
          <w:tcPr>
            <w:tcW w:w="96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023696D"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Cisco UCS-C210M2</w:t>
            </w:r>
          </w:p>
        </w:tc>
        <w:tc>
          <w:tcPr>
            <w:tcW w:w="4038" w:type="pct"/>
            <w:tcBorders>
              <w:top w:val="single" w:sz="4" w:space="0" w:color="000000"/>
              <w:left w:val="nil"/>
              <w:bottom w:val="single" w:sz="4" w:space="0" w:color="000000"/>
              <w:right w:val="single" w:sz="4" w:space="0" w:color="000000"/>
            </w:tcBorders>
            <w:shd w:val="clear" w:color="auto" w:fill="auto"/>
            <w:vAlign w:val="bottom"/>
            <w:hideMark/>
          </w:tcPr>
          <w:p w14:paraId="5AF9A3F0"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Платформа виртуализации  на базе UCS-C210M2/</w:t>
            </w:r>
            <w:proofErr w:type="spellStart"/>
            <w:r w:rsidRPr="00254ECE">
              <w:rPr>
                <w:rFonts w:ascii="Arial" w:hAnsi="Arial" w:cs="Arial"/>
                <w:sz w:val="20"/>
                <w:szCs w:val="20"/>
                <w:lang w:eastAsia="ru-RU"/>
              </w:rPr>
              <w:t>ESXi</w:t>
            </w:r>
            <w:proofErr w:type="spellEnd"/>
            <w:r w:rsidRPr="00254ECE">
              <w:rPr>
                <w:rFonts w:ascii="Arial" w:hAnsi="Arial" w:cs="Arial"/>
                <w:sz w:val="20"/>
                <w:szCs w:val="20"/>
                <w:lang w:eastAsia="ru-RU"/>
              </w:rPr>
              <w:t xml:space="preserve"> для </w:t>
            </w:r>
            <w:proofErr w:type="spellStart"/>
            <w:r w:rsidRPr="00254ECE">
              <w:rPr>
                <w:rFonts w:ascii="Arial" w:hAnsi="Arial" w:cs="Arial"/>
                <w:sz w:val="20"/>
                <w:szCs w:val="20"/>
                <w:lang w:eastAsia="ru-RU"/>
              </w:rPr>
              <w:t>вирт</w:t>
            </w:r>
            <w:proofErr w:type="spellEnd"/>
            <w:r w:rsidRPr="00254ECE">
              <w:rPr>
                <w:rFonts w:ascii="Arial" w:hAnsi="Arial" w:cs="Arial"/>
                <w:sz w:val="20"/>
                <w:szCs w:val="20"/>
                <w:lang w:eastAsia="ru-RU"/>
              </w:rPr>
              <w:t xml:space="preserve"> серверов: 1. CUCM (системы IP-телефонии) 2. Система управления TMS 3.Голосовая почта              CIMC </w:t>
            </w:r>
            <w:proofErr w:type="spellStart"/>
            <w:r w:rsidRPr="00254ECE">
              <w:rPr>
                <w:rFonts w:ascii="Arial" w:hAnsi="Arial" w:cs="Arial"/>
                <w:sz w:val="20"/>
                <w:szCs w:val="20"/>
                <w:lang w:eastAsia="ru-RU"/>
              </w:rPr>
              <w:t>Interface</w:t>
            </w:r>
            <w:proofErr w:type="spellEnd"/>
          </w:p>
        </w:tc>
      </w:tr>
      <w:tr w:rsidR="004E030E" w:rsidRPr="00254ECE" w14:paraId="2CBBFAEF"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140DBBDF"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VMware</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vSphere</w:t>
            </w:r>
            <w:proofErr w:type="spellEnd"/>
            <w:r w:rsidRPr="00254ECE">
              <w:rPr>
                <w:rFonts w:ascii="Arial" w:hAnsi="Arial" w:cs="Arial"/>
                <w:sz w:val="20"/>
                <w:szCs w:val="20"/>
                <w:lang w:eastAsia="ru-RU"/>
              </w:rPr>
              <w:t xml:space="preserve"> 5.x</w:t>
            </w:r>
          </w:p>
        </w:tc>
        <w:tc>
          <w:tcPr>
            <w:tcW w:w="4038" w:type="pct"/>
            <w:tcBorders>
              <w:top w:val="nil"/>
              <w:left w:val="nil"/>
              <w:bottom w:val="single" w:sz="4" w:space="0" w:color="000000"/>
              <w:right w:val="single" w:sz="4" w:space="0" w:color="000000"/>
            </w:tcBorders>
            <w:shd w:val="clear" w:color="auto" w:fill="auto"/>
            <w:vAlign w:val="bottom"/>
            <w:hideMark/>
          </w:tcPr>
          <w:p w14:paraId="3C6FEBF5"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Платформа виртуализации  на базе UCS-C210M2/</w:t>
            </w:r>
            <w:proofErr w:type="spellStart"/>
            <w:r w:rsidRPr="00254ECE">
              <w:rPr>
                <w:rFonts w:ascii="Arial" w:hAnsi="Arial" w:cs="Arial"/>
                <w:sz w:val="20"/>
                <w:szCs w:val="20"/>
                <w:lang w:eastAsia="ru-RU"/>
              </w:rPr>
              <w:t>ESXi</w:t>
            </w:r>
            <w:proofErr w:type="spellEnd"/>
            <w:r w:rsidRPr="00254ECE">
              <w:rPr>
                <w:rFonts w:ascii="Arial" w:hAnsi="Arial" w:cs="Arial"/>
                <w:sz w:val="20"/>
                <w:szCs w:val="20"/>
                <w:lang w:eastAsia="ru-RU"/>
              </w:rPr>
              <w:t xml:space="preserve"> для </w:t>
            </w:r>
            <w:proofErr w:type="spellStart"/>
            <w:r w:rsidRPr="00254ECE">
              <w:rPr>
                <w:rFonts w:ascii="Arial" w:hAnsi="Arial" w:cs="Arial"/>
                <w:sz w:val="20"/>
                <w:szCs w:val="20"/>
                <w:lang w:eastAsia="ru-RU"/>
              </w:rPr>
              <w:t>вирт</w:t>
            </w:r>
            <w:proofErr w:type="spellEnd"/>
            <w:r w:rsidRPr="00254ECE">
              <w:rPr>
                <w:rFonts w:ascii="Arial" w:hAnsi="Arial" w:cs="Arial"/>
                <w:sz w:val="20"/>
                <w:szCs w:val="20"/>
                <w:lang w:eastAsia="ru-RU"/>
              </w:rPr>
              <w:t xml:space="preserve"> серверов: 1. CUCM (системы IP-телефонии) 2. Система управления TMS 3.Голосовая почта              </w:t>
            </w:r>
            <w:proofErr w:type="spellStart"/>
            <w:r w:rsidRPr="00254ECE">
              <w:rPr>
                <w:rFonts w:ascii="Arial" w:hAnsi="Arial" w:cs="Arial"/>
                <w:sz w:val="20"/>
                <w:szCs w:val="20"/>
                <w:lang w:eastAsia="ru-RU"/>
              </w:rPr>
              <w:t>ESXi</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Interface</w:t>
            </w:r>
            <w:proofErr w:type="spellEnd"/>
          </w:p>
        </w:tc>
      </w:tr>
      <w:tr w:rsidR="004E030E" w:rsidRPr="00254ECE" w14:paraId="3F3F88A7"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42967000"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lastRenderedPageBreak/>
              <w:t>10,5</w:t>
            </w:r>
          </w:p>
        </w:tc>
        <w:tc>
          <w:tcPr>
            <w:tcW w:w="4038" w:type="pct"/>
            <w:tcBorders>
              <w:top w:val="nil"/>
              <w:left w:val="nil"/>
              <w:bottom w:val="single" w:sz="4" w:space="0" w:color="000000"/>
              <w:right w:val="single" w:sz="4" w:space="0" w:color="000000"/>
            </w:tcBorders>
            <w:shd w:val="clear" w:color="auto" w:fill="auto"/>
            <w:vAlign w:val="bottom"/>
            <w:hideMark/>
          </w:tcPr>
          <w:p w14:paraId="406008D4"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Сервер управления вызовами системы IP-телефонии (ПО), CUCM 8.6</w:t>
            </w:r>
          </w:p>
        </w:tc>
      </w:tr>
      <w:tr w:rsidR="004E030E" w:rsidRPr="00254ECE" w14:paraId="4267B559"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036A4E21"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10,5</w:t>
            </w:r>
          </w:p>
        </w:tc>
        <w:tc>
          <w:tcPr>
            <w:tcW w:w="4038" w:type="pct"/>
            <w:tcBorders>
              <w:top w:val="nil"/>
              <w:left w:val="nil"/>
              <w:bottom w:val="single" w:sz="4" w:space="0" w:color="000000"/>
              <w:right w:val="single" w:sz="4" w:space="0" w:color="000000"/>
            </w:tcBorders>
            <w:shd w:val="clear" w:color="auto" w:fill="auto"/>
            <w:vAlign w:val="bottom"/>
            <w:hideMark/>
          </w:tcPr>
          <w:p w14:paraId="6D6E7ABE"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Сервер управления присутствием и сообщений (</w:t>
            </w:r>
            <w:proofErr w:type="spellStart"/>
            <w:r w:rsidRPr="00254ECE">
              <w:rPr>
                <w:rFonts w:ascii="Arial" w:hAnsi="Arial" w:cs="Arial"/>
                <w:sz w:val="20"/>
                <w:szCs w:val="20"/>
                <w:lang w:eastAsia="ru-RU"/>
              </w:rPr>
              <w:t>IM&amp;Presence</w:t>
            </w:r>
            <w:proofErr w:type="spellEnd"/>
            <w:r w:rsidRPr="00254ECE">
              <w:rPr>
                <w:rFonts w:ascii="Arial" w:hAnsi="Arial" w:cs="Arial"/>
                <w:sz w:val="20"/>
                <w:szCs w:val="20"/>
                <w:lang w:eastAsia="ru-RU"/>
              </w:rPr>
              <w:t>)</w:t>
            </w:r>
          </w:p>
        </w:tc>
      </w:tr>
      <w:tr w:rsidR="004E030E" w:rsidRPr="00254ECE" w14:paraId="01EC3782"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1FA4E795"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10,5</w:t>
            </w:r>
          </w:p>
        </w:tc>
        <w:tc>
          <w:tcPr>
            <w:tcW w:w="4038" w:type="pct"/>
            <w:tcBorders>
              <w:top w:val="nil"/>
              <w:left w:val="nil"/>
              <w:bottom w:val="single" w:sz="4" w:space="0" w:color="000000"/>
              <w:right w:val="single" w:sz="4" w:space="0" w:color="000000"/>
            </w:tcBorders>
            <w:shd w:val="clear" w:color="auto" w:fill="auto"/>
            <w:vAlign w:val="bottom"/>
            <w:hideMark/>
          </w:tcPr>
          <w:p w14:paraId="1D02726B"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Cisco</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Prime</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Collaboration</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Deployment</w:t>
            </w:r>
            <w:proofErr w:type="spellEnd"/>
          </w:p>
        </w:tc>
      </w:tr>
      <w:tr w:rsidR="004E030E" w:rsidRPr="00254ECE" w14:paraId="76808C27"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E1A3863"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CTI-TMS-SW-K9</w:t>
            </w:r>
          </w:p>
        </w:tc>
        <w:tc>
          <w:tcPr>
            <w:tcW w:w="4038" w:type="pct"/>
            <w:tcBorders>
              <w:top w:val="nil"/>
              <w:left w:val="nil"/>
              <w:bottom w:val="single" w:sz="4" w:space="0" w:color="000000"/>
              <w:right w:val="single" w:sz="4" w:space="0" w:color="000000"/>
            </w:tcBorders>
            <w:shd w:val="clear" w:color="auto" w:fill="auto"/>
            <w:vAlign w:val="bottom"/>
            <w:hideMark/>
          </w:tcPr>
          <w:p w14:paraId="185E58C7"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Система управления оборудованием ВКС (</w:t>
            </w:r>
            <w:proofErr w:type="gramStart"/>
            <w:r w:rsidRPr="00254ECE">
              <w:rPr>
                <w:rFonts w:ascii="Arial" w:hAnsi="Arial" w:cs="Arial"/>
                <w:sz w:val="20"/>
                <w:szCs w:val="20"/>
                <w:lang w:eastAsia="ru-RU"/>
              </w:rPr>
              <w:t>ПО</w:t>
            </w:r>
            <w:proofErr w:type="gramEnd"/>
            <w:r w:rsidRPr="00254ECE">
              <w:rPr>
                <w:rFonts w:ascii="Arial" w:hAnsi="Arial" w:cs="Arial"/>
                <w:sz w:val="20"/>
                <w:szCs w:val="20"/>
                <w:lang w:eastAsia="ru-RU"/>
              </w:rPr>
              <w:t>)</w:t>
            </w:r>
          </w:p>
        </w:tc>
      </w:tr>
      <w:tr w:rsidR="004E030E" w:rsidRPr="00254ECE" w14:paraId="7A239A28"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3C8DA769"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auto" w:fill="auto"/>
            <w:vAlign w:val="bottom"/>
            <w:hideMark/>
          </w:tcPr>
          <w:p w14:paraId="67927F1E"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xml:space="preserve">Сервер </w:t>
            </w:r>
            <w:proofErr w:type="spellStart"/>
            <w:r w:rsidRPr="00254ECE">
              <w:rPr>
                <w:rFonts w:ascii="Arial" w:hAnsi="Arial" w:cs="Arial"/>
                <w:sz w:val="20"/>
                <w:szCs w:val="20"/>
                <w:lang w:eastAsia="ru-RU"/>
              </w:rPr>
              <w:t>MeetingPlace</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Web</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Server</w:t>
            </w:r>
            <w:proofErr w:type="spellEnd"/>
          </w:p>
        </w:tc>
      </w:tr>
      <w:tr w:rsidR="004E030E" w:rsidRPr="00555820" w14:paraId="2F4AEED0"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42DDDED3" w14:textId="77777777" w:rsidR="004E030E" w:rsidRPr="00254ECE" w:rsidRDefault="004E030E" w:rsidP="00254ECE">
            <w:pPr>
              <w:keepLines w:val="0"/>
              <w:spacing w:after="0" w:line="240" w:lineRule="auto"/>
              <w:ind w:firstLine="0"/>
              <w:jc w:val="righ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auto" w:fill="auto"/>
            <w:vAlign w:val="bottom"/>
            <w:hideMark/>
          </w:tcPr>
          <w:p w14:paraId="0558809E"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254ECE">
              <w:rPr>
                <w:rFonts w:ascii="Arial" w:hAnsi="Arial" w:cs="Arial"/>
                <w:sz w:val="20"/>
                <w:szCs w:val="20"/>
                <w:lang w:eastAsia="ru-RU"/>
              </w:rPr>
              <w:t>Сервер</w:t>
            </w:r>
            <w:r w:rsidRPr="0086713A">
              <w:rPr>
                <w:rFonts w:ascii="Arial" w:hAnsi="Arial" w:cs="Arial"/>
                <w:sz w:val="20"/>
                <w:szCs w:val="20"/>
                <w:lang w:val="en-US" w:eastAsia="ru-RU"/>
              </w:rPr>
              <w:t xml:space="preserve"> syslog (CentOS) </w:t>
            </w:r>
            <w:r w:rsidRPr="00254ECE">
              <w:rPr>
                <w:rFonts w:ascii="Arial" w:hAnsi="Arial" w:cs="Arial"/>
                <w:sz w:val="20"/>
                <w:szCs w:val="20"/>
                <w:lang w:eastAsia="ru-RU"/>
              </w:rPr>
              <w:t>для</w:t>
            </w:r>
            <w:r w:rsidRPr="0086713A">
              <w:rPr>
                <w:rFonts w:ascii="Arial" w:hAnsi="Arial" w:cs="Arial"/>
                <w:sz w:val="20"/>
                <w:szCs w:val="20"/>
                <w:lang w:val="en-US" w:eastAsia="ru-RU"/>
              </w:rPr>
              <w:t xml:space="preserve"> backup</w:t>
            </w:r>
          </w:p>
        </w:tc>
      </w:tr>
      <w:tr w:rsidR="004E030E" w:rsidRPr="00555820" w14:paraId="39CC8035"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B7B7B7" w:fill="B7B7B7"/>
            <w:vAlign w:val="bottom"/>
            <w:hideMark/>
          </w:tcPr>
          <w:p w14:paraId="68B86AFD"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w:t>
            </w:r>
          </w:p>
        </w:tc>
        <w:tc>
          <w:tcPr>
            <w:tcW w:w="4038" w:type="pct"/>
            <w:tcBorders>
              <w:top w:val="nil"/>
              <w:left w:val="nil"/>
              <w:bottom w:val="single" w:sz="4" w:space="0" w:color="000000"/>
              <w:right w:val="single" w:sz="4" w:space="0" w:color="000000"/>
            </w:tcBorders>
            <w:shd w:val="clear" w:color="B7B7B7" w:fill="B7B7B7"/>
            <w:vAlign w:val="bottom"/>
            <w:hideMark/>
          </w:tcPr>
          <w:p w14:paraId="0064E5B2"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w:t>
            </w:r>
          </w:p>
        </w:tc>
      </w:tr>
      <w:tr w:rsidR="004E030E" w:rsidRPr="00555820" w14:paraId="10107294"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755F40FA"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MCS-7835-I3-RC1</w:t>
            </w:r>
          </w:p>
        </w:tc>
        <w:tc>
          <w:tcPr>
            <w:tcW w:w="4038" w:type="pct"/>
            <w:tcBorders>
              <w:top w:val="nil"/>
              <w:left w:val="nil"/>
              <w:bottom w:val="single" w:sz="4" w:space="0" w:color="000000"/>
              <w:right w:val="single" w:sz="4" w:space="0" w:color="000000"/>
            </w:tcBorders>
            <w:shd w:val="clear" w:color="auto" w:fill="auto"/>
            <w:vAlign w:val="bottom"/>
            <w:hideMark/>
          </w:tcPr>
          <w:p w14:paraId="32054AB9"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xml:space="preserve">Integrated Management Interface (IMM) </w:t>
            </w:r>
            <w:proofErr w:type="spellStart"/>
            <w:r w:rsidRPr="0086713A">
              <w:rPr>
                <w:rFonts w:ascii="Arial" w:hAnsi="Arial" w:cs="Arial"/>
                <w:sz w:val="20"/>
                <w:szCs w:val="20"/>
                <w:lang w:val="en-US" w:eastAsia="ru-RU"/>
              </w:rPr>
              <w:t>MeetingPlace</w:t>
            </w:r>
            <w:proofErr w:type="spellEnd"/>
            <w:r w:rsidRPr="0086713A">
              <w:rPr>
                <w:rFonts w:ascii="Arial" w:hAnsi="Arial" w:cs="Arial"/>
                <w:sz w:val="20"/>
                <w:szCs w:val="20"/>
                <w:lang w:val="en-US" w:eastAsia="ru-RU"/>
              </w:rPr>
              <w:t>(1)</w:t>
            </w:r>
          </w:p>
        </w:tc>
      </w:tr>
      <w:tr w:rsidR="004E030E" w:rsidRPr="00555820" w14:paraId="499FEE64"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6208434C"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MCS-7835-I3-RC1</w:t>
            </w:r>
          </w:p>
        </w:tc>
        <w:tc>
          <w:tcPr>
            <w:tcW w:w="4038" w:type="pct"/>
            <w:tcBorders>
              <w:top w:val="nil"/>
              <w:left w:val="nil"/>
              <w:bottom w:val="single" w:sz="4" w:space="0" w:color="000000"/>
              <w:right w:val="single" w:sz="4" w:space="0" w:color="000000"/>
            </w:tcBorders>
            <w:shd w:val="clear" w:color="auto" w:fill="auto"/>
            <w:vAlign w:val="bottom"/>
            <w:hideMark/>
          </w:tcPr>
          <w:p w14:paraId="1DFE8E25"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xml:space="preserve">Integrated Management Interface (IMM) </w:t>
            </w:r>
            <w:proofErr w:type="spellStart"/>
            <w:r w:rsidRPr="0086713A">
              <w:rPr>
                <w:rFonts w:ascii="Arial" w:hAnsi="Arial" w:cs="Arial"/>
                <w:sz w:val="20"/>
                <w:szCs w:val="20"/>
                <w:lang w:val="en-US" w:eastAsia="ru-RU"/>
              </w:rPr>
              <w:t>MeetingPlace</w:t>
            </w:r>
            <w:proofErr w:type="spellEnd"/>
            <w:r w:rsidRPr="0086713A">
              <w:rPr>
                <w:rFonts w:ascii="Arial" w:hAnsi="Arial" w:cs="Arial"/>
                <w:sz w:val="20"/>
                <w:szCs w:val="20"/>
                <w:lang w:val="en-US" w:eastAsia="ru-RU"/>
              </w:rPr>
              <w:t>(2)</w:t>
            </w:r>
          </w:p>
        </w:tc>
      </w:tr>
      <w:tr w:rsidR="004E030E" w:rsidRPr="00254ECE" w14:paraId="72F9B902"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17896113"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w:t>
            </w:r>
          </w:p>
        </w:tc>
        <w:tc>
          <w:tcPr>
            <w:tcW w:w="4038" w:type="pct"/>
            <w:tcBorders>
              <w:top w:val="nil"/>
              <w:left w:val="nil"/>
              <w:bottom w:val="single" w:sz="4" w:space="0" w:color="000000"/>
              <w:right w:val="single" w:sz="4" w:space="0" w:color="000000"/>
            </w:tcBorders>
            <w:shd w:val="clear" w:color="auto" w:fill="auto"/>
            <w:vAlign w:val="bottom"/>
            <w:hideMark/>
          </w:tcPr>
          <w:p w14:paraId="07AF8122"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MeetingPlace</w:t>
            </w:r>
            <w:proofErr w:type="spellEnd"/>
            <w:r w:rsidRPr="00254ECE">
              <w:rPr>
                <w:rFonts w:ascii="Arial" w:hAnsi="Arial" w:cs="Arial"/>
                <w:sz w:val="20"/>
                <w:szCs w:val="20"/>
                <w:lang w:eastAsia="ru-RU"/>
              </w:rPr>
              <w:t xml:space="preserve"> 8, </w:t>
            </w:r>
            <w:proofErr w:type="spellStart"/>
            <w:r w:rsidRPr="00254ECE">
              <w:rPr>
                <w:rFonts w:ascii="Arial" w:hAnsi="Arial" w:cs="Arial"/>
                <w:sz w:val="20"/>
                <w:szCs w:val="20"/>
                <w:lang w:eastAsia="ru-RU"/>
              </w:rPr>
              <w:t>active</w:t>
            </w:r>
            <w:proofErr w:type="spellEnd"/>
            <w:r w:rsidRPr="00254ECE">
              <w:rPr>
                <w:rFonts w:ascii="Arial" w:hAnsi="Arial" w:cs="Arial"/>
                <w:sz w:val="20"/>
                <w:szCs w:val="20"/>
                <w:lang w:eastAsia="ru-RU"/>
              </w:rPr>
              <w:t>, eth0-active</w:t>
            </w:r>
          </w:p>
        </w:tc>
      </w:tr>
      <w:tr w:rsidR="004E030E" w:rsidRPr="00254ECE" w14:paraId="49D9DB21"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713B82C0"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auto" w:fill="auto"/>
            <w:vAlign w:val="bottom"/>
            <w:hideMark/>
          </w:tcPr>
          <w:p w14:paraId="0018935C"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proofErr w:type="gramStart"/>
            <w:r w:rsidRPr="00254ECE">
              <w:rPr>
                <w:rFonts w:ascii="Arial" w:hAnsi="Arial" w:cs="Arial"/>
                <w:sz w:val="20"/>
                <w:szCs w:val="20"/>
                <w:lang w:eastAsia="ru-RU"/>
              </w:rPr>
              <w:t>MeetingPlace</w:t>
            </w:r>
            <w:proofErr w:type="spellEnd"/>
            <w:r w:rsidRPr="00254ECE">
              <w:rPr>
                <w:rFonts w:ascii="Arial" w:hAnsi="Arial" w:cs="Arial"/>
                <w:sz w:val="20"/>
                <w:szCs w:val="20"/>
                <w:lang w:eastAsia="ru-RU"/>
              </w:rPr>
              <w:t xml:space="preserve"> 8, основной (на платформе MCS7835), eth0:0</w:t>
            </w:r>
            <w:proofErr w:type="gramEnd"/>
          </w:p>
        </w:tc>
      </w:tr>
      <w:tr w:rsidR="004E030E" w:rsidRPr="00254ECE" w14:paraId="7435C166"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45B86F5C"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auto" w:fill="auto"/>
            <w:vAlign w:val="bottom"/>
            <w:hideMark/>
          </w:tcPr>
          <w:p w14:paraId="2036DFD5"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MeetingPlace</w:t>
            </w:r>
            <w:proofErr w:type="spellEnd"/>
            <w:r w:rsidRPr="00254ECE">
              <w:rPr>
                <w:rFonts w:ascii="Arial" w:hAnsi="Arial" w:cs="Arial"/>
                <w:sz w:val="20"/>
                <w:szCs w:val="20"/>
                <w:lang w:eastAsia="ru-RU"/>
              </w:rPr>
              <w:t xml:space="preserve"> 8, </w:t>
            </w:r>
            <w:proofErr w:type="gramStart"/>
            <w:r w:rsidRPr="00254ECE">
              <w:rPr>
                <w:rFonts w:ascii="Arial" w:hAnsi="Arial" w:cs="Arial"/>
                <w:sz w:val="20"/>
                <w:szCs w:val="20"/>
                <w:lang w:eastAsia="ru-RU"/>
              </w:rPr>
              <w:t>резервный</w:t>
            </w:r>
            <w:proofErr w:type="gramEnd"/>
            <w:r w:rsidRPr="00254ECE">
              <w:rPr>
                <w:rFonts w:ascii="Arial" w:hAnsi="Arial" w:cs="Arial"/>
                <w:sz w:val="20"/>
                <w:szCs w:val="20"/>
                <w:lang w:eastAsia="ru-RU"/>
              </w:rPr>
              <w:t xml:space="preserve"> (FAILOVER, на платформе MCS7835), eth0:0</w:t>
            </w:r>
          </w:p>
        </w:tc>
      </w:tr>
      <w:tr w:rsidR="004E030E" w:rsidRPr="00254ECE" w14:paraId="19E527BB" w14:textId="77777777" w:rsidTr="004E030E">
        <w:trPr>
          <w:trHeight w:val="255"/>
        </w:trPr>
        <w:tc>
          <w:tcPr>
            <w:tcW w:w="962" w:type="pct"/>
            <w:tcBorders>
              <w:top w:val="nil"/>
              <w:left w:val="single" w:sz="4" w:space="0" w:color="000000"/>
              <w:bottom w:val="single" w:sz="4" w:space="0" w:color="000000"/>
              <w:right w:val="single" w:sz="4" w:space="0" w:color="000000"/>
            </w:tcBorders>
            <w:shd w:val="clear" w:color="B7B7B7" w:fill="B7B7B7"/>
            <w:vAlign w:val="bottom"/>
            <w:hideMark/>
          </w:tcPr>
          <w:p w14:paraId="4D4949C9"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single" w:sz="4" w:space="0" w:color="000000"/>
              <w:right w:val="single" w:sz="4" w:space="0" w:color="000000"/>
            </w:tcBorders>
            <w:shd w:val="clear" w:color="B7B7B7" w:fill="B7B7B7"/>
            <w:vAlign w:val="bottom"/>
            <w:hideMark/>
          </w:tcPr>
          <w:p w14:paraId="19B0421E"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r>
      <w:tr w:rsidR="004E030E" w:rsidRPr="00254ECE" w14:paraId="1A540033" w14:textId="77777777" w:rsidTr="004E030E">
        <w:trPr>
          <w:trHeight w:val="260"/>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0731F892"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CTI-3610-GWAM-K9</w:t>
            </w:r>
          </w:p>
        </w:tc>
        <w:tc>
          <w:tcPr>
            <w:tcW w:w="4038" w:type="pct"/>
            <w:tcBorders>
              <w:top w:val="nil"/>
              <w:left w:val="nil"/>
              <w:bottom w:val="single" w:sz="4" w:space="0" w:color="000000"/>
              <w:right w:val="single" w:sz="4" w:space="0" w:color="000000"/>
            </w:tcBorders>
            <w:shd w:val="clear" w:color="auto" w:fill="auto"/>
            <w:vAlign w:val="bottom"/>
            <w:hideMark/>
          </w:tcPr>
          <w:p w14:paraId="28F6ACE8"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proofErr w:type="spellStart"/>
            <w:r w:rsidRPr="00254ECE">
              <w:rPr>
                <w:rFonts w:ascii="Arial" w:hAnsi="Arial" w:cs="Arial"/>
                <w:sz w:val="20"/>
                <w:szCs w:val="20"/>
                <w:lang w:eastAsia="ru-RU"/>
              </w:rPr>
              <w:t>Advanced</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Media</w:t>
            </w:r>
            <w:proofErr w:type="spellEnd"/>
            <w:r w:rsidRPr="00254ECE">
              <w:rPr>
                <w:rFonts w:ascii="Arial" w:hAnsi="Arial" w:cs="Arial"/>
                <w:sz w:val="20"/>
                <w:szCs w:val="20"/>
                <w:lang w:eastAsia="ru-RU"/>
              </w:rPr>
              <w:t xml:space="preserve"> </w:t>
            </w:r>
            <w:proofErr w:type="spellStart"/>
            <w:r w:rsidRPr="00254ECE">
              <w:rPr>
                <w:rFonts w:ascii="Arial" w:hAnsi="Arial" w:cs="Arial"/>
                <w:sz w:val="20"/>
                <w:szCs w:val="20"/>
                <w:lang w:eastAsia="ru-RU"/>
              </w:rPr>
              <w:t>Gateway</w:t>
            </w:r>
            <w:proofErr w:type="spellEnd"/>
            <w:r w:rsidRPr="00254ECE">
              <w:rPr>
                <w:rFonts w:ascii="Arial" w:hAnsi="Arial" w:cs="Arial"/>
                <w:sz w:val="20"/>
                <w:szCs w:val="20"/>
                <w:lang w:eastAsia="ru-RU"/>
              </w:rPr>
              <w:t xml:space="preserve"> 3610</w:t>
            </w:r>
          </w:p>
        </w:tc>
      </w:tr>
      <w:tr w:rsidR="004E030E" w:rsidRPr="00555820" w14:paraId="3B7D0556" w14:textId="77777777" w:rsidTr="004E030E">
        <w:trPr>
          <w:trHeight w:val="260"/>
        </w:trPr>
        <w:tc>
          <w:tcPr>
            <w:tcW w:w="962" w:type="pct"/>
            <w:tcBorders>
              <w:top w:val="nil"/>
              <w:left w:val="single" w:sz="4" w:space="0" w:color="000000"/>
              <w:bottom w:val="nil"/>
              <w:right w:val="single" w:sz="4" w:space="0" w:color="000000"/>
            </w:tcBorders>
            <w:shd w:val="clear" w:color="auto" w:fill="auto"/>
            <w:vAlign w:val="bottom"/>
            <w:hideMark/>
          </w:tcPr>
          <w:p w14:paraId="239855AF"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 </w:t>
            </w:r>
          </w:p>
        </w:tc>
        <w:tc>
          <w:tcPr>
            <w:tcW w:w="4038" w:type="pct"/>
            <w:tcBorders>
              <w:top w:val="nil"/>
              <w:left w:val="nil"/>
              <w:bottom w:val="nil"/>
              <w:right w:val="single" w:sz="4" w:space="0" w:color="000000"/>
            </w:tcBorders>
            <w:shd w:val="clear" w:color="auto" w:fill="auto"/>
            <w:vAlign w:val="bottom"/>
            <w:hideMark/>
          </w:tcPr>
          <w:p w14:paraId="14A2900D"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xml:space="preserve">Cisco </w:t>
            </w:r>
            <w:proofErr w:type="spellStart"/>
            <w:r w:rsidRPr="0086713A">
              <w:rPr>
                <w:rFonts w:ascii="Arial" w:hAnsi="Arial" w:cs="Arial"/>
                <w:sz w:val="20"/>
                <w:szCs w:val="20"/>
                <w:lang w:val="en-US" w:eastAsia="ru-RU"/>
              </w:rPr>
              <w:t>TelePresence</w:t>
            </w:r>
            <w:proofErr w:type="spellEnd"/>
            <w:r w:rsidRPr="0086713A">
              <w:rPr>
                <w:rFonts w:ascii="Arial" w:hAnsi="Arial" w:cs="Arial"/>
                <w:sz w:val="20"/>
                <w:szCs w:val="20"/>
                <w:lang w:val="en-US" w:eastAsia="ru-RU"/>
              </w:rPr>
              <w:t xml:space="preserve"> Manager 1.8, </w:t>
            </w:r>
            <w:proofErr w:type="spellStart"/>
            <w:r w:rsidRPr="0086713A">
              <w:rPr>
                <w:rFonts w:ascii="Arial" w:hAnsi="Arial" w:cs="Arial"/>
                <w:sz w:val="20"/>
                <w:szCs w:val="20"/>
                <w:lang w:val="en-US" w:eastAsia="ru-RU"/>
              </w:rPr>
              <w:t>CTMan</w:t>
            </w:r>
            <w:proofErr w:type="spellEnd"/>
            <w:r w:rsidRPr="0086713A">
              <w:rPr>
                <w:rFonts w:ascii="Arial" w:hAnsi="Arial" w:cs="Arial"/>
                <w:sz w:val="20"/>
                <w:szCs w:val="20"/>
                <w:lang w:val="en-US" w:eastAsia="ru-RU"/>
              </w:rPr>
              <w:t xml:space="preserve"> (</w:t>
            </w:r>
            <w:r w:rsidRPr="00254ECE">
              <w:rPr>
                <w:rFonts w:ascii="Arial" w:hAnsi="Arial" w:cs="Arial"/>
                <w:sz w:val="20"/>
                <w:szCs w:val="20"/>
                <w:lang w:eastAsia="ru-RU"/>
              </w:rPr>
              <w:t>на</w:t>
            </w:r>
            <w:r w:rsidRPr="0086713A">
              <w:rPr>
                <w:rFonts w:ascii="Arial" w:hAnsi="Arial" w:cs="Arial"/>
                <w:sz w:val="20"/>
                <w:szCs w:val="20"/>
                <w:lang w:val="en-US" w:eastAsia="ru-RU"/>
              </w:rPr>
              <w:t xml:space="preserve"> </w:t>
            </w:r>
            <w:r w:rsidRPr="00254ECE">
              <w:rPr>
                <w:rFonts w:ascii="Arial" w:hAnsi="Arial" w:cs="Arial"/>
                <w:sz w:val="20"/>
                <w:szCs w:val="20"/>
                <w:lang w:eastAsia="ru-RU"/>
              </w:rPr>
              <w:t>платформе</w:t>
            </w:r>
            <w:r w:rsidRPr="0086713A">
              <w:rPr>
                <w:rFonts w:ascii="Arial" w:hAnsi="Arial" w:cs="Arial"/>
                <w:sz w:val="20"/>
                <w:szCs w:val="20"/>
                <w:lang w:val="en-US" w:eastAsia="ru-RU"/>
              </w:rPr>
              <w:t xml:space="preserve"> MCS7845)</w:t>
            </w:r>
          </w:p>
        </w:tc>
      </w:tr>
      <w:tr w:rsidR="004E030E" w:rsidRPr="00555820" w14:paraId="5B31C405" w14:textId="77777777" w:rsidTr="004E030E">
        <w:trPr>
          <w:trHeight w:val="260"/>
        </w:trPr>
        <w:tc>
          <w:tcPr>
            <w:tcW w:w="962" w:type="pct"/>
            <w:tcBorders>
              <w:top w:val="nil"/>
              <w:left w:val="single" w:sz="4" w:space="0" w:color="000000"/>
              <w:bottom w:val="nil"/>
              <w:right w:val="single" w:sz="4" w:space="0" w:color="000000"/>
            </w:tcBorders>
            <w:shd w:val="clear" w:color="auto" w:fill="auto"/>
            <w:vAlign w:val="bottom"/>
            <w:hideMark/>
          </w:tcPr>
          <w:p w14:paraId="46427A13"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w:t>
            </w:r>
          </w:p>
        </w:tc>
        <w:tc>
          <w:tcPr>
            <w:tcW w:w="4038" w:type="pct"/>
            <w:tcBorders>
              <w:top w:val="nil"/>
              <w:left w:val="nil"/>
              <w:bottom w:val="nil"/>
              <w:right w:val="single" w:sz="4" w:space="0" w:color="000000"/>
            </w:tcBorders>
            <w:shd w:val="clear" w:color="auto" w:fill="auto"/>
            <w:vAlign w:val="bottom"/>
            <w:hideMark/>
          </w:tcPr>
          <w:p w14:paraId="0A362B8F"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254ECE">
              <w:rPr>
                <w:rFonts w:ascii="Arial" w:hAnsi="Arial" w:cs="Arial"/>
                <w:sz w:val="20"/>
                <w:szCs w:val="20"/>
                <w:lang w:eastAsia="ru-RU"/>
              </w:rPr>
              <w:t>Сервер</w:t>
            </w:r>
            <w:r w:rsidRPr="0086713A">
              <w:rPr>
                <w:rFonts w:ascii="Arial" w:hAnsi="Arial" w:cs="Arial"/>
                <w:sz w:val="20"/>
                <w:szCs w:val="20"/>
                <w:lang w:val="en-US" w:eastAsia="ru-RU"/>
              </w:rPr>
              <w:t xml:space="preserve"> Cisco </w:t>
            </w:r>
            <w:proofErr w:type="spellStart"/>
            <w:r w:rsidRPr="0086713A">
              <w:rPr>
                <w:rFonts w:ascii="Arial" w:hAnsi="Arial" w:cs="Arial"/>
                <w:sz w:val="20"/>
                <w:szCs w:val="20"/>
                <w:lang w:val="en-US" w:eastAsia="ru-RU"/>
              </w:rPr>
              <w:t>TelePresence</w:t>
            </w:r>
            <w:proofErr w:type="spellEnd"/>
            <w:r w:rsidRPr="0086713A">
              <w:rPr>
                <w:rFonts w:ascii="Arial" w:hAnsi="Arial" w:cs="Arial"/>
                <w:sz w:val="20"/>
                <w:szCs w:val="20"/>
                <w:lang w:val="en-US" w:eastAsia="ru-RU"/>
              </w:rPr>
              <w:t xml:space="preserve"> Multipoint Switch 1.8, CTMS (</w:t>
            </w:r>
            <w:r w:rsidRPr="00254ECE">
              <w:rPr>
                <w:rFonts w:ascii="Arial" w:hAnsi="Arial" w:cs="Arial"/>
                <w:sz w:val="20"/>
                <w:szCs w:val="20"/>
                <w:lang w:eastAsia="ru-RU"/>
              </w:rPr>
              <w:t>на</w:t>
            </w:r>
            <w:r w:rsidRPr="0086713A">
              <w:rPr>
                <w:rFonts w:ascii="Arial" w:hAnsi="Arial" w:cs="Arial"/>
                <w:sz w:val="20"/>
                <w:szCs w:val="20"/>
                <w:lang w:val="en-US" w:eastAsia="ru-RU"/>
              </w:rPr>
              <w:t xml:space="preserve"> </w:t>
            </w:r>
            <w:r w:rsidRPr="00254ECE">
              <w:rPr>
                <w:rFonts w:ascii="Arial" w:hAnsi="Arial" w:cs="Arial"/>
                <w:sz w:val="20"/>
                <w:szCs w:val="20"/>
                <w:lang w:eastAsia="ru-RU"/>
              </w:rPr>
              <w:t>платформе</w:t>
            </w:r>
            <w:r w:rsidRPr="0086713A">
              <w:rPr>
                <w:rFonts w:ascii="Arial" w:hAnsi="Arial" w:cs="Arial"/>
                <w:sz w:val="20"/>
                <w:szCs w:val="20"/>
                <w:lang w:val="en-US" w:eastAsia="ru-RU"/>
              </w:rPr>
              <w:t xml:space="preserve"> MCS7845)</w:t>
            </w:r>
          </w:p>
        </w:tc>
      </w:tr>
      <w:tr w:rsidR="004E030E" w:rsidRPr="00555820" w14:paraId="52A6A466" w14:textId="77777777" w:rsidTr="004E030E">
        <w:trPr>
          <w:trHeight w:val="260"/>
        </w:trPr>
        <w:tc>
          <w:tcPr>
            <w:tcW w:w="962" w:type="pct"/>
            <w:tcBorders>
              <w:top w:val="nil"/>
              <w:left w:val="single" w:sz="4" w:space="0" w:color="000000"/>
              <w:bottom w:val="nil"/>
              <w:right w:val="single" w:sz="4" w:space="0" w:color="000000"/>
            </w:tcBorders>
            <w:shd w:val="clear" w:color="auto" w:fill="auto"/>
            <w:vAlign w:val="bottom"/>
            <w:hideMark/>
          </w:tcPr>
          <w:p w14:paraId="1F39E110"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MCS7845-I3-CTS1-K9</w:t>
            </w:r>
          </w:p>
        </w:tc>
        <w:tc>
          <w:tcPr>
            <w:tcW w:w="4038" w:type="pct"/>
            <w:tcBorders>
              <w:top w:val="nil"/>
              <w:left w:val="nil"/>
              <w:bottom w:val="nil"/>
              <w:right w:val="single" w:sz="4" w:space="0" w:color="000000"/>
            </w:tcBorders>
            <w:shd w:val="clear" w:color="auto" w:fill="auto"/>
            <w:vAlign w:val="bottom"/>
            <w:hideMark/>
          </w:tcPr>
          <w:p w14:paraId="50A12F76"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 xml:space="preserve">Integrated Management Interface (IMM) </w:t>
            </w:r>
            <w:proofErr w:type="spellStart"/>
            <w:r w:rsidRPr="0086713A">
              <w:rPr>
                <w:rFonts w:ascii="Arial" w:hAnsi="Arial" w:cs="Arial"/>
                <w:sz w:val="20"/>
                <w:szCs w:val="20"/>
                <w:lang w:val="en-US" w:eastAsia="ru-RU"/>
              </w:rPr>
              <w:t>CTMan</w:t>
            </w:r>
            <w:proofErr w:type="spellEnd"/>
          </w:p>
        </w:tc>
      </w:tr>
      <w:tr w:rsidR="004E030E" w:rsidRPr="00555820" w14:paraId="6D00D745" w14:textId="77777777" w:rsidTr="004E030E">
        <w:trPr>
          <w:trHeight w:val="260"/>
        </w:trPr>
        <w:tc>
          <w:tcPr>
            <w:tcW w:w="962" w:type="pct"/>
            <w:tcBorders>
              <w:top w:val="nil"/>
              <w:left w:val="single" w:sz="4" w:space="0" w:color="000000"/>
              <w:bottom w:val="single" w:sz="4" w:space="0" w:color="000000"/>
              <w:right w:val="single" w:sz="4" w:space="0" w:color="000000"/>
            </w:tcBorders>
            <w:shd w:val="clear" w:color="auto" w:fill="auto"/>
            <w:vAlign w:val="bottom"/>
            <w:hideMark/>
          </w:tcPr>
          <w:p w14:paraId="5DFDB16C" w14:textId="77777777" w:rsidR="004E030E" w:rsidRPr="00254ECE" w:rsidRDefault="004E030E" w:rsidP="00254ECE">
            <w:pPr>
              <w:keepLines w:val="0"/>
              <w:spacing w:after="0" w:line="240" w:lineRule="auto"/>
              <w:ind w:firstLine="0"/>
              <w:jc w:val="left"/>
              <w:rPr>
                <w:rFonts w:ascii="Arial" w:hAnsi="Arial" w:cs="Arial"/>
                <w:sz w:val="20"/>
                <w:szCs w:val="20"/>
                <w:lang w:eastAsia="ru-RU"/>
              </w:rPr>
            </w:pPr>
            <w:r w:rsidRPr="00254ECE">
              <w:rPr>
                <w:rFonts w:ascii="Arial" w:hAnsi="Arial" w:cs="Arial"/>
                <w:sz w:val="20"/>
                <w:szCs w:val="20"/>
                <w:lang w:eastAsia="ru-RU"/>
              </w:rPr>
              <w:t>MCS7845-I3-CTS1-K9</w:t>
            </w:r>
          </w:p>
        </w:tc>
        <w:tc>
          <w:tcPr>
            <w:tcW w:w="4038" w:type="pct"/>
            <w:tcBorders>
              <w:top w:val="nil"/>
              <w:left w:val="nil"/>
              <w:bottom w:val="single" w:sz="4" w:space="0" w:color="000000"/>
              <w:right w:val="single" w:sz="4" w:space="0" w:color="000000"/>
            </w:tcBorders>
            <w:shd w:val="clear" w:color="auto" w:fill="auto"/>
            <w:vAlign w:val="bottom"/>
            <w:hideMark/>
          </w:tcPr>
          <w:p w14:paraId="6DD705A7" w14:textId="77777777" w:rsidR="004E030E" w:rsidRPr="0086713A" w:rsidRDefault="004E030E" w:rsidP="00254ECE">
            <w:pPr>
              <w:keepLines w:val="0"/>
              <w:spacing w:after="0" w:line="240" w:lineRule="auto"/>
              <w:ind w:firstLine="0"/>
              <w:jc w:val="left"/>
              <w:rPr>
                <w:rFonts w:ascii="Arial" w:hAnsi="Arial" w:cs="Arial"/>
                <w:sz w:val="20"/>
                <w:szCs w:val="20"/>
                <w:lang w:val="en-US" w:eastAsia="ru-RU"/>
              </w:rPr>
            </w:pPr>
            <w:r w:rsidRPr="0086713A">
              <w:rPr>
                <w:rFonts w:ascii="Arial" w:hAnsi="Arial" w:cs="Arial"/>
                <w:sz w:val="20"/>
                <w:szCs w:val="20"/>
                <w:lang w:val="en-US" w:eastAsia="ru-RU"/>
              </w:rPr>
              <w:t>Integrated Management Interface (IMM) CTMS</w:t>
            </w:r>
          </w:p>
        </w:tc>
      </w:tr>
    </w:tbl>
    <w:p w14:paraId="7C7C47E1" w14:textId="73E166C9" w:rsidR="00092DFE" w:rsidRPr="0086713A" w:rsidRDefault="00092DFE" w:rsidP="00092DFE">
      <w:pPr>
        <w:jc w:val="right"/>
        <w:rPr>
          <w:lang w:val="en-US"/>
        </w:rPr>
      </w:pPr>
    </w:p>
    <w:p w14:paraId="53A1964C" w14:textId="77777777" w:rsidR="00593165" w:rsidRPr="0086713A" w:rsidRDefault="00593165" w:rsidP="000C60B1">
      <w:pPr>
        <w:jc w:val="right"/>
        <w:rPr>
          <w:lang w:val="en-US"/>
        </w:rPr>
      </w:pPr>
    </w:p>
    <w:p w14:paraId="790FC7F5" w14:textId="77777777" w:rsidR="00593165" w:rsidRPr="0086713A" w:rsidRDefault="00593165" w:rsidP="000C60B1">
      <w:pPr>
        <w:jc w:val="right"/>
        <w:rPr>
          <w:lang w:val="en-US"/>
        </w:rPr>
      </w:pPr>
    </w:p>
    <w:p w14:paraId="6D7706D9" w14:textId="77777777" w:rsidR="00593165" w:rsidRPr="0086713A" w:rsidRDefault="00593165" w:rsidP="000C60B1">
      <w:pPr>
        <w:jc w:val="right"/>
        <w:rPr>
          <w:lang w:val="en-US"/>
        </w:rPr>
      </w:pPr>
    </w:p>
    <w:p w14:paraId="0A4EB4FC" w14:textId="77777777" w:rsidR="00593165" w:rsidRPr="0086713A" w:rsidRDefault="00593165" w:rsidP="000C60B1">
      <w:pPr>
        <w:jc w:val="right"/>
        <w:rPr>
          <w:lang w:val="en-US"/>
        </w:rPr>
      </w:pPr>
    </w:p>
    <w:p w14:paraId="0881EEA8" w14:textId="77777777" w:rsidR="00593165" w:rsidRPr="0086713A" w:rsidRDefault="00593165" w:rsidP="000C60B1">
      <w:pPr>
        <w:jc w:val="right"/>
        <w:rPr>
          <w:lang w:val="en-US"/>
        </w:rPr>
      </w:pPr>
    </w:p>
    <w:p w14:paraId="7BAD64F7" w14:textId="77777777" w:rsidR="00593165" w:rsidRPr="0086713A" w:rsidRDefault="00593165" w:rsidP="000C60B1">
      <w:pPr>
        <w:jc w:val="right"/>
        <w:rPr>
          <w:lang w:val="en-US"/>
        </w:rPr>
      </w:pPr>
    </w:p>
    <w:p w14:paraId="460751F0" w14:textId="77777777" w:rsidR="00593165" w:rsidRPr="0086713A" w:rsidRDefault="00593165" w:rsidP="000C60B1">
      <w:pPr>
        <w:jc w:val="right"/>
        <w:rPr>
          <w:lang w:val="en-US"/>
        </w:rPr>
      </w:pPr>
    </w:p>
    <w:p w14:paraId="21DF47EB" w14:textId="77777777" w:rsidR="00593165" w:rsidRPr="0086713A" w:rsidRDefault="00593165" w:rsidP="000C60B1">
      <w:pPr>
        <w:jc w:val="right"/>
        <w:rPr>
          <w:lang w:val="en-US"/>
        </w:rPr>
      </w:pPr>
    </w:p>
    <w:p w14:paraId="0DD6D326" w14:textId="77777777" w:rsidR="00593165" w:rsidRPr="0086713A" w:rsidRDefault="00593165" w:rsidP="000C60B1">
      <w:pPr>
        <w:jc w:val="right"/>
        <w:rPr>
          <w:lang w:val="en-US"/>
        </w:rPr>
      </w:pPr>
    </w:p>
    <w:p w14:paraId="056F04F1" w14:textId="77777777" w:rsidR="00593165" w:rsidRPr="0086713A" w:rsidRDefault="00593165" w:rsidP="000C60B1">
      <w:pPr>
        <w:jc w:val="right"/>
        <w:rPr>
          <w:lang w:val="en-US"/>
        </w:rPr>
      </w:pPr>
    </w:p>
    <w:p w14:paraId="0F1D4481" w14:textId="77777777" w:rsidR="00593165" w:rsidRPr="0086713A" w:rsidRDefault="00593165" w:rsidP="000C60B1">
      <w:pPr>
        <w:jc w:val="right"/>
        <w:rPr>
          <w:lang w:val="en-US"/>
        </w:rPr>
      </w:pPr>
    </w:p>
    <w:p w14:paraId="70D9D01E" w14:textId="77777777" w:rsidR="00593165" w:rsidRPr="0086713A" w:rsidRDefault="00593165" w:rsidP="000C60B1">
      <w:pPr>
        <w:jc w:val="right"/>
        <w:rPr>
          <w:lang w:val="en-US"/>
        </w:rPr>
      </w:pPr>
    </w:p>
    <w:p w14:paraId="6F120522" w14:textId="77777777" w:rsidR="00593165" w:rsidRPr="0086713A" w:rsidRDefault="00593165" w:rsidP="000C60B1">
      <w:pPr>
        <w:jc w:val="right"/>
        <w:rPr>
          <w:lang w:val="en-US"/>
        </w:rPr>
      </w:pPr>
    </w:p>
    <w:p w14:paraId="215BDB78" w14:textId="77777777" w:rsidR="00593165" w:rsidRPr="0086713A" w:rsidRDefault="00593165" w:rsidP="000C60B1">
      <w:pPr>
        <w:jc w:val="right"/>
        <w:rPr>
          <w:lang w:val="en-US"/>
        </w:rPr>
      </w:pPr>
    </w:p>
    <w:p w14:paraId="5BFF56A5" w14:textId="77777777" w:rsidR="00593165" w:rsidRDefault="00593165" w:rsidP="000C60B1">
      <w:pPr>
        <w:jc w:val="right"/>
        <w:rPr>
          <w:lang w:val="en-US"/>
        </w:rPr>
      </w:pPr>
    </w:p>
    <w:p w14:paraId="457844B3" w14:textId="77777777" w:rsidR="008749A5" w:rsidRPr="0086713A" w:rsidRDefault="008749A5" w:rsidP="000C60B1">
      <w:pPr>
        <w:jc w:val="right"/>
        <w:rPr>
          <w:lang w:val="en-US"/>
        </w:rPr>
      </w:pPr>
    </w:p>
    <w:p w14:paraId="59350FBC" w14:textId="2B9271F6" w:rsidR="000C60B1" w:rsidRDefault="00593165" w:rsidP="000C60B1">
      <w:pPr>
        <w:jc w:val="right"/>
      </w:pPr>
      <w:r>
        <w:lastRenderedPageBreak/>
        <w:t>Приложение № 5</w:t>
      </w:r>
      <w:r w:rsidR="000C60B1">
        <w:t xml:space="preserve"> к Техническому заданию</w:t>
      </w:r>
    </w:p>
    <w:p w14:paraId="79CC6C09" w14:textId="7BB4190D" w:rsidR="000C60B1" w:rsidRPr="00CB118A" w:rsidRDefault="000C60B1" w:rsidP="00593165">
      <w:pPr>
        <w:keepNext/>
        <w:spacing w:before="120" w:after="60" w:line="240" w:lineRule="auto"/>
        <w:jc w:val="center"/>
        <w:outlineLvl w:val="1"/>
        <w:rPr>
          <w:b/>
          <w:sz w:val="24"/>
          <w:szCs w:val="20"/>
          <w:lang w:eastAsia="ru-RU"/>
        </w:rPr>
      </w:pPr>
      <w:bookmarkStart w:id="54" w:name="_Toc480554570"/>
      <w:r w:rsidRPr="00CB118A">
        <w:rPr>
          <w:b/>
          <w:sz w:val="24"/>
          <w:szCs w:val="20"/>
          <w:lang w:eastAsia="ru-RU"/>
        </w:rPr>
        <w:t xml:space="preserve">Наименование и количество оборудования и программного обеспечения, </w:t>
      </w:r>
      <w:r w:rsidR="0086713A">
        <w:rPr>
          <w:b/>
          <w:sz w:val="24"/>
          <w:szCs w:val="20"/>
          <w:lang w:eastAsia="ru-RU"/>
        </w:rPr>
        <w:t xml:space="preserve">которое предоставляется Заказчиком для </w:t>
      </w:r>
      <w:r w:rsidR="00593165">
        <w:rPr>
          <w:b/>
          <w:sz w:val="24"/>
          <w:szCs w:val="20"/>
          <w:lang w:eastAsia="ru-RU"/>
        </w:rPr>
        <w:t>реализации системы</w:t>
      </w:r>
      <w:r w:rsidRPr="00CB118A">
        <w:rPr>
          <w:b/>
          <w:sz w:val="24"/>
          <w:szCs w:val="20"/>
          <w:lang w:eastAsia="ru-RU"/>
        </w:rPr>
        <w:t>.</w:t>
      </w:r>
      <w:bookmarkEnd w:id="54"/>
    </w:p>
    <w:p w14:paraId="353F51E2" w14:textId="77777777" w:rsidR="000C60B1" w:rsidRDefault="000C60B1" w:rsidP="00092DFE">
      <w:pPr>
        <w:jc w:val="right"/>
      </w:pPr>
    </w:p>
    <w:p w14:paraId="198F3108" w14:textId="77777777" w:rsidR="00593165" w:rsidRPr="0086713A" w:rsidRDefault="00593165" w:rsidP="00593165">
      <w:pPr>
        <w:spacing w:after="0" w:line="360" w:lineRule="auto"/>
        <w:rPr>
          <w:b/>
        </w:rPr>
      </w:pPr>
    </w:p>
    <w:tbl>
      <w:tblPr>
        <w:tblW w:w="9398" w:type="dxa"/>
        <w:tblInd w:w="93" w:type="dxa"/>
        <w:tblLook w:val="04A0" w:firstRow="1" w:lastRow="0" w:firstColumn="1" w:lastColumn="0" w:noHBand="0" w:noVBand="1"/>
      </w:tblPr>
      <w:tblGrid>
        <w:gridCol w:w="2667"/>
        <w:gridCol w:w="4719"/>
        <w:gridCol w:w="2012"/>
      </w:tblGrid>
      <w:tr w:rsidR="00593165" w:rsidRPr="00AB20EE" w14:paraId="4A72A3DB" w14:textId="77777777" w:rsidTr="00593165">
        <w:trPr>
          <w:trHeight w:val="1059"/>
        </w:trPr>
        <w:tc>
          <w:tcPr>
            <w:tcW w:w="2667" w:type="dxa"/>
            <w:tcBorders>
              <w:top w:val="single" w:sz="4" w:space="0" w:color="auto"/>
              <w:left w:val="single" w:sz="4" w:space="0" w:color="auto"/>
              <w:bottom w:val="single" w:sz="4" w:space="0" w:color="auto"/>
              <w:right w:val="single" w:sz="4" w:space="0" w:color="auto"/>
            </w:tcBorders>
            <w:shd w:val="clear" w:color="auto" w:fill="auto"/>
            <w:hideMark/>
          </w:tcPr>
          <w:p w14:paraId="2558AF0A"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Артикул</w:t>
            </w:r>
          </w:p>
        </w:tc>
        <w:tc>
          <w:tcPr>
            <w:tcW w:w="4719" w:type="dxa"/>
            <w:tcBorders>
              <w:top w:val="single" w:sz="4" w:space="0" w:color="auto"/>
              <w:left w:val="nil"/>
              <w:bottom w:val="single" w:sz="4" w:space="0" w:color="auto"/>
              <w:right w:val="single" w:sz="4" w:space="0" w:color="auto"/>
            </w:tcBorders>
            <w:shd w:val="clear" w:color="auto" w:fill="auto"/>
            <w:hideMark/>
          </w:tcPr>
          <w:p w14:paraId="563FCFC6" w14:textId="77777777" w:rsidR="00593165" w:rsidRPr="00AB20EE" w:rsidRDefault="00593165" w:rsidP="00BF1C75">
            <w:pPr>
              <w:spacing w:after="0" w:line="240" w:lineRule="auto"/>
              <w:rPr>
                <w:rFonts w:ascii="Helvetica" w:hAnsi="Helvetica" w:cs="Helvetica"/>
                <w:b/>
                <w:bCs/>
                <w:sz w:val="18"/>
                <w:szCs w:val="18"/>
              </w:rPr>
            </w:pPr>
            <w:r w:rsidRPr="00AB20EE">
              <w:rPr>
                <w:rFonts w:ascii="Helvetica" w:hAnsi="Helvetica" w:cs="Helvetica"/>
                <w:b/>
                <w:bCs/>
                <w:sz w:val="18"/>
                <w:szCs w:val="18"/>
              </w:rPr>
              <w:t>Наименование</w:t>
            </w:r>
          </w:p>
        </w:tc>
        <w:tc>
          <w:tcPr>
            <w:tcW w:w="2012" w:type="dxa"/>
            <w:tcBorders>
              <w:top w:val="single" w:sz="4" w:space="0" w:color="auto"/>
              <w:left w:val="nil"/>
              <w:bottom w:val="single" w:sz="4" w:space="0" w:color="auto"/>
              <w:right w:val="single" w:sz="4" w:space="0" w:color="auto"/>
            </w:tcBorders>
            <w:shd w:val="clear" w:color="auto" w:fill="auto"/>
            <w:hideMark/>
          </w:tcPr>
          <w:p w14:paraId="0F8920C2"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Количество</w:t>
            </w:r>
          </w:p>
        </w:tc>
      </w:tr>
      <w:tr w:rsidR="00593165" w:rsidRPr="00AB20EE" w14:paraId="6BEAE49A" w14:textId="77777777" w:rsidTr="00593165">
        <w:trPr>
          <w:trHeight w:val="319"/>
        </w:trPr>
        <w:tc>
          <w:tcPr>
            <w:tcW w:w="2667" w:type="dxa"/>
            <w:tcBorders>
              <w:top w:val="nil"/>
              <w:left w:val="single" w:sz="4" w:space="0" w:color="auto"/>
              <w:bottom w:val="single" w:sz="4" w:space="0" w:color="auto"/>
              <w:right w:val="single" w:sz="4" w:space="0" w:color="auto"/>
            </w:tcBorders>
            <w:shd w:val="clear" w:color="auto" w:fill="auto"/>
            <w:hideMark/>
          </w:tcPr>
          <w:p w14:paraId="2B04F4FB"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Оборудование</w:t>
            </w:r>
          </w:p>
        </w:tc>
        <w:tc>
          <w:tcPr>
            <w:tcW w:w="4719" w:type="dxa"/>
            <w:tcBorders>
              <w:top w:val="nil"/>
              <w:left w:val="nil"/>
              <w:bottom w:val="single" w:sz="4" w:space="0" w:color="auto"/>
              <w:right w:val="single" w:sz="4" w:space="0" w:color="auto"/>
            </w:tcBorders>
            <w:shd w:val="clear" w:color="auto" w:fill="auto"/>
            <w:hideMark/>
          </w:tcPr>
          <w:p w14:paraId="783714A7" w14:textId="77777777" w:rsidR="00593165" w:rsidRPr="00AB20EE" w:rsidRDefault="00593165" w:rsidP="00BF1C75">
            <w:pPr>
              <w:spacing w:after="0" w:line="240" w:lineRule="auto"/>
              <w:rPr>
                <w:rFonts w:ascii="Helvetica" w:hAnsi="Helvetica" w:cs="Helvetica"/>
                <w:b/>
                <w:bCs/>
                <w:sz w:val="18"/>
                <w:szCs w:val="18"/>
              </w:rPr>
            </w:pPr>
            <w:r w:rsidRPr="00AB20EE">
              <w:rPr>
                <w:rFonts w:ascii="Helvetica" w:hAnsi="Helvetica" w:cs="Helvetica"/>
                <w:b/>
                <w:bCs/>
                <w:sz w:val="18"/>
                <w:szCs w:val="18"/>
              </w:rPr>
              <w:t> </w:t>
            </w:r>
          </w:p>
        </w:tc>
        <w:tc>
          <w:tcPr>
            <w:tcW w:w="2012" w:type="dxa"/>
            <w:tcBorders>
              <w:top w:val="nil"/>
              <w:left w:val="nil"/>
              <w:bottom w:val="single" w:sz="4" w:space="0" w:color="auto"/>
              <w:right w:val="single" w:sz="4" w:space="0" w:color="auto"/>
            </w:tcBorders>
            <w:shd w:val="clear" w:color="auto" w:fill="auto"/>
            <w:hideMark/>
          </w:tcPr>
          <w:p w14:paraId="122509F5"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 </w:t>
            </w:r>
          </w:p>
        </w:tc>
      </w:tr>
      <w:tr w:rsidR="00CD44F5" w:rsidRPr="00AB20EE" w14:paraId="6E485E4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tcPr>
          <w:p w14:paraId="44F576A8" w14:textId="6A6508DC" w:rsidR="00CD44F5" w:rsidRPr="00AB20EE" w:rsidRDefault="00CD44F5" w:rsidP="00593165">
            <w:pPr>
              <w:spacing w:after="0" w:line="240" w:lineRule="auto"/>
              <w:ind w:firstLine="0"/>
              <w:jc w:val="left"/>
              <w:rPr>
                <w:rFonts w:ascii="Helvetica" w:hAnsi="Helvetica" w:cs="Helvetica"/>
                <w:b/>
                <w:bCs/>
                <w:sz w:val="18"/>
                <w:szCs w:val="18"/>
              </w:rPr>
            </w:pPr>
            <w:r w:rsidRPr="00CD44F5">
              <w:rPr>
                <w:rFonts w:ascii="Helvetica" w:hAnsi="Helvetica" w:cs="Helvetica"/>
                <w:b/>
                <w:bCs/>
                <w:sz w:val="18"/>
                <w:szCs w:val="18"/>
              </w:rPr>
              <w:t>Крепление для LED панели</w:t>
            </w:r>
          </w:p>
        </w:tc>
        <w:tc>
          <w:tcPr>
            <w:tcW w:w="4719" w:type="dxa"/>
            <w:tcBorders>
              <w:top w:val="nil"/>
              <w:left w:val="nil"/>
              <w:bottom w:val="single" w:sz="4" w:space="0" w:color="auto"/>
              <w:right w:val="single" w:sz="4" w:space="0" w:color="auto"/>
            </w:tcBorders>
            <w:shd w:val="clear" w:color="auto" w:fill="auto"/>
          </w:tcPr>
          <w:p w14:paraId="17D5F5CF" w14:textId="77777777" w:rsidR="00CD44F5" w:rsidRPr="00AB20EE" w:rsidRDefault="00CD44F5" w:rsidP="00BF1C75">
            <w:pPr>
              <w:spacing w:after="0" w:line="240" w:lineRule="auto"/>
              <w:rPr>
                <w:rFonts w:ascii="Helvetica" w:hAnsi="Helvetica" w:cs="Helvetica"/>
                <w:sz w:val="18"/>
                <w:szCs w:val="18"/>
                <w:lang w:val="en-US"/>
              </w:rPr>
            </w:pPr>
          </w:p>
        </w:tc>
        <w:tc>
          <w:tcPr>
            <w:tcW w:w="2012" w:type="dxa"/>
            <w:tcBorders>
              <w:top w:val="nil"/>
              <w:left w:val="nil"/>
              <w:bottom w:val="single" w:sz="4" w:space="0" w:color="auto"/>
              <w:right w:val="single" w:sz="4" w:space="0" w:color="auto"/>
            </w:tcBorders>
            <w:shd w:val="clear" w:color="auto" w:fill="auto"/>
            <w:vAlign w:val="center"/>
          </w:tcPr>
          <w:p w14:paraId="0643B376" w14:textId="12A7ADF2" w:rsidR="00CD44F5" w:rsidRPr="00CD44F5" w:rsidRDefault="00CD44F5" w:rsidP="00BF1C75">
            <w:pPr>
              <w:spacing w:after="0" w:line="240" w:lineRule="auto"/>
              <w:jc w:val="center"/>
              <w:rPr>
                <w:rFonts w:ascii="Helvetica" w:hAnsi="Helvetica" w:cs="Helvetica"/>
                <w:sz w:val="18"/>
                <w:szCs w:val="18"/>
                <w:lang w:val="en-US"/>
              </w:rPr>
            </w:pPr>
            <w:r>
              <w:rPr>
                <w:rFonts w:ascii="Helvetica" w:hAnsi="Helvetica" w:cs="Helvetica"/>
                <w:sz w:val="18"/>
                <w:szCs w:val="18"/>
                <w:lang w:val="en-US"/>
              </w:rPr>
              <w:t>15</w:t>
            </w:r>
          </w:p>
        </w:tc>
      </w:tr>
      <w:tr w:rsidR="00593165" w:rsidRPr="00AB20EE" w14:paraId="44DC55E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2D50E647"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CTS-SX20N-P40-K9</w:t>
            </w:r>
          </w:p>
        </w:tc>
        <w:tc>
          <w:tcPr>
            <w:tcW w:w="4719" w:type="dxa"/>
            <w:tcBorders>
              <w:top w:val="nil"/>
              <w:left w:val="nil"/>
              <w:bottom w:val="single" w:sz="4" w:space="0" w:color="auto"/>
              <w:right w:val="single" w:sz="4" w:space="0" w:color="auto"/>
            </w:tcBorders>
            <w:shd w:val="clear" w:color="auto" w:fill="auto"/>
            <w:hideMark/>
          </w:tcPr>
          <w:p w14:paraId="139EEEDD"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SX20 Quick w/ P40 Cam, 1 mic, remote </w:t>
            </w:r>
            <w:proofErr w:type="spellStart"/>
            <w:r w:rsidRPr="00AB20EE">
              <w:rPr>
                <w:rFonts w:ascii="Helvetica" w:hAnsi="Helvetica" w:cs="Helvetica"/>
                <w:sz w:val="18"/>
                <w:szCs w:val="18"/>
                <w:lang w:val="en-US"/>
              </w:rPr>
              <w:t>cntrl</w:t>
            </w:r>
            <w:proofErr w:type="spellEnd"/>
            <w:r w:rsidRPr="00AB20EE">
              <w:rPr>
                <w:rFonts w:ascii="Helvetica" w:hAnsi="Helvetica" w:cs="Helvetica"/>
                <w:sz w:val="18"/>
                <w:szCs w:val="18"/>
                <w:lang w:val="en-US"/>
              </w:rPr>
              <w:t xml:space="preserve"> and CE software</w:t>
            </w:r>
          </w:p>
        </w:tc>
        <w:tc>
          <w:tcPr>
            <w:tcW w:w="2012" w:type="dxa"/>
            <w:tcBorders>
              <w:top w:val="nil"/>
              <w:left w:val="nil"/>
              <w:bottom w:val="single" w:sz="4" w:space="0" w:color="auto"/>
              <w:right w:val="single" w:sz="4" w:space="0" w:color="auto"/>
            </w:tcBorders>
            <w:shd w:val="clear" w:color="auto" w:fill="auto"/>
            <w:vAlign w:val="center"/>
            <w:hideMark/>
          </w:tcPr>
          <w:p w14:paraId="178A730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E5A449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3D88FC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PWR-CORD-EUR-A</w:t>
            </w:r>
          </w:p>
        </w:tc>
        <w:tc>
          <w:tcPr>
            <w:tcW w:w="4719" w:type="dxa"/>
            <w:tcBorders>
              <w:top w:val="nil"/>
              <w:left w:val="nil"/>
              <w:bottom w:val="single" w:sz="4" w:space="0" w:color="auto"/>
              <w:right w:val="single" w:sz="4" w:space="0" w:color="auto"/>
            </w:tcBorders>
            <w:shd w:val="clear" w:color="auto" w:fill="auto"/>
            <w:hideMark/>
          </w:tcPr>
          <w:p w14:paraId="360FBD39"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Pwr</w:t>
            </w:r>
            <w:proofErr w:type="spellEnd"/>
            <w:r w:rsidRPr="00AB20EE">
              <w:rPr>
                <w:rFonts w:ascii="Helvetica" w:hAnsi="Helvetica" w:cs="Helvetica"/>
                <w:sz w:val="18"/>
                <w:szCs w:val="18"/>
                <w:lang w:val="en-US"/>
              </w:rPr>
              <w:t xml:space="preserve"> Cord Euro 1.8m Black YP-23 To YC-12</w:t>
            </w:r>
          </w:p>
        </w:tc>
        <w:tc>
          <w:tcPr>
            <w:tcW w:w="2012" w:type="dxa"/>
            <w:tcBorders>
              <w:top w:val="nil"/>
              <w:left w:val="nil"/>
              <w:bottom w:val="single" w:sz="4" w:space="0" w:color="auto"/>
              <w:right w:val="single" w:sz="4" w:space="0" w:color="auto"/>
            </w:tcBorders>
            <w:shd w:val="clear" w:color="auto" w:fill="auto"/>
            <w:vAlign w:val="center"/>
            <w:hideMark/>
          </w:tcPr>
          <w:p w14:paraId="33727C3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43BB57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80520E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CTS-MIC-TABL20</w:t>
            </w:r>
          </w:p>
        </w:tc>
        <w:tc>
          <w:tcPr>
            <w:tcW w:w="4719" w:type="dxa"/>
            <w:tcBorders>
              <w:top w:val="nil"/>
              <w:left w:val="nil"/>
              <w:bottom w:val="single" w:sz="4" w:space="0" w:color="auto"/>
              <w:right w:val="single" w:sz="4" w:space="0" w:color="auto"/>
            </w:tcBorders>
            <w:shd w:val="clear" w:color="auto" w:fill="auto"/>
            <w:hideMark/>
          </w:tcPr>
          <w:p w14:paraId="67CB2609"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Cisco</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TelePresence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Microphone</w:t>
            </w:r>
            <w:proofErr w:type="spellEnd"/>
            <w:r w:rsidRPr="00AB20EE">
              <w:rPr>
                <w:rFonts w:ascii="Helvetica" w:hAnsi="Helvetica" w:cs="Helvetica"/>
                <w:sz w:val="18"/>
                <w:szCs w:val="18"/>
              </w:rPr>
              <w:t xml:space="preserve"> 20</w:t>
            </w:r>
          </w:p>
        </w:tc>
        <w:tc>
          <w:tcPr>
            <w:tcW w:w="2012" w:type="dxa"/>
            <w:tcBorders>
              <w:top w:val="nil"/>
              <w:left w:val="nil"/>
              <w:bottom w:val="single" w:sz="4" w:space="0" w:color="auto"/>
              <w:right w:val="single" w:sz="4" w:space="0" w:color="auto"/>
            </w:tcBorders>
            <w:shd w:val="clear" w:color="auto" w:fill="auto"/>
            <w:vAlign w:val="center"/>
            <w:hideMark/>
          </w:tcPr>
          <w:p w14:paraId="63090AE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294AEC2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1AD97E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SW-S52011-CE8</w:t>
            </w:r>
          </w:p>
        </w:tc>
        <w:tc>
          <w:tcPr>
            <w:tcW w:w="4719" w:type="dxa"/>
            <w:tcBorders>
              <w:top w:val="nil"/>
              <w:left w:val="nil"/>
              <w:bottom w:val="single" w:sz="4" w:space="0" w:color="auto"/>
              <w:right w:val="single" w:sz="4" w:space="0" w:color="auto"/>
            </w:tcBorders>
            <w:shd w:val="clear" w:color="auto" w:fill="auto"/>
            <w:hideMark/>
          </w:tcPr>
          <w:p w14:paraId="4BAA6F69"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 Image for SX20, no crypto</w:t>
            </w:r>
          </w:p>
        </w:tc>
        <w:tc>
          <w:tcPr>
            <w:tcW w:w="2012" w:type="dxa"/>
            <w:tcBorders>
              <w:top w:val="nil"/>
              <w:left w:val="nil"/>
              <w:bottom w:val="single" w:sz="4" w:space="0" w:color="auto"/>
              <w:right w:val="single" w:sz="4" w:space="0" w:color="auto"/>
            </w:tcBorders>
            <w:shd w:val="clear" w:color="auto" w:fill="auto"/>
            <w:vAlign w:val="center"/>
            <w:hideMark/>
          </w:tcPr>
          <w:p w14:paraId="3F8B27D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116E7C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A5347F9"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CTS-MIC-TABL20+</w:t>
            </w:r>
          </w:p>
        </w:tc>
        <w:tc>
          <w:tcPr>
            <w:tcW w:w="4719" w:type="dxa"/>
            <w:tcBorders>
              <w:top w:val="nil"/>
              <w:left w:val="nil"/>
              <w:bottom w:val="single" w:sz="4" w:space="0" w:color="auto"/>
              <w:right w:val="single" w:sz="4" w:space="0" w:color="auto"/>
            </w:tcBorders>
            <w:shd w:val="clear" w:color="auto" w:fill="auto"/>
            <w:hideMark/>
          </w:tcPr>
          <w:p w14:paraId="27FCFC31"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Cisco</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TelePresence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Microphone</w:t>
            </w:r>
            <w:proofErr w:type="spellEnd"/>
            <w:r w:rsidRPr="00AB20EE">
              <w:rPr>
                <w:rFonts w:ascii="Helvetica" w:hAnsi="Helvetica" w:cs="Helvetica"/>
                <w:sz w:val="18"/>
                <w:szCs w:val="18"/>
              </w:rPr>
              <w:t xml:space="preserve"> 20</w:t>
            </w:r>
          </w:p>
        </w:tc>
        <w:tc>
          <w:tcPr>
            <w:tcW w:w="2012" w:type="dxa"/>
            <w:tcBorders>
              <w:top w:val="nil"/>
              <w:left w:val="nil"/>
              <w:bottom w:val="single" w:sz="4" w:space="0" w:color="auto"/>
              <w:right w:val="single" w:sz="4" w:space="0" w:color="auto"/>
            </w:tcBorders>
            <w:shd w:val="clear" w:color="auto" w:fill="auto"/>
            <w:vAlign w:val="center"/>
            <w:hideMark/>
          </w:tcPr>
          <w:p w14:paraId="1D8C4F7D"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010395CC"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6C5CAE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CAB-ETH-5M</w:t>
            </w:r>
          </w:p>
        </w:tc>
        <w:tc>
          <w:tcPr>
            <w:tcW w:w="4719" w:type="dxa"/>
            <w:tcBorders>
              <w:top w:val="nil"/>
              <w:left w:val="nil"/>
              <w:bottom w:val="single" w:sz="4" w:space="0" w:color="auto"/>
              <w:right w:val="single" w:sz="4" w:space="0" w:color="auto"/>
            </w:tcBorders>
            <w:shd w:val="clear" w:color="auto" w:fill="auto"/>
            <w:hideMark/>
          </w:tcPr>
          <w:p w14:paraId="7D04E590"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Ethernet cable (5m) for auto expand</w:t>
            </w:r>
          </w:p>
        </w:tc>
        <w:tc>
          <w:tcPr>
            <w:tcW w:w="2012" w:type="dxa"/>
            <w:tcBorders>
              <w:top w:val="nil"/>
              <w:left w:val="nil"/>
              <w:bottom w:val="single" w:sz="4" w:space="0" w:color="auto"/>
              <w:right w:val="single" w:sz="4" w:space="0" w:color="auto"/>
            </w:tcBorders>
            <w:shd w:val="clear" w:color="auto" w:fill="auto"/>
            <w:vAlign w:val="center"/>
            <w:hideMark/>
          </w:tcPr>
          <w:p w14:paraId="3888B69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90D4B0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1966C0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LIC-S52011-CE</w:t>
            </w:r>
          </w:p>
        </w:tc>
        <w:tc>
          <w:tcPr>
            <w:tcW w:w="4719" w:type="dxa"/>
            <w:tcBorders>
              <w:top w:val="nil"/>
              <w:left w:val="nil"/>
              <w:bottom w:val="single" w:sz="4" w:space="0" w:color="auto"/>
              <w:right w:val="single" w:sz="4" w:space="0" w:color="auto"/>
            </w:tcBorders>
            <w:shd w:val="clear" w:color="auto" w:fill="auto"/>
            <w:hideMark/>
          </w:tcPr>
          <w:p w14:paraId="02BC30BA"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License Key Software Non-Encrypted</w:t>
            </w:r>
          </w:p>
        </w:tc>
        <w:tc>
          <w:tcPr>
            <w:tcW w:w="2012" w:type="dxa"/>
            <w:tcBorders>
              <w:top w:val="nil"/>
              <w:left w:val="nil"/>
              <w:bottom w:val="single" w:sz="4" w:space="0" w:color="auto"/>
              <w:right w:val="single" w:sz="4" w:space="0" w:color="auto"/>
            </w:tcBorders>
            <w:shd w:val="clear" w:color="auto" w:fill="auto"/>
            <w:vAlign w:val="center"/>
            <w:hideMark/>
          </w:tcPr>
          <w:p w14:paraId="6660707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714217F"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E048B96"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CTS-SX20N-CODEC</w:t>
            </w:r>
          </w:p>
        </w:tc>
        <w:tc>
          <w:tcPr>
            <w:tcW w:w="4719" w:type="dxa"/>
            <w:tcBorders>
              <w:top w:val="nil"/>
              <w:left w:val="nil"/>
              <w:bottom w:val="single" w:sz="4" w:space="0" w:color="auto"/>
              <w:right w:val="single" w:sz="4" w:space="0" w:color="auto"/>
            </w:tcBorders>
            <w:shd w:val="clear" w:color="auto" w:fill="auto"/>
            <w:hideMark/>
          </w:tcPr>
          <w:p w14:paraId="2F6BC1E0"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SX20-N </w:t>
            </w:r>
            <w:proofErr w:type="spellStart"/>
            <w:r w:rsidRPr="00AB20EE">
              <w:rPr>
                <w:rFonts w:ascii="Helvetica" w:hAnsi="Helvetica" w:cs="Helvetica"/>
                <w:sz w:val="18"/>
                <w:szCs w:val="18"/>
              </w:rPr>
              <w:t>Codec</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3D7DB1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0D53FC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A55D78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CAB-HDMI-PHD4XS2</w:t>
            </w:r>
          </w:p>
        </w:tc>
        <w:tc>
          <w:tcPr>
            <w:tcW w:w="4719" w:type="dxa"/>
            <w:tcBorders>
              <w:top w:val="nil"/>
              <w:left w:val="nil"/>
              <w:bottom w:val="single" w:sz="4" w:space="0" w:color="auto"/>
              <w:right w:val="single" w:sz="4" w:space="0" w:color="auto"/>
            </w:tcBorders>
            <w:shd w:val="clear" w:color="auto" w:fill="auto"/>
            <w:hideMark/>
          </w:tcPr>
          <w:p w14:paraId="7A3B5B4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Custom 4xcamera cable; HDMI, Control and Power (3m)</w:t>
            </w:r>
          </w:p>
        </w:tc>
        <w:tc>
          <w:tcPr>
            <w:tcW w:w="2012" w:type="dxa"/>
            <w:tcBorders>
              <w:top w:val="nil"/>
              <w:left w:val="nil"/>
              <w:bottom w:val="single" w:sz="4" w:space="0" w:color="auto"/>
              <w:right w:val="single" w:sz="4" w:space="0" w:color="auto"/>
            </w:tcBorders>
            <w:shd w:val="clear" w:color="auto" w:fill="auto"/>
            <w:vAlign w:val="center"/>
            <w:hideMark/>
          </w:tcPr>
          <w:p w14:paraId="3998E28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23CF5CC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FFC6D44"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CTS-CAM-P40+</w:t>
            </w:r>
          </w:p>
        </w:tc>
        <w:tc>
          <w:tcPr>
            <w:tcW w:w="4719" w:type="dxa"/>
            <w:tcBorders>
              <w:top w:val="nil"/>
              <w:left w:val="nil"/>
              <w:bottom w:val="single" w:sz="4" w:space="0" w:color="auto"/>
              <w:right w:val="single" w:sz="4" w:space="0" w:color="auto"/>
            </w:tcBorders>
            <w:shd w:val="clear" w:color="auto" w:fill="auto"/>
            <w:hideMark/>
          </w:tcPr>
          <w:p w14:paraId="31F8977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Precision 40 Camera with 8x zoom</w:t>
            </w:r>
          </w:p>
        </w:tc>
        <w:tc>
          <w:tcPr>
            <w:tcW w:w="2012" w:type="dxa"/>
            <w:tcBorders>
              <w:top w:val="nil"/>
              <w:left w:val="nil"/>
              <w:bottom w:val="single" w:sz="4" w:space="0" w:color="auto"/>
              <w:right w:val="single" w:sz="4" w:space="0" w:color="auto"/>
            </w:tcBorders>
            <w:shd w:val="clear" w:color="auto" w:fill="auto"/>
            <w:vAlign w:val="center"/>
            <w:hideMark/>
          </w:tcPr>
          <w:p w14:paraId="0436FB9E"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F8F295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52617F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PWR-60W-SX-AC</w:t>
            </w:r>
          </w:p>
        </w:tc>
        <w:tc>
          <w:tcPr>
            <w:tcW w:w="4719" w:type="dxa"/>
            <w:tcBorders>
              <w:top w:val="nil"/>
              <w:left w:val="nil"/>
              <w:bottom w:val="single" w:sz="4" w:space="0" w:color="auto"/>
              <w:right w:val="single" w:sz="4" w:space="0" w:color="auto"/>
            </w:tcBorders>
            <w:shd w:val="clear" w:color="auto" w:fill="auto"/>
            <w:hideMark/>
          </w:tcPr>
          <w:p w14:paraId="0171BC31"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Power supply 60W for auto expand</w:t>
            </w:r>
          </w:p>
        </w:tc>
        <w:tc>
          <w:tcPr>
            <w:tcW w:w="2012" w:type="dxa"/>
            <w:tcBorders>
              <w:top w:val="nil"/>
              <w:left w:val="nil"/>
              <w:bottom w:val="single" w:sz="4" w:space="0" w:color="auto"/>
              <w:right w:val="single" w:sz="4" w:space="0" w:color="auto"/>
            </w:tcBorders>
            <w:shd w:val="clear" w:color="auto" w:fill="auto"/>
            <w:vAlign w:val="center"/>
            <w:hideMark/>
          </w:tcPr>
          <w:p w14:paraId="4A9E1F02"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72E30907"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2317DB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CAB-2HDMI-3M</w:t>
            </w:r>
          </w:p>
        </w:tc>
        <w:tc>
          <w:tcPr>
            <w:tcW w:w="4719" w:type="dxa"/>
            <w:tcBorders>
              <w:top w:val="nil"/>
              <w:left w:val="nil"/>
              <w:bottom w:val="single" w:sz="4" w:space="0" w:color="auto"/>
              <w:right w:val="single" w:sz="4" w:space="0" w:color="auto"/>
            </w:tcBorders>
            <w:shd w:val="clear" w:color="auto" w:fill="auto"/>
            <w:hideMark/>
          </w:tcPr>
          <w:p w14:paraId="6FB1B005"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HDMI </w:t>
            </w:r>
            <w:proofErr w:type="spellStart"/>
            <w:r w:rsidRPr="00AB20EE">
              <w:rPr>
                <w:rFonts w:ascii="Helvetica" w:hAnsi="Helvetica" w:cs="Helvetica"/>
                <w:sz w:val="18"/>
                <w:szCs w:val="18"/>
              </w:rPr>
              <w:t>to</w:t>
            </w:r>
            <w:proofErr w:type="spellEnd"/>
            <w:r w:rsidRPr="00AB20EE">
              <w:rPr>
                <w:rFonts w:ascii="Helvetica" w:hAnsi="Helvetica" w:cs="Helvetica"/>
                <w:sz w:val="18"/>
                <w:szCs w:val="18"/>
              </w:rPr>
              <w:t xml:space="preserve"> HDMI </w:t>
            </w:r>
            <w:proofErr w:type="spellStart"/>
            <w:r w:rsidRPr="00AB20EE">
              <w:rPr>
                <w:rFonts w:ascii="Helvetica" w:hAnsi="Helvetica" w:cs="Helvetica"/>
                <w:sz w:val="18"/>
                <w:szCs w:val="18"/>
              </w:rPr>
              <w:t>cable</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B83BB9E"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5326654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ADE529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CTS-RMT-TRC6</w:t>
            </w:r>
          </w:p>
        </w:tc>
        <w:tc>
          <w:tcPr>
            <w:tcW w:w="4719" w:type="dxa"/>
            <w:tcBorders>
              <w:top w:val="nil"/>
              <w:left w:val="nil"/>
              <w:bottom w:val="single" w:sz="4" w:space="0" w:color="auto"/>
              <w:right w:val="single" w:sz="4" w:space="0" w:color="auto"/>
            </w:tcBorders>
            <w:shd w:val="clear" w:color="auto" w:fill="auto"/>
            <w:hideMark/>
          </w:tcPr>
          <w:p w14:paraId="0E127CCA"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Remote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Control</w:t>
            </w:r>
            <w:proofErr w:type="spellEnd"/>
            <w:r w:rsidRPr="00AB20EE">
              <w:rPr>
                <w:rFonts w:ascii="Helvetica" w:hAnsi="Helvetica" w:cs="Helvetica"/>
                <w:sz w:val="18"/>
                <w:szCs w:val="18"/>
              </w:rPr>
              <w:t xml:space="preserve"> TRC 6</w:t>
            </w:r>
          </w:p>
        </w:tc>
        <w:tc>
          <w:tcPr>
            <w:tcW w:w="2012" w:type="dxa"/>
            <w:tcBorders>
              <w:top w:val="nil"/>
              <w:left w:val="nil"/>
              <w:bottom w:val="single" w:sz="4" w:space="0" w:color="auto"/>
              <w:right w:val="single" w:sz="4" w:space="0" w:color="auto"/>
            </w:tcBorders>
            <w:shd w:val="clear" w:color="auto" w:fill="auto"/>
            <w:vAlign w:val="center"/>
            <w:hideMark/>
          </w:tcPr>
          <w:p w14:paraId="11A3525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26E0787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30911B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CAB-PHD4XS2-SPLIT</w:t>
            </w:r>
          </w:p>
        </w:tc>
        <w:tc>
          <w:tcPr>
            <w:tcW w:w="4719" w:type="dxa"/>
            <w:tcBorders>
              <w:top w:val="nil"/>
              <w:left w:val="nil"/>
              <w:bottom w:val="single" w:sz="4" w:space="0" w:color="auto"/>
              <w:right w:val="single" w:sz="4" w:space="0" w:color="auto"/>
            </w:tcBorders>
            <w:shd w:val="clear" w:color="auto" w:fill="auto"/>
            <w:hideMark/>
          </w:tcPr>
          <w:p w14:paraId="0DFA668A"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Camera Break Out Cable to RJ45 and HDMI (both female)</w:t>
            </w:r>
          </w:p>
        </w:tc>
        <w:tc>
          <w:tcPr>
            <w:tcW w:w="2012" w:type="dxa"/>
            <w:tcBorders>
              <w:top w:val="nil"/>
              <w:left w:val="nil"/>
              <w:bottom w:val="single" w:sz="4" w:space="0" w:color="auto"/>
              <w:right w:val="single" w:sz="4" w:space="0" w:color="auto"/>
            </w:tcBorders>
            <w:shd w:val="clear" w:color="auto" w:fill="auto"/>
            <w:vAlign w:val="center"/>
            <w:hideMark/>
          </w:tcPr>
          <w:p w14:paraId="5DD4625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699D5EB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C7AA6F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CAB-MIC20-EXT</w:t>
            </w:r>
          </w:p>
        </w:tc>
        <w:tc>
          <w:tcPr>
            <w:tcW w:w="4719" w:type="dxa"/>
            <w:tcBorders>
              <w:top w:val="nil"/>
              <w:left w:val="nil"/>
              <w:bottom w:val="single" w:sz="4" w:space="0" w:color="auto"/>
              <w:right w:val="single" w:sz="4" w:space="0" w:color="auto"/>
            </w:tcBorders>
            <w:shd w:val="clear" w:color="auto" w:fill="auto"/>
            <w:hideMark/>
          </w:tcPr>
          <w:p w14:paraId="5864A9AC"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Extension cable for the TABL MIC20 microphone</w:t>
            </w:r>
          </w:p>
        </w:tc>
        <w:tc>
          <w:tcPr>
            <w:tcW w:w="2012" w:type="dxa"/>
            <w:tcBorders>
              <w:top w:val="nil"/>
              <w:left w:val="nil"/>
              <w:bottom w:val="single" w:sz="4" w:space="0" w:color="auto"/>
              <w:right w:val="single" w:sz="4" w:space="0" w:color="auto"/>
            </w:tcBorders>
            <w:shd w:val="clear" w:color="auto" w:fill="auto"/>
            <w:vAlign w:val="center"/>
            <w:hideMark/>
          </w:tcPr>
          <w:p w14:paraId="057DB27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5677AA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55472D74"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CTS-SX10N-AU</w:t>
            </w:r>
          </w:p>
        </w:tc>
        <w:tc>
          <w:tcPr>
            <w:tcW w:w="4719" w:type="dxa"/>
            <w:tcBorders>
              <w:top w:val="nil"/>
              <w:left w:val="nil"/>
              <w:bottom w:val="single" w:sz="4" w:space="0" w:color="auto"/>
              <w:right w:val="single" w:sz="4" w:space="0" w:color="auto"/>
            </w:tcBorders>
            <w:shd w:val="clear" w:color="auto" w:fill="auto"/>
            <w:hideMark/>
          </w:tcPr>
          <w:p w14:paraId="26A7A3F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Non-Encrypted SX10 w/ wall mount, </w:t>
            </w:r>
            <w:proofErr w:type="spellStart"/>
            <w:r w:rsidRPr="00AB20EE">
              <w:rPr>
                <w:rFonts w:ascii="Helvetica" w:hAnsi="Helvetica" w:cs="Helvetica"/>
                <w:sz w:val="18"/>
                <w:szCs w:val="18"/>
                <w:lang w:val="en-US"/>
              </w:rPr>
              <w:t>int</w:t>
            </w:r>
            <w:proofErr w:type="spellEnd"/>
            <w:r w:rsidRPr="00AB20EE">
              <w:rPr>
                <w:rFonts w:ascii="Helvetica" w:hAnsi="Helvetica" w:cs="Helvetica"/>
                <w:sz w:val="18"/>
                <w:szCs w:val="18"/>
                <w:lang w:val="en-US"/>
              </w:rPr>
              <w:t xml:space="preserve"> 5x cam, mic and PSU</w:t>
            </w:r>
          </w:p>
        </w:tc>
        <w:tc>
          <w:tcPr>
            <w:tcW w:w="2012" w:type="dxa"/>
            <w:tcBorders>
              <w:top w:val="nil"/>
              <w:left w:val="nil"/>
              <w:bottom w:val="single" w:sz="4" w:space="0" w:color="auto"/>
              <w:right w:val="single" w:sz="4" w:space="0" w:color="auto"/>
            </w:tcBorders>
            <w:shd w:val="clear" w:color="auto" w:fill="auto"/>
            <w:vAlign w:val="center"/>
            <w:hideMark/>
          </w:tcPr>
          <w:p w14:paraId="1DAD8F1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672B807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DD9A3C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PWR-CORD-EUR-A</w:t>
            </w:r>
          </w:p>
        </w:tc>
        <w:tc>
          <w:tcPr>
            <w:tcW w:w="4719" w:type="dxa"/>
            <w:tcBorders>
              <w:top w:val="nil"/>
              <w:left w:val="nil"/>
              <w:bottom w:val="single" w:sz="4" w:space="0" w:color="auto"/>
              <w:right w:val="single" w:sz="4" w:space="0" w:color="auto"/>
            </w:tcBorders>
            <w:shd w:val="clear" w:color="auto" w:fill="auto"/>
            <w:hideMark/>
          </w:tcPr>
          <w:p w14:paraId="116DB35C"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Pwr</w:t>
            </w:r>
            <w:proofErr w:type="spellEnd"/>
            <w:r w:rsidRPr="00AB20EE">
              <w:rPr>
                <w:rFonts w:ascii="Helvetica" w:hAnsi="Helvetica" w:cs="Helvetica"/>
                <w:sz w:val="18"/>
                <w:szCs w:val="18"/>
                <w:lang w:val="en-US"/>
              </w:rPr>
              <w:t xml:space="preserve"> Cord Euro 1.8m Black YP-23 To YC-12</w:t>
            </w:r>
          </w:p>
        </w:tc>
        <w:tc>
          <w:tcPr>
            <w:tcW w:w="2012" w:type="dxa"/>
            <w:tcBorders>
              <w:top w:val="nil"/>
              <w:left w:val="nil"/>
              <w:bottom w:val="single" w:sz="4" w:space="0" w:color="auto"/>
              <w:right w:val="single" w:sz="4" w:space="0" w:color="auto"/>
            </w:tcBorders>
            <w:shd w:val="clear" w:color="auto" w:fill="auto"/>
            <w:vAlign w:val="center"/>
            <w:hideMark/>
          </w:tcPr>
          <w:p w14:paraId="1EC07AB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B62339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AECC3C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CTS-MIC-TABL20</w:t>
            </w:r>
          </w:p>
        </w:tc>
        <w:tc>
          <w:tcPr>
            <w:tcW w:w="4719" w:type="dxa"/>
            <w:tcBorders>
              <w:top w:val="nil"/>
              <w:left w:val="nil"/>
              <w:bottom w:val="single" w:sz="4" w:space="0" w:color="auto"/>
              <w:right w:val="single" w:sz="4" w:space="0" w:color="auto"/>
            </w:tcBorders>
            <w:shd w:val="clear" w:color="auto" w:fill="auto"/>
            <w:hideMark/>
          </w:tcPr>
          <w:p w14:paraId="38207680"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Cisco</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TelePresence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Microphone</w:t>
            </w:r>
            <w:proofErr w:type="spellEnd"/>
            <w:r w:rsidRPr="00AB20EE">
              <w:rPr>
                <w:rFonts w:ascii="Helvetica" w:hAnsi="Helvetica" w:cs="Helvetica"/>
                <w:sz w:val="18"/>
                <w:szCs w:val="18"/>
              </w:rPr>
              <w:t xml:space="preserve"> 20</w:t>
            </w:r>
          </w:p>
        </w:tc>
        <w:tc>
          <w:tcPr>
            <w:tcW w:w="2012" w:type="dxa"/>
            <w:tcBorders>
              <w:top w:val="nil"/>
              <w:left w:val="nil"/>
              <w:bottom w:val="single" w:sz="4" w:space="0" w:color="auto"/>
              <w:right w:val="single" w:sz="4" w:space="0" w:color="auto"/>
            </w:tcBorders>
            <w:shd w:val="clear" w:color="auto" w:fill="auto"/>
            <w:vAlign w:val="center"/>
            <w:hideMark/>
          </w:tcPr>
          <w:p w14:paraId="4820197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66832E4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1626C3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BRKT-SX10-SMK</w:t>
            </w:r>
          </w:p>
        </w:tc>
        <w:tc>
          <w:tcPr>
            <w:tcW w:w="4719" w:type="dxa"/>
            <w:tcBorders>
              <w:top w:val="nil"/>
              <w:left w:val="nil"/>
              <w:bottom w:val="single" w:sz="4" w:space="0" w:color="auto"/>
              <w:right w:val="single" w:sz="4" w:space="0" w:color="auto"/>
            </w:tcBorders>
            <w:shd w:val="clear" w:color="auto" w:fill="auto"/>
            <w:hideMark/>
          </w:tcPr>
          <w:p w14:paraId="07DF6370"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Screen</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Mount</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Kit</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4E05D46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5397D4A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192C7B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CAB-2HDMI-2M</w:t>
            </w:r>
          </w:p>
        </w:tc>
        <w:tc>
          <w:tcPr>
            <w:tcW w:w="4719" w:type="dxa"/>
            <w:tcBorders>
              <w:top w:val="nil"/>
              <w:left w:val="nil"/>
              <w:bottom w:val="single" w:sz="4" w:space="0" w:color="auto"/>
              <w:right w:val="single" w:sz="4" w:space="0" w:color="auto"/>
            </w:tcBorders>
            <w:shd w:val="clear" w:color="auto" w:fill="auto"/>
            <w:hideMark/>
          </w:tcPr>
          <w:p w14:paraId="070559C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HDMI-HDMI cab, 2m auto expand</w:t>
            </w:r>
          </w:p>
        </w:tc>
        <w:tc>
          <w:tcPr>
            <w:tcW w:w="2012" w:type="dxa"/>
            <w:tcBorders>
              <w:top w:val="nil"/>
              <w:left w:val="nil"/>
              <w:bottom w:val="single" w:sz="4" w:space="0" w:color="auto"/>
              <w:right w:val="single" w:sz="4" w:space="0" w:color="auto"/>
            </w:tcBorders>
            <w:shd w:val="clear" w:color="auto" w:fill="auto"/>
            <w:vAlign w:val="center"/>
            <w:hideMark/>
          </w:tcPr>
          <w:p w14:paraId="07A6A9C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B19485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2C5B68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PWR-SX10-AC+</w:t>
            </w:r>
          </w:p>
        </w:tc>
        <w:tc>
          <w:tcPr>
            <w:tcW w:w="4719" w:type="dxa"/>
            <w:tcBorders>
              <w:top w:val="nil"/>
              <w:left w:val="nil"/>
              <w:bottom w:val="single" w:sz="4" w:space="0" w:color="auto"/>
              <w:right w:val="single" w:sz="4" w:space="0" w:color="auto"/>
            </w:tcBorders>
            <w:shd w:val="clear" w:color="auto" w:fill="auto"/>
            <w:hideMark/>
          </w:tcPr>
          <w:p w14:paraId="75F7304D"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Power</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supply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SX10</w:t>
            </w:r>
          </w:p>
        </w:tc>
        <w:tc>
          <w:tcPr>
            <w:tcW w:w="2012" w:type="dxa"/>
            <w:tcBorders>
              <w:top w:val="nil"/>
              <w:left w:val="nil"/>
              <w:bottom w:val="single" w:sz="4" w:space="0" w:color="auto"/>
              <w:right w:val="single" w:sz="4" w:space="0" w:color="auto"/>
            </w:tcBorders>
            <w:shd w:val="clear" w:color="auto" w:fill="auto"/>
            <w:vAlign w:val="center"/>
            <w:hideMark/>
          </w:tcPr>
          <w:p w14:paraId="04ADFCA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6DC63AB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3F9919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BRKT-SX10-WMK</w:t>
            </w:r>
          </w:p>
        </w:tc>
        <w:tc>
          <w:tcPr>
            <w:tcW w:w="4719" w:type="dxa"/>
            <w:tcBorders>
              <w:top w:val="nil"/>
              <w:left w:val="nil"/>
              <w:bottom w:val="single" w:sz="4" w:space="0" w:color="auto"/>
              <w:right w:val="single" w:sz="4" w:space="0" w:color="auto"/>
            </w:tcBorders>
            <w:shd w:val="clear" w:color="auto" w:fill="auto"/>
            <w:hideMark/>
          </w:tcPr>
          <w:p w14:paraId="38523E98"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Wall</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Mount</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718A4FC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2DB0860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8C7D20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SW-S52030-CE8-K9</w:t>
            </w:r>
          </w:p>
        </w:tc>
        <w:tc>
          <w:tcPr>
            <w:tcW w:w="4719" w:type="dxa"/>
            <w:tcBorders>
              <w:top w:val="nil"/>
              <w:left w:val="nil"/>
              <w:bottom w:val="single" w:sz="4" w:space="0" w:color="auto"/>
              <w:right w:val="single" w:sz="4" w:space="0" w:color="auto"/>
            </w:tcBorders>
            <w:shd w:val="clear" w:color="auto" w:fill="auto"/>
            <w:hideMark/>
          </w:tcPr>
          <w:p w14:paraId="54D04182"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SW </w:t>
            </w:r>
            <w:proofErr w:type="spellStart"/>
            <w:r w:rsidRPr="00AB20EE">
              <w:rPr>
                <w:rFonts w:ascii="Helvetica" w:hAnsi="Helvetica" w:cs="Helvetica"/>
                <w:sz w:val="18"/>
                <w:szCs w:val="18"/>
              </w:rPr>
              <w:t>Image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SX10</w:t>
            </w:r>
          </w:p>
        </w:tc>
        <w:tc>
          <w:tcPr>
            <w:tcW w:w="2012" w:type="dxa"/>
            <w:tcBorders>
              <w:top w:val="nil"/>
              <w:left w:val="nil"/>
              <w:bottom w:val="single" w:sz="4" w:space="0" w:color="auto"/>
              <w:right w:val="single" w:sz="4" w:space="0" w:color="auto"/>
            </w:tcBorders>
            <w:shd w:val="clear" w:color="auto" w:fill="auto"/>
            <w:vAlign w:val="center"/>
            <w:hideMark/>
          </w:tcPr>
          <w:p w14:paraId="1D0B386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01326997"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811758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CAB-ETH-5M</w:t>
            </w:r>
          </w:p>
        </w:tc>
        <w:tc>
          <w:tcPr>
            <w:tcW w:w="4719" w:type="dxa"/>
            <w:tcBorders>
              <w:top w:val="nil"/>
              <w:left w:val="nil"/>
              <w:bottom w:val="single" w:sz="4" w:space="0" w:color="auto"/>
              <w:right w:val="single" w:sz="4" w:space="0" w:color="auto"/>
            </w:tcBorders>
            <w:shd w:val="clear" w:color="auto" w:fill="auto"/>
            <w:hideMark/>
          </w:tcPr>
          <w:p w14:paraId="00D7B456"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Ethernet cable (5m) for auto expand</w:t>
            </w:r>
          </w:p>
        </w:tc>
        <w:tc>
          <w:tcPr>
            <w:tcW w:w="2012" w:type="dxa"/>
            <w:tcBorders>
              <w:top w:val="nil"/>
              <w:left w:val="nil"/>
              <w:bottom w:val="single" w:sz="4" w:space="0" w:color="auto"/>
              <w:right w:val="single" w:sz="4" w:space="0" w:color="auto"/>
            </w:tcBorders>
            <w:shd w:val="clear" w:color="auto" w:fill="auto"/>
            <w:vAlign w:val="center"/>
            <w:hideMark/>
          </w:tcPr>
          <w:p w14:paraId="761D695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BB76E1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60982E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CTS-SX10NCODEC</w:t>
            </w:r>
          </w:p>
        </w:tc>
        <w:tc>
          <w:tcPr>
            <w:tcW w:w="4719" w:type="dxa"/>
            <w:tcBorders>
              <w:top w:val="nil"/>
              <w:left w:val="nil"/>
              <w:bottom w:val="single" w:sz="4" w:space="0" w:color="auto"/>
              <w:right w:val="single" w:sz="4" w:space="0" w:color="auto"/>
            </w:tcBorders>
            <w:shd w:val="clear" w:color="auto" w:fill="auto"/>
            <w:hideMark/>
          </w:tcPr>
          <w:p w14:paraId="35F07E7F"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Codec</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1A247E1D"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5C6FDE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7067B7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LIC-CE-NONCRYPTO</w:t>
            </w:r>
          </w:p>
        </w:tc>
        <w:tc>
          <w:tcPr>
            <w:tcW w:w="4719" w:type="dxa"/>
            <w:tcBorders>
              <w:top w:val="nil"/>
              <w:left w:val="nil"/>
              <w:bottom w:val="single" w:sz="4" w:space="0" w:color="auto"/>
              <w:right w:val="single" w:sz="4" w:space="0" w:color="auto"/>
            </w:tcBorders>
            <w:shd w:val="clear" w:color="auto" w:fill="auto"/>
            <w:hideMark/>
          </w:tcPr>
          <w:p w14:paraId="2EBC20CF"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License key to order </w:t>
            </w:r>
            <w:proofErr w:type="spellStart"/>
            <w:r w:rsidRPr="00AB20EE">
              <w:rPr>
                <w:rFonts w:ascii="Helvetica" w:hAnsi="Helvetica" w:cs="Helvetica"/>
                <w:sz w:val="18"/>
                <w:szCs w:val="18"/>
                <w:lang w:val="en-US"/>
              </w:rPr>
              <w:t>sw</w:t>
            </w:r>
            <w:proofErr w:type="spellEnd"/>
            <w:r w:rsidRPr="00AB20EE">
              <w:rPr>
                <w:rFonts w:ascii="Helvetica" w:hAnsi="Helvetica" w:cs="Helvetica"/>
                <w:sz w:val="18"/>
                <w:szCs w:val="18"/>
                <w:lang w:val="en-US"/>
              </w:rPr>
              <w:t xml:space="preserve"> without encryption module active</w:t>
            </w:r>
          </w:p>
        </w:tc>
        <w:tc>
          <w:tcPr>
            <w:tcW w:w="2012" w:type="dxa"/>
            <w:tcBorders>
              <w:top w:val="nil"/>
              <w:left w:val="nil"/>
              <w:bottom w:val="single" w:sz="4" w:space="0" w:color="auto"/>
              <w:right w:val="single" w:sz="4" w:space="0" w:color="auto"/>
            </w:tcBorders>
            <w:shd w:val="clear" w:color="auto" w:fill="auto"/>
            <w:vAlign w:val="center"/>
            <w:hideMark/>
          </w:tcPr>
          <w:p w14:paraId="71AFBCD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7B19D7D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E0685D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CTS-RMT-TRC6</w:t>
            </w:r>
          </w:p>
        </w:tc>
        <w:tc>
          <w:tcPr>
            <w:tcW w:w="4719" w:type="dxa"/>
            <w:tcBorders>
              <w:top w:val="nil"/>
              <w:left w:val="nil"/>
              <w:bottom w:val="single" w:sz="4" w:space="0" w:color="auto"/>
              <w:right w:val="single" w:sz="4" w:space="0" w:color="auto"/>
            </w:tcBorders>
            <w:shd w:val="clear" w:color="auto" w:fill="auto"/>
            <w:hideMark/>
          </w:tcPr>
          <w:p w14:paraId="5B487E0A"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Remote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Control</w:t>
            </w:r>
            <w:proofErr w:type="spellEnd"/>
            <w:r w:rsidRPr="00AB20EE">
              <w:rPr>
                <w:rFonts w:ascii="Helvetica" w:hAnsi="Helvetica" w:cs="Helvetica"/>
                <w:sz w:val="18"/>
                <w:szCs w:val="18"/>
              </w:rPr>
              <w:t xml:space="preserve"> TRC 6</w:t>
            </w:r>
          </w:p>
        </w:tc>
        <w:tc>
          <w:tcPr>
            <w:tcW w:w="2012" w:type="dxa"/>
            <w:tcBorders>
              <w:top w:val="nil"/>
              <w:left w:val="nil"/>
              <w:bottom w:val="single" w:sz="4" w:space="0" w:color="auto"/>
              <w:right w:val="single" w:sz="4" w:space="0" w:color="auto"/>
            </w:tcBorders>
            <w:shd w:val="clear" w:color="auto" w:fill="auto"/>
            <w:vAlign w:val="center"/>
            <w:hideMark/>
          </w:tcPr>
          <w:p w14:paraId="42C43EE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6789CD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297B3A04"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CTS-SX10N-AU</w:t>
            </w:r>
          </w:p>
        </w:tc>
        <w:tc>
          <w:tcPr>
            <w:tcW w:w="4719" w:type="dxa"/>
            <w:tcBorders>
              <w:top w:val="nil"/>
              <w:left w:val="nil"/>
              <w:bottom w:val="single" w:sz="4" w:space="0" w:color="auto"/>
              <w:right w:val="single" w:sz="4" w:space="0" w:color="auto"/>
            </w:tcBorders>
            <w:shd w:val="clear" w:color="auto" w:fill="auto"/>
            <w:hideMark/>
          </w:tcPr>
          <w:p w14:paraId="776D6153"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Non-Encrypted SX10 w/ wall mount, </w:t>
            </w:r>
            <w:proofErr w:type="spellStart"/>
            <w:r w:rsidRPr="00AB20EE">
              <w:rPr>
                <w:rFonts w:ascii="Helvetica" w:hAnsi="Helvetica" w:cs="Helvetica"/>
                <w:sz w:val="18"/>
                <w:szCs w:val="18"/>
                <w:lang w:val="en-US"/>
              </w:rPr>
              <w:t>int</w:t>
            </w:r>
            <w:proofErr w:type="spellEnd"/>
            <w:r w:rsidRPr="00AB20EE">
              <w:rPr>
                <w:rFonts w:ascii="Helvetica" w:hAnsi="Helvetica" w:cs="Helvetica"/>
                <w:sz w:val="18"/>
                <w:szCs w:val="18"/>
                <w:lang w:val="en-US"/>
              </w:rPr>
              <w:t xml:space="preserve"> 5x cam, mic and PSU</w:t>
            </w:r>
          </w:p>
        </w:tc>
        <w:tc>
          <w:tcPr>
            <w:tcW w:w="2012" w:type="dxa"/>
            <w:tcBorders>
              <w:top w:val="nil"/>
              <w:left w:val="nil"/>
              <w:bottom w:val="single" w:sz="4" w:space="0" w:color="auto"/>
              <w:right w:val="single" w:sz="4" w:space="0" w:color="auto"/>
            </w:tcBorders>
            <w:shd w:val="clear" w:color="auto" w:fill="auto"/>
            <w:vAlign w:val="center"/>
            <w:hideMark/>
          </w:tcPr>
          <w:p w14:paraId="1C29086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1F86B38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C25411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PWR-CORD-EUR-A</w:t>
            </w:r>
          </w:p>
        </w:tc>
        <w:tc>
          <w:tcPr>
            <w:tcW w:w="4719" w:type="dxa"/>
            <w:tcBorders>
              <w:top w:val="nil"/>
              <w:left w:val="nil"/>
              <w:bottom w:val="single" w:sz="4" w:space="0" w:color="auto"/>
              <w:right w:val="single" w:sz="4" w:space="0" w:color="auto"/>
            </w:tcBorders>
            <w:shd w:val="clear" w:color="auto" w:fill="auto"/>
            <w:hideMark/>
          </w:tcPr>
          <w:p w14:paraId="5C3FD60B"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Pwr</w:t>
            </w:r>
            <w:proofErr w:type="spellEnd"/>
            <w:r w:rsidRPr="00AB20EE">
              <w:rPr>
                <w:rFonts w:ascii="Helvetica" w:hAnsi="Helvetica" w:cs="Helvetica"/>
                <w:sz w:val="18"/>
                <w:szCs w:val="18"/>
                <w:lang w:val="en-US"/>
              </w:rPr>
              <w:t xml:space="preserve"> Cord Euro 1.8m Black YP-23 To YC-12</w:t>
            </w:r>
          </w:p>
        </w:tc>
        <w:tc>
          <w:tcPr>
            <w:tcW w:w="2012" w:type="dxa"/>
            <w:tcBorders>
              <w:top w:val="nil"/>
              <w:left w:val="nil"/>
              <w:bottom w:val="single" w:sz="4" w:space="0" w:color="auto"/>
              <w:right w:val="single" w:sz="4" w:space="0" w:color="auto"/>
            </w:tcBorders>
            <w:shd w:val="clear" w:color="auto" w:fill="auto"/>
            <w:vAlign w:val="center"/>
            <w:hideMark/>
          </w:tcPr>
          <w:p w14:paraId="4F230F8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7DF90F8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DA3165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CTS-MIC-TABL20</w:t>
            </w:r>
          </w:p>
        </w:tc>
        <w:tc>
          <w:tcPr>
            <w:tcW w:w="4719" w:type="dxa"/>
            <w:tcBorders>
              <w:top w:val="nil"/>
              <w:left w:val="nil"/>
              <w:bottom w:val="single" w:sz="4" w:space="0" w:color="auto"/>
              <w:right w:val="single" w:sz="4" w:space="0" w:color="auto"/>
            </w:tcBorders>
            <w:shd w:val="clear" w:color="auto" w:fill="auto"/>
            <w:hideMark/>
          </w:tcPr>
          <w:p w14:paraId="449DEE70"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Cisco</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TelePresence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Microphone</w:t>
            </w:r>
            <w:proofErr w:type="spellEnd"/>
            <w:r w:rsidRPr="00AB20EE">
              <w:rPr>
                <w:rFonts w:ascii="Helvetica" w:hAnsi="Helvetica" w:cs="Helvetica"/>
                <w:sz w:val="18"/>
                <w:szCs w:val="18"/>
              </w:rPr>
              <w:t xml:space="preserve"> 20</w:t>
            </w:r>
          </w:p>
        </w:tc>
        <w:tc>
          <w:tcPr>
            <w:tcW w:w="2012" w:type="dxa"/>
            <w:tcBorders>
              <w:top w:val="nil"/>
              <w:left w:val="nil"/>
              <w:bottom w:val="single" w:sz="4" w:space="0" w:color="auto"/>
              <w:right w:val="single" w:sz="4" w:space="0" w:color="auto"/>
            </w:tcBorders>
            <w:shd w:val="clear" w:color="auto" w:fill="auto"/>
            <w:vAlign w:val="center"/>
            <w:hideMark/>
          </w:tcPr>
          <w:p w14:paraId="64F1ACD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2F2FFD5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C0F65FC" w14:textId="77777777" w:rsidR="00593165" w:rsidRDefault="00593165" w:rsidP="00593165">
            <w:pPr>
              <w:spacing w:after="0" w:line="240" w:lineRule="auto"/>
              <w:ind w:firstLine="0"/>
              <w:jc w:val="left"/>
              <w:rPr>
                <w:rFonts w:ascii="Helvetica" w:hAnsi="Helvetica" w:cs="Helvetica"/>
                <w:sz w:val="18"/>
                <w:szCs w:val="18"/>
              </w:rPr>
            </w:pPr>
          </w:p>
          <w:p w14:paraId="56D6A71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BRKT-SX10-SMK</w:t>
            </w:r>
          </w:p>
        </w:tc>
        <w:tc>
          <w:tcPr>
            <w:tcW w:w="4719" w:type="dxa"/>
            <w:tcBorders>
              <w:top w:val="nil"/>
              <w:left w:val="nil"/>
              <w:bottom w:val="single" w:sz="4" w:space="0" w:color="auto"/>
              <w:right w:val="single" w:sz="4" w:space="0" w:color="auto"/>
            </w:tcBorders>
            <w:shd w:val="clear" w:color="auto" w:fill="auto"/>
            <w:hideMark/>
          </w:tcPr>
          <w:p w14:paraId="03D4AB12"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Screen</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Mount</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Kit</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53644C3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3738EAF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F172F3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CAB-2HDMI-2M</w:t>
            </w:r>
          </w:p>
        </w:tc>
        <w:tc>
          <w:tcPr>
            <w:tcW w:w="4719" w:type="dxa"/>
            <w:tcBorders>
              <w:top w:val="nil"/>
              <w:left w:val="nil"/>
              <w:bottom w:val="single" w:sz="4" w:space="0" w:color="auto"/>
              <w:right w:val="single" w:sz="4" w:space="0" w:color="auto"/>
            </w:tcBorders>
            <w:shd w:val="clear" w:color="auto" w:fill="auto"/>
            <w:hideMark/>
          </w:tcPr>
          <w:p w14:paraId="177A98A3"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HDMI-HDMI cab, 2m auto expand</w:t>
            </w:r>
          </w:p>
        </w:tc>
        <w:tc>
          <w:tcPr>
            <w:tcW w:w="2012" w:type="dxa"/>
            <w:tcBorders>
              <w:top w:val="nil"/>
              <w:left w:val="nil"/>
              <w:bottom w:val="single" w:sz="4" w:space="0" w:color="auto"/>
              <w:right w:val="single" w:sz="4" w:space="0" w:color="auto"/>
            </w:tcBorders>
            <w:shd w:val="clear" w:color="auto" w:fill="auto"/>
            <w:vAlign w:val="center"/>
            <w:hideMark/>
          </w:tcPr>
          <w:p w14:paraId="56333512"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319FC9E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D9A6969"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PWR-SX10-AC+</w:t>
            </w:r>
          </w:p>
        </w:tc>
        <w:tc>
          <w:tcPr>
            <w:tcW w:w="4719" w:type="dxa"/>
            <w:tcBorders>
              <w:top w:val="nil"/>
              <w:left w:val="nil"/>
              <w:bottom w:val="single" w:sz="4" w:space="0" w:color="auto"/>
              <w:right w:val="single" w:sz="4" w:space="0" w:color="auto"/>
            </w:tcBorders>
            <w:shd w:val="clear" w:color="auto" w:fill="auto"/>
            <w:hideMark/>
          </w:tcPr>
          <w:p w14:paraId="47CAA1A8"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Power</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supply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SX10</w:t>
            </w:r>
          </w:p>
        </w:tc>
        <w:tc>
          <w:tcPr>
            <w:tcW w:w="2012" w:type="dxa"/>
            <w:tcBorders>
              <w:top w:val="nil"/>
              <w:left w:val="nil"/>
              <w:bottom w:val="single" w:sz="4" w:space="0" w:color="auto"/>
              <w:right w:val="single" w:sz="4" w:space="0" w:color="auto"/>
            </w:tcBorders>
            <w:shd w:val="clear" w:color="auto" w:fill="auto"/>
            <w:vAlign w:val="center"/>
            <w:hideMark/>
          </w:tcPr>
          <w:p w14:paraId="351999B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3566985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A1256A6"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BRKT-SX10-WMK</w:t>
            </w:r>
          </w:p>
        </w:tc>
        <w:tc>
          <w:tcPr>
            <w:tcW w:w="4719" w:type="dxa"/>
            <w:tcBorders>
              <w:top w:val="nil"/>
              <w:left w:val="nil"/>
              <w:bottom w:val="single" w:sz="4" w:space="0" w:color="auto"/>
              <w:right w:val="single" w:sz="4" w:space="0" w:color="auto"/>
            </w:tcBorders>
            <w:shd w:val="clear" w:color="auto" w:fill="auto"/>
            <w:hideMark/>
          </w:tcPr>
          <w:p w14:paraId="0C92F812"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Wall</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Mount</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4C1490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04ADF87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BEF93B4"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lastRenderedPageBreak/>
              <w:t>SW-S52030-CE8-K9</w:t>
            </w:r>
          </w:p>
        </w:tc>
        <w:tc>
          <w:tcPr>
            <w:tcW w:w="4719" w:type="dxa"/>
            <w:tcBorders>
              <w:top w:val="nil"/>
              <w:left w:val="nil"/>
              <w:bottom w:val="single" w:sz="4" w:space="0" w:color="auto"/>
              <w:right w:val="single" w:sz="4" w:space="0" w:color="auto"/>
            </w:tcBorders>
            <w:shd w:val="clear" w:color="auto" w:fill="auto"/>
            <w:hideMark/>
          </w:tcPr>
          <w:p w14:paraId="71024684"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SW </w:t>
            </w:r>
            <w:proofErr w:type="spellStart"/>
            <w:r w:rsidRPr="00AB20EE">
              <w:rPr>
                <w:rFonts w:ascii="Helvetica" w:hAnsi="Helvetica" w:cs="Helvetica"/>
                <w:sz w:val="18"/>
                <w:szCs w:val="18"/>
              </w:rPr>
              <w:t>Image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SX10</w:t>
            </w:r>
          </w:p>
        </w:tc>
        <w:tc>
          <w:tcPr>
            <w:tcW w:w="2012" w:type="dxa"/>
            <w:tcBorders>
              <w:top w:val="nil"/>
              <w:left w:val="nil"/>
              <w:bottom w:val="single" w:sz="4" w:space="0" w:color="auto"/>
              <w:right w:val="single" w:sz="4" w:space="0" w:color="auto"/>
            </w:tcBorders>
            <w:shd w:val="clear" w:color="auto" w:fill="auto"/>
            <w:vAlign w:val="center"/>
            <w:hideMark/>
          </w:tcPr>
          <w:p w14:paraId="73B2AA6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5A7C559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1212A2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CAB-ETH-5M</w:t>
            </w:r>
          </w:p>
        </w:tc>
        <w:tc>
          <w:tcPr>
            <w:tcW w:w="4719" w:type="dxa"/>
            <w:tcBorders>
              <w:top w:val="nil"/>
              <w:left w:val="nil"/>
              <w:bottom w:val="single" w:sz="4" w:space="0" w:color="auto"/>
              <w:right w:val="single" w:sz="4" w:space="0" w:color="auto"/>
            </w:tcBorders>
            <w:shd w:val="clear" w:color="auto" w:fill="auto"/>
            <w:hideMark/>
          </w:tcPr>
          <w:p w14:paraId="105B9E06"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Ethernet cable (5m) for auto expand</w:t>
            </w:r>
          </w:p>
        </w:tc>
        <w:tc>
          <w:tcPr>
            <w:tcW w:w="2012" w:type="dxa"/>
            <w:tcBorders>
              <w:top w:val="nil"/>
              <w:left w:val="nil"/>
              <w:bottom w:val="single" w:sz="4" w:space="0" w:color="auto"/>
              <w:right w:val="single" w:sz="4" w:space="0" w:color="auto"/>
            </w:tcBorders>
            <w:shd w:val="clear" w:color="auto" w:fill="auto"/>
            <w:vAlign w:val="center"/>
            <w:hideMark/>
          </w:tcPr>
          <w:p w14:paraId="50FA265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7DF7067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EEB9AE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CTS-SX10NCODEC</w:t>
            </w:r>
          </w:p>
        </w:tc>
        <w:tc>
          <w:tcPr>
            <w:tcW w:w="4719" w:type="dxa"/>
            <w:tcBorders>
              <w:top w:val="nil"/>
              <w:left w:val="nil"/>
              <w:bottom w:val="single" w:sz="4" w:space="0" w:color="auto"/>
              <w:right w:val="single" w:sz="4" w:space="0" w:color="auto"/>
            </w:tcBorders>
            <w:shd w:val="clear" w:color="auto" w:fill="auto"/>
            <w:hideMark/>
          </w:tcPr>
          <w:p w14:paraId="5FA27A17"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Codec</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6E24DC3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66B5546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8BF4AD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LIC-CE-NONCRYPTO</w:t>
            </w:r>
          </w:p>
        </w:tc>
        <w:tc>
          <w:tcPr>
            <w:tcW w:w="4719" w:type="dxa"/>
            <w:tcBorders>
              <w:top w:val="nil"/>
              <w:left w:val="nil"/>
              <w:bottom w:val="single" w:sz="4" w:space="0" w:color="auto"/>
              <w:right w:val="single" w:sz="4" w:space="0" w:color="auto"/>
            </w:tcBorders>
            <w:shd w:val="clear" w:color="auto" w:fill="auto"/>
            <w:hideMark/>
          </w:tcPr>
          <w:p w14:paraId="2DA5C9B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License key to order </w:t>
            </w:r>
            <w:proofErr w:type="spellStart"/>
            <w:r w:rsidRPr="00AB20EE">
              <w:rPr>
                <w:rFonts w:ascii="Helvetica" w:hAnsi="Helvetica" w:cs="Helvetica"/>
                <w:sz w:val="18"/>
                <w:szCs w:val="18"/>
                <w:lang w:val="en-US"/>
              </w:rPr>
              <w:t>sw</w:t>
            </w:r>
            <w:proofErr w:type="spellEnd"/>
            <w:r w:rsidRPr="00AB20EE">
              <w:rPr>
                <w:rFonts w:ascii="Helvetica" w:hAnsi="Helvetica" w:cs="Helvetica"/>
                <w:sz w:val="18"/>
                <w:szCs w:val="18"/>
                <w:lang w:val="en-US"/>
              </w:rPr>
              <w:t xml:space="preserve"> without encryption module active</w:t>
            </w:r>
          </w:p>
        </w:tc>
        <w:tc>
          <w:tcPr>
            <w:tcW w:w="2012" w:type="dxa"/>
            <w:tcBorders>
              <w:top w:val="nil"/>
              <w:left w:val="nil"/>
              <w:bottom w:val="single" w:sz="4" w:space="0" w:color="auto"/>
              <w:right w:val="single" w:sz="4" w:space="0" w:color="auto"/>
            </w:tcBorders>
            <w:shd w:val="clear" w:color="auto" w:fill="auto"/>
            <w:vAlign w:val="center"/>
            <w:hideMark/>
          </w:tcPr>
          <w:p w14:paraId="3CDB7B0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28E2A5C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574142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CTS-RMT-TRC6</w:t>
            </w:r>
          </w:p>
        </w:tc>
        <w:tc>
          <w:tcPr>
            <w:tcW w:w="4719" w:type="dxa"/>
            <w:tcBorders>
              <w:top w:val="nil"/>
              <w:left w:val="nil"/>
              <w:bottom w:val="single" w:sz="4" w:space="0" w:color="auto"/>
              <w:right w:val="single" w:sz="4" w:space="0" w:color="auto"/>
            </w:tcBorders>
            <w:shd w:val="clear" w:color="auto" w:fill="auto"/>
            <w:hideMark/>
          </w:tcPr>
          <w:p w14:paraId="6135744E"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Remote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Control</w:t>
            </w:r>
            <w:proofErr w:type="spellEnd"/>
            <w:r w:rsidRPr="00AB20EE">
              <w:rPr>
                <w:rFonts w:ascii="Helvetica" w:hAnsi="Helvetica" w:cs="Helvetica"/>
                <w:sz w:val="18"/>
                <w:szCs w:val="18"/>
              </w:rPr>
              <w:t xml:space="preserve"> TRC 6</w:t>
            </w:r>
          </w:p>
        </w:tc>
        <w:tc>
          <w:tcPr>
            <w:tcW w:w="2012" w:type="dxa"/>
            <w:tcBorders>
              <w:top w:val="nil"/>
              <w:left w:val="nil"/>
              <w:bottom w:val="single" w:sz="4" w:space="0" w:color="auto"/>
              <w:right w:val="single" w:sz="4" w:space="0" w:color="auto"/>
            </w:tcBorders>
            <w:shd w:val="clear" w:color="auto" w:fill="auto"/>
            <w:vAlign w:val="center"/>
            <w:hideMark/>
          </w:tcPr>
          <w:p w14:paraId="6F322DB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6F12D13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9FDACD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LIC-TP-ROOM-10.X</w:t>
            </w:r>
          </w:p>
        </w:tc>
        <w:tc>
          <w:tcPr>
            <w:tcW w:w="4719" w:type="dxa"/>
            <w:tcBorders>
              <w:top w:val="nil"/>
              <w:left w:val="nil"/>
              <w:bottom w:val="single" w:sz="4" w:space="0" w:color="auto"/>
              <w:right w:val="single" w:sz="4" w:space="0" w:color="auto"/>
            </w:tcBorders>
            <w:shd w:val="clear" w:color="auto" w:fill="auto"/>
            <w:hideMark/>
          </w:tcPr>
          <w:p w14:paraId="33DC71C6"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Choose if CUCM version 10.x for included TP-Room License</w:t>
            </w:r>
          </w:p>
        </w:tc>
        <w:tc>
          <w:tcPr>
            <w:tcW w:w="2012" w:type="dxa"/>
            <w:tcBorders>
              <w:top w:val="nil"/>
              <w:left w:val="nil"/>
              <w:bottom w:val="single" w:sz="4" w:space="0" w:color="auto"/>
              <w:right w:val="single" w:sz="4" w:space="0" w:color="auto"/>
            </w:tcBorders>
            <w:shd w:val="clear" w:color="auto" w:fill="auto"/>
            <w:vAlign w:val="center"/>
            <w:hideMark/>
          </w:tcPr>
          <w:p w14:paraId="0CEE22F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70EEEC3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FF14AC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LIC-SMP+EP</w:t>
            </w:r>
          </w:p>
        </w:tc>
        <w:tc>
          <w:tcPr>
            <w:tcW w:w="4719" w:type="dxa"/>
            <w:tcBorders>
              <w:top w:val="nil"/>
              <w:left w:val="nil"/>
              <w:bottom w:val="single" w:sz="4" w:space="0" w:color="auto"/>
              <w:right w:val="single" w:sz="4" w:space="0" w:color="auto"/>
            </w:tcBorders>
            <w:shd w:val="clear" w:color="auto" w:fill="auto"/>
            <w:hideMark/>
          </w:tcPr>
          <w:p w14:paraId="26CF853F"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Shared Multiparty License for 1 Concurrent Meeting</w:t>
            </w:r>
          </w:p>
        </w:tc>
        <w:tc>
          <w:tcPr>
            <w:tcW w:w="2012" w:type="dxa"/>
            <w:tcBorders>
              <w:top w:val="nil"/>
              <w:left w:val="nil"/>
              <w:bottom w:val="single" w:sz="4" w:space="0" w:color="auto"/>
              <w:right w:val="single" w:sz="4" w:space="0" w:color="auto"/>
            </w:tcBorders>
            <w:shd w:val="clear" w:color="auto" w:fill="auto"/>
            <w:vAlign w:val="center"/>
            <w:hideMark/>
          </w:tcPr>
          <w:p w14:paraId="296F6AF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764FE989"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8E9036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LIC-EXP-RMS-PMP</w:t>
            </w:r>
          </w:p>
        </w:tc>
        <w:tc>
          <w:tcPr>
            <w:tcW w:w="4719" w:type="dxa"/>
            <w:tcBorders>
              <w:top w:val="nil"/>
              <w:left w:val="nil"/>
              <w:bottom w:val="single" w:sz="4" w:space="0" w:color="auto"/>
              <w:right w:val="single" w:sz="4" w:space="0" w:color="auto"/>
            </w:tcBorders>
            <w:shd w:val="clear" w:color="auto" w:fill="auto"/>
            <w:hideMark/>
          </w:tcPr>
          <w:p w14:paraId="3E343EFD"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RMS Licensing included with PMP &amp; SMP</w:t>
            </w:r>
          </w:p>
        </w:tc>
        <w:tc>
          <w:tcPr>
            <w:tcW w:w="2012" w:type="dxa"/>
            <w:tcBorders>
              <w:top w:val="nil"/>
              <w:left w:val="nil"/>
              <w:bottom w:val="single" w:sz="4" w:space="0" w:color="auto"/>
              <w:right w:val="single" w:sz="4" w:space="0" w:color="auto"/>
            </w:tcBorders>
            <w:shd w:val="clear" w:color="auto" w:fill="auto"/>
            <w:vAlign w:val="center"/>
            <w:hideMark/>
          </w:tcPr>
          <w:p w14:paraId="3123333E"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5EA4334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2BF1A5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LIC-EXP-ROOM</w:t>
            </w:r>
          </w:p>
        </w:tc>
        <w:tc>
          <w:tcPr>
            <w:tcW w:w="4719" w:type="dxa"/>
            <w:tcBorders>
              <w:top w:val="nil"/>
              <w:left w:val="nil"/>
              <w:bottom w:val="single" w:sz="4" w:space="0" w:color="auto"/>
              <w:right w:val="single" w:sz="4" w:space="0" w:color="auto"/>
            </w:tcBorders>
            <w:shd w:val="clear" w:color="auto" w:fill="auto"/>
            <w:hideMark/>
          </w:tcPr>
          <w:p w14:paraId="28615E7C"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Expressway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Room</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License</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539C55A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5E92A38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C50464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UCM-PAK</w:t>
            </w:r>
          </w:p>
        </w:tc>
        <w:tc>
          <w:tcPr>
            <w:tcW w:w="4719" w:type="dxa"/>
            <w:tcBorders>
              <w:top w:val="nil"/>
              <w:left w:val="nil"/>
              <w:bottom w:val="single" w:sz="4" w:space="0" w:color="auto"/>
              <w:right w:val="single" w:sz="4" w:space="0" w:color="auto"/>
            </w:tcBorders>
            <w:shd w:val="clear" w:color="auto" w:fill="auto"/>
            <w:hideMark/>
          </w:tcPr>
          <w:p w14:paraId="0EA49B3D"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UCM 9X/10X/11X PAK</w:t>
            </w:r>
          </w:p>
        </w:tc>
        <w:tc>
          <w:tcPr>
            <w:tcW w:w="2012" w:type="dxa"/>
            <w:tcBorders>
              <w:top w:val="nil"/>
              <w:left w:val="nil"/>
              <w:bottom w:val="single" w:sz="4" w:space="0" w:color="auto"/>
              <w:right w:val="single" w:sz="4" w:space="0" w:color="auto"/>
            </w:tcBorders>
            <w:shd w:val="clear" w:color="auto" w:fill="auto"/>
            <w:vAlign w:val="center"/>
            <w:hideMark/>
          </w:tcPr>
          <w:p w14:paraId="5A04546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4F307F1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A98051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LIC-EXPE-PMP-PAK</w:t>
            </w:r>
          </w:p>
        </w:tc>
        <w:tc>
          <w:tcPr>
            <w:tcW w:w="4719" w:type="dxa"/>
            <w:tcBorders>
              <w:top w:val="nil"/>
              <w:left w:val="nil"/>
              <w:bottom w:val="single" w:sz="4" w:space="0" w:color="auto"/>
              <w:right w:val="single" w:sz="4" w:space="0" w:color="auto"/>
            </w:tcBorders>
            <w:shd w:val="clear" w:color="auto" w:fill="auto"/>
            <w:hideMark/>
          </w:tcPr>
          <w:p w14:paraId="750788FC"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Expressway Series, Expressway-E PAK</w:t>
            </w:r>
          </w:p>
        </w:tc>
        <w:tc>
          <w:tcPr>
            <w:tcW w:w="2012" w:type="dxa"/>
            <w:tcBorders>
              <w:top w:val="nil"/>
              <w:left w:val="nil"/>
              <w:bottom w:val="single" w:sz="4" w:space="0" w:color="auto"/>
              <w:right w:val="single" w:sz="4" w:space="0" w:color="auto"/>
            </w:tcBorders>
            <w:shd w:val="clear" w:color="auto" w:fill="auto"/>
            <w:vAlign w:val="center"/>
            <w:hideMark/>
          </w:tcPr>
          <w:p w14:paraId="6D01376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4E0851A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288A466"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LIC-CMS-SMP</w:t>
            </w:r>
          </w:p>
        </w:tc>
        <w:tc>
          <w:tcPr>
            <w:tcW w:w="4719" w:type="dxa"/>
            <w:tcBorders>
              <w:top w:val="nil"/>
              <w:left w:val="nil"/>
              <w:bottom w:val="single" w:sz="4" w:space="0" w:color="auto"/>
              <w:right w:val="single" w:sz="4" w:space="0" w:color="auto"/>
            </w:tcBorders>
            <w:shd w:val="clear" w:color="auto" w:fill="auto"/>
            <w:hideMark/>
          </w:tcPr>
          <w:p w14:paraId="1F17870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Shared Multiparty License for 1 Concurrent Meeting for CMS</w:t>
            </w:r>
          </w:p>
        </w:tc>
        <w:tc>
          <w:tcPr>
            <w:tcW w:w="2012" w:type="dxa"/>
            <w:tcBorders>
              <w:top w:val="nil"/>
              <w:left w:val="nil"/>
              <w:bottom w:val="single" w:sz="4" w:space="0" w:color="auto"/>
              <w:right w:val="single" w:sz="4" w:space="0" w:color="auto"/>
            </w:tcBorders>
            <w:shd w:val="clear" w:color="auto" w:fill="auto"/>
            <w:vAlign w:val="center"/>
            <w:hideMark/>
          </w:tcPr>
          <w:p w14:paraId="6D92E78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06C46D8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031BBC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LIC-VMCNDTR-PMP-PK</w:t>
            </w:r>
          </w:p>
        </w:tc>
        <w:tc>
          <w:tcPr>
            <w:tcW w:w="4719" w:type="dxa"/>
            <w:tcBorders>
              <w:top w:val="nil"/>
              <w:left w:val="nil"/>
              <w:bottom w:val="single" w:sz="4" w:space="0" w:color="auto"/>
              <w:right w:val="single" w:sz="4" w:space="0" w:color="auto"/>
            </w:tcBorders>
            <w:shd w:val="clear" w:color="auto" w:fill="auto"/>
            <w:hideMark/>
          </w:tcPr>
          <w:p w14:paraId="7EFE8787"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PAK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virtual</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Conductor</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3CA479B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6B2D544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8A9CD3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LIC-CMS-PAK</w:t>
            </w:r>
          </w:p>
        </w:tc>
        <w:tc>
          <w:tcPr>
            <w:tcW w:w="4719" w:type="dxa"/>
            <w:tcBorders>
              <w:top w:val="nil"/>
              <w:left w:val="nil"/>
              <w:bottom w:val="single" w:sz="4" w:space="0" w:color="auto"/>
              <w:right w:val="single" w:sz="4" w:space="0" w:color="auto"/>
            </w:tcBorders>
            <w:shd w:val="clear" w:color="auto" w:fill="auto"/>
            <w:hideMark/>
          </w:tcPr>
          <w:p w14:paraId="6533CC7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Cisco Meeting Server (CMS) PAK</w:t>
            </w:r>
          </w:p>
        </w:tc>
        <w:tc>
          <w:tcPr>
            <w:tcW w:w="2012" w:type="dxa"/>
            <w:tcBorders>
              <w:top w:val="nil"/>
              <w:left w:val="nil"/>
              <w:bottom w:val="single" w:sz="4" w:space="0" w:color="auto"/>
              <w:right w:val="single" w:sz="4" w:space="0" w:color="auto"/>
            </w:tcBorders>
            <w:shd w:val="clear" w:color="auto" w:fill="auto"/>
            <w:vAlign w:val="center"/>
            <w:hideMark/>
          </w:tcPr>
          <w:p w14:paraId="12EDF12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16C51E1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506177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LIC-TP-SMP-INC</w:t>
            </w:r>
          </w:p>
        </w:tc>
        <w:tc>
          <w:tcPr>
            <w:tcW w:w="4719" w:type="dxa"/>
            <w:tcBorders>
              <w:top w:val="nil"/>
              <w:left w:val="nil"/>
              <w:bottom w:val="single" w:sz="4" w:space="0" w:color="auto"/>
              <w:right w:val="single" w:sz="4" w:space="0" w:color="auto"/>
            </w:tcBorders>
            <w:shd w:val="clear" w:color="auto" w:fill="auto"/>
            <w:hideMark/>
          </w:tcPr>
          <w:p w14:paraId="15BFA9D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Shared Multiparty License for 1 Concurrent Meeting for XC/TS</w:t>
            </w:r>
          </w:p>
        </w:tc>
        <w:tc>
          <w:tcPr>
            <w:tcW w:w="2012" w:type="dxa"/>
            <w:tcBorders>
              <w:top w:val="nil"/>
              <w:left w:val="nil"/>
              <w:bottom w:val="single" w:sz="4" w:space="0" w:color="auto"/>
              <w:right w:val="single" w:sz="4" w:space="0" w:color="auto"/>
            </w:tcBorders>
            <w:shd w:val="clear" w:color="auto" w:fill="auto"/>
            <w:vAlign w:val="center"/>
            <w:hideMark/>
          </w:tcPr>
          <w:p w14:paraId="331A9DE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430CA69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23203D96"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CON-ECMU-LICSMPEP</w:t>
            </w:r>
          </w:p>
        </w:tc>
        <w:tc>
          <w:tcPr>
            <w:tcW w:w="4719" w:type="dxa"/>
            <w:tcBorders>
              <w:top w:val="nil"/>
              <w:left w:val="nil"/>
              <w:bottom w:val="single" w:sz="4" w:space="0" w:color="auto"/>
              <w:right w:val="single" w:sz="4" w:space="0" w:color="auto"/>
            </w:tcBorders>
            <w:shd w:val="clear" w:color="auto" w:fill="auto"/>
            <w:hideMark/>
          </w:tcPr>
          <w:p w14:paraId="26E7662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Shared Multiparty Li</w:t>
            </w:r>
          </w:p>
        </w:tc>
        <w:tc>
          <w:tcPr>
            <w:tcW w:w="2012" w:type="dxa"/>
            <w:tcBorders>
              <w:top w:val="nil"/>
              <w:left w:val="nil"/>
              <w:bottom w:val="single" w:sz="4" w:space="0" w:color="auto"/>
              <w:right w:val="single" w:sz="4" w:space="0" w:color="auto"/>
            </w:tcBorders>
            <w:shd w:val="clear" w:color="auto" w:fill="auto"/>
            <w:vAlign w:val="center"/>
            <w:hideMark/>
          </w:tcPr>
          <w:p w14:paraId="598AE56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58B2458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576065D1" w14:textId="77777777" w:rsidR="00593165" w:rsidRPr="00AB20EE" w:rsidRDefault="00593165" w:rsidP="00593165">
            <w:pPr>
              <w:spacing w:after="0" w:line="240" w:lineRule="auto"/>
              <w:ind w:firstLine="0"/>
              <w:jc w:val="left"/>
              <w:rPr>
                <w:rFonts w:ascii="Helvetica" w:hAnsi="Helvetica" w:cs="Helvetica"/>
                <w:b/>
                <w:bCs/>
                <w:sz w:val="18"/>
                <w:szCs w:val="18"/>
                <w:lang w:val="en-US"/>
              </w:rPr>
            </w:pPr>
            <w:r w:rsidRPr="00AB20EE">
              <w:rPr>
                <w:rFonts w:ascii="Helvetica" w:hAnsi="Helvetica" w:cs="Helvetica"/>
                <w:b/>
                <w:bCs/>
                <w:sz w:val="18"/>
                <w:szCs w:val="18"/>
                <w:lang w:val="en-US"/>
              </w:rPr>
              <w:t>R-UCL-UCM-LIC-K9</w:t>
            </w:r>
          </w:p>
        </w:tc>
        <w:tc>
          <w:tcPr>
            <w:tcW w:w="4719" w:type="dxa"/>
            <w:tcBorders>
              <w:top w:val="nil"/>
              <w:left w:val="nil"/>
              <w:bottom w:val="single" w:sz="4" w:space="0" w:color="auto"/>
              <w:right w:val="single" w:sz="4" w:space="0" w:color="auto"/>
            </w:tcBorders>
            <w:shd w:val="clear" w:color="auto" w:fill="auto"/>
            <w:hideMark/>
          </w:tcPr>
          <w:p w14:paraId="282EF72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Top Level SKU For 9.x/10.x User License - </w:t>
            </w:r>
            <w:proofErr w:type="spellStart"/>
            <w:r w:rsidRPr="00AB20EE">
              <w:rPr>
                <w:rFonts w:ascii="Helvetica" w:hAnsi="Helvetica" w:cs="Helvetica"/>
                <w:sz w:val="18"/>
                <w:szCs w:val="18"/>
                <w:lang w:val="en-US"/>
              </w:rPr>
              <w:t>eDelivery</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6AA304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1E40A99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A220DC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LIC-TP-10X-ROOM</w:t>
            </w:r>
          </w:p>
        </w:tc>
        <w:tc>
          <w:tcPr>
            <w:tcW w:w="4719" w:type="dxa"/>
            <w:tcBorders>
              <w:top w:val="nil"/>
              <w:left w:val="nil"/>
              <w:bottom w:val="single" w:sz="4" w:space="0" w:color="auto"/>
              <w:right w:val="single" w:sz="4" w:space="0" w:color="auto"/>
            </w:tcBorders>
            <w:shd w:val="clear" w:color="auto" w:fill="auto"/>
            <w:hideMark/>
          </w:tcPr>
          <w:p w14:paraId="17768A6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Telepresence Room Based Endpoint, Single or Multi-Screen</w:t>
            </w:r>
          </w:p>
        </w:tc>
        <w:tc>
          <w:tcPr>
            <w:tcW w:w="2012" w:type="dxa"/>
            <w:tcBorders>
              <w:top w:val="nil"/>
              <w:left w:val="nil"/>
              <w:bottom w:val="single" w:sz="4" w:space="0" w:color="auto"/>
              <w:right w:val="single" w:sz="4" w:space="0" w:color="auto"/>
            </w:tcBorders>
            <w:shd w:val="clear" w:color="auto" w:fill="auto"/>
            <w:vAlign w:val="center"/>
            <w:hideMark/>
          </w:tcPr>
          <w:p w14:paraId="21B9A7B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3F95C6D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5C84B64" w14:textId="77777777" w:rsidR="00593165" w:rsidRDefault="00593165" w:rsidP="00593165">
            <w:pPr>
              <w:spacing w:after="0" w:line="240" w:lineRule="auto"/>
              <w:ind w:firstLine="0"/>
              <w:jc w:val="left"/>
              <w:rPr>
                <w:rFonts w:ascii="Helvetica" w:hAnsi="Helvetica" w:cs="Helvetica"/>
                <w:sz w:val="18"/>
                <w:szCs w:val="18"/>
              </w:rPr>
            </w:pPr>
          </w:p>
          <w:p w14:paraId="31B685B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CUCM-VERS-10.X-XU</w:t>
            </w:r>
          </w:p>
        </w:tc>
        <w:tc>
          <w:tcPr>
            <w:tcW w:w="4719" w:type="dxa"/>
            <w:tcBorders>
              <w:top w:val="nil"/>
              <w:left w:val="nil"/>
              <w:bottom w:val="single" w:sz="4" w:space="0" w:color="auto"/>
              <w:right w:val="single" w:sz="4" w:space="0" w:color="auto"/>
            </w:tcBorders>
            <w:shd w:val="clear" w:color="auto" w:fill="auto"/>
            <w:hideMark/>
          </w:tcPr>
          <w:p w14:paraId="42343CA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CUCM  Software Version 10.X Unrestricted</w:t>
            </w:r>
          </w:p>
        </w:tc>
        <w:tc>
          <w:tcPr>
            <w:tcW w:w="2012" w:type="dxa"/>
            <w:tcBorders>
              <w:top w:val="nil"/>
              <w:left w:val="nil"/>
              <w:bottom w:val="single" w:sz="4" w:space="0" w:color="auto"/>
              <w:right w:val="single" w:sz="4" w:space="0" w:color="auto"/>
            </w:tcBorders>
            <w:shd w:val="clear" w:color="auto" w:fill="auto"/>
            <w:vAlign w:val="center"/>
            <w:hideMark/>
          </w:tcPr>
          <w:p w14:paraId="6C34668D"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BBA477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FFB0824"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EXPWY-VE-E-K9</w:t>
            </w:r>
          </w:p>
        </w:tc>
        <w:tc>
          <w:tcPr>
            <w:tcW w:w="4719" w:type="dxa"/>
            <w:tcBorders>
              <w:top w:val="nil"/>
              <w:left w:val="nil"/>
              <w:bottom w:val="single" w:sz="4" w:space="0" w:color="auto"/>
              <w:right w:val="single" w:sz="4" w:space="0" w:color="auto"/>
            </w:tcBorders>
            <w:shd w:val="clear" w:color="auto" w:fill="auto"/>
            <w:hideMark/>
          </w:tcPr>
          <w:p w14:paraId="0C743096"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Cisco Expressway-E Server, Virtual Edition</w:t>
            </w:r>
          </w:p>
        </w:tc>
        <w:tc>
          <w:tcPr>
            <w:tcW w:w="2012" w:type="dxa"/>
            <w:tcBorders>
              <w:top w:val="nil"/>
              <w:left w:val="nil"/>
              <w:bottom w:val="single" w:sz="4" w:space="0" w:color="auto"/>
              <w:right w:val="single" w:sz="4" w:space="0" w:color="auto"/>
            </w:tcBorders>
            <w:shd w:val="clear" w:color="auto" w:fill="auto"/>
            <w:vAlign w:val="center"/>
            <w:hideMark/>
          </w:tcPr>
          <w:p w14:paraId="0F92F64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2228E379"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455991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EXPWY-VE-C-K9</w:t>
            </w:r>
          </w:p>
        </w:tc>
        <w:tc>
          <w:tcPr>
            <w:tcW w:w="4719" w:type="dxa"/>
            <w:tcBorders>
              <w:top w:val="nil"/>
              <w:left w:val="nil"/>
              <w:bottom w:val="single" w:sz="4" w:space="0" w:color="auto"/>
              <w:right w:val="single" w:sz="4" w:space="0" w:color="auto"/>
            </w:tcBorders>
            <w:shd w:val="clear" w:color="auto" w:fill="auto"/>
            <w:hideMark/>
          </w:tcPr>
          <w:p w14:paraId="22E006C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Cisco Expressway-C Server, Virtual Edition</w:t>
            </w:r>
          </w:p>
        </w:tc>
        <w:tc>
          <w:tcPr>
            <w:tcW w:w="2012" w:type="dxa"/>
            <w:tcBorders>
              <w:top w:val="nil"/>
              <w:left w:val="nil"/>
              <w:bottom w:val="single" w:sz="4" w:space="0" w:color="auto"/>
              <w:right w:val="single" w:sz="4" w:space="0" w:color="auto"/>
            </w:tcBorders>
            <w:shd w:val="clear" w:color="auto" w:fill="auto"/>
            <w:vAlign w:val="center"/>
            <w:hideMark/>
          </w:tcPr>
          <w:p w14:paraId="7B0BE6B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66D5450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5AB571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LIC-EXP-TURN</w:t>
            </w:r>
          </w:p>
        </w:tc>
        <w:tc>
          <w:tcPr>
            <w:tcW w:w="4719" w:type="dxa"/>
            <w:tcBorders>
              <w:top w:val="nil"/>
              <w:left w:val="nil"/>
              <w:bottom w:val="single" w:sz="4" w:space="0" w:color="auto"/>
              <w:right w:val="single" w:sz="4" w:space="0" w:color="auto"/>
            </w:tcBorders>
            <w:shd w:val="clear" w:color="auto" w:fill="auto"/>
            <w:hideMark/>
          </w:tcPr>
          <w:p w14:paraId="69383DA1"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Enable</w:t>
            </w:r>
            <w:proofErr w:type="spellEnd"/>
            <w:r w:rsidRPr="00AB20EE">
              <w:rPr>
                <w:rFonts w:ascii="Helvetica" w:hAnsi="Helvetica" w:cs="Helvetica"/>
                <w:sz w:val="18"/>
                <w:szCs w:val="18"/>
              </w:rPr>
              <w:t xml:space="preserve"> TURN </w:t>
            </w:r>
            <w:proofErr w:type="spellStart"/>
            <w:r w:rsidRPr="00AB20EE">
              <w:rPr>
                <w:rFonts w:ascii="Helvetica" w:hAnsi="Helvetica" w:cs="Helvetica"/>
                <w:sz w:val="18"/>
                <w:szCs w:val="18"/>
              </w:rPr>
              <w:t>Relay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Option</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1E0DEE9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690459C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EC59E98"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LIC-EXP-ROOM</w:t>
            </w:r>
          </w:p>
        </w:tc>
        <w:tc>
          <w:tcPr>
            <w:tcW w:w="4719" w:type="dxa"/>
            <w:tcBorders>
              <w:top w:val="nil"/>
              <w:left w:val="nil"/>
              <w:bottom w:val="single" w:sz="4" w:space="0" w:color="auto"/>
              <w:right w:val="single" w:sz="4" w:space="0" w:color="auto"/>
            </w:tcBorders>
            <w:shd w:val="clear" w:color="auto" w:fill="auto"/>
            <w:hideMark/>
          </w:tcPr>
          <w:p w14:paraId="1E61F587"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Expressway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Room</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License</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52D6603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2E494FB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6F5449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LIC-SW-EXP-K9</w:t>
            </w:r>
          </w:p>
        </w:tc>
        <w:tc>
          <w:tcPr>
            <w:tcW w:w="4719" w:type="dxa"/>
            <w:tcBorders>
              <w:top w:val="nil"/>
              <w:left w:val="nil"/>
              <w:bottom w:val="single" w:sz="4" w:space="0" w:color="auto"/>
              <w:right w:val="single" w:sz="4" w:space="0" w:color="auto"/>
            </w:tcBorders>
            <w:shd w:val="clear" w:color="auto" w:fill="auto"/>
            <w:hideMark/>
          </w:tcPr>
          <w:p w14:paraId="6A5452A1"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License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Key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Software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Encrypted</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6128C7C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4</w:t>
            </w:r>
          </w:p>
        </w:tc>
      </w:tr>
      <w:tr w:rsidR="00593165" w:rsidRPr="00AB20EE" w14:paraId="656E833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D8471B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LIC-EXP-E-PAK</w:t>
            </w:r>
          </w:p>
        </w:tc>
        <w:tc>
          <w:tcPr>
            <w:tcW w:w="4719" w:type="dxa"/>
            <w:tcBorders>
              <w:top w:val="nil"/>
              <w:left w:val="nil"/>
              <w:bottom w:val="single" w:sz="4" w:space="0" w:color="auto"/>
              <w:right w:val="single" w:sz="4" w:space="0" w:color="auto"/>
            </w:tcBorders>
            <w:shd w:val="clear" w:color="auto" w:fill="auto"/>
            <w:hideMark/>
          </w:tcPr>
          <w:p w14:paraId="6D0BE0A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Expressway Series, Expressway-E PAK</w:t>
            </w:r>
          </w:p>
        </w:tc>
        <w:tc>
          <w:tcPr>
            <w:tcW w:w="2012" w:type="dxa"/>
            <w:tcBorders>
              <w:top w:val="nil"/>
              <w:left w:val="nil"/>
              <w:bottom w:val="single" w:sz="4" w:space="0" w:color="auto"/>
              <w:right w:val="single" w:sz="4" w:space="0" w:color="auto"/>
            </w:tcBorders>
            <w:shd w:val="clear" w:color="auto" w:fill="auto"/>
            <w:vAlign w:val="center"/>
            <w:hideMark/>
          </w:tcPr>
          <w:p w14:paraId="7F2AA00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AA415D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BAD28A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LIC-EXP-GW</w:t>
            </w:r>
          </w:p>
        </w:tc>
        <w:tc>
          <w:tcPr>
            <w:tcW w:w="4719" w:type="dxa"/>
            <w:tcBorders>
              <w:top w:val="nil"/>
              <w:left w:val="nil"/>
              <w:bottom w:val="single" w:sz="4" w:space="0" w:color="auto"/>
              <w:right w:val="single" w:sz="4" w:space="0" w:color="auto"/>
            </w:tcBorders>
            <w:shd w:val="clear" w:color="auto" w:fill="auto"/>
            <w:hideMark/>
          </w:tcPr>
          <w:p w14:paraId="1CFD6DA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Enable GW Feature (H323-SIP)</w:t>
            </w:r>
          </w:p>
        </w:tc>
        <w:tc>
          <w:tcPr>
            <w:tcW w:w="2012" w:type="dxa"/>
            <w:tcBorders>
              <w:top w:val="nil"/>
              <w:left w:val="nil"/>
              <w:bottom w:val="single" w:sz="4" w:space="0" w:color="auto"/>
              <w:right w:val="single" w:sz="4" w:space="0" w:color="auto"/>
            </w:tcBorders>
            <w:shd w:val="clear" w:color="auto" w:fill="auto"/>
            <w:vAlign w:val="center"/>
            <w:hideMark/>
          </w:tcPr>
          <w:p w14:paraId="6AEC1F6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4</w:t>
            </w:r>
          </w:p>
        </w:tc>
      </w:tr>
      <w:tr w:rsidR="00593165" w:rsidRPr="00AB20EE" w14:paraId="2CFE628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3E6F15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UCM-PAK</w:t>
            </w:r>
          </w:p>
        </w:tc>
        <w:tc>
          <w:tcPr>
            <w:tcW w:w="4719" w:type="dxa"/>
            <w:tcBorders>
              <w:top w:val="nil"/>
              <w:left w:val="nil"/>
              <w:bottom w:val="single" w:sz="4" w:space="0" w:color="auto"/>
              <w:right w:val="single" w:sz="4" w:space="0" w:color="auto"/>
            </w:tcBorders>
            <w:shd w:val="clear" w:color="auto" w:fill="auto"/>
            <w:hideMark/>
          </w:tcPr>
          <w:p w14:paraId="2DC633DC"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UCM 9X/10X/11X PAK</w:t>
            </w:r>
          </w:p>
        </w:tc>
        <w:tc>
          <w:tcPr>
            <w:tcW w:w="2012" w:type="dxa"/>
            <w:tcBorders>
              <w:top w:val="nil"/>
              <w:left w:val="nil"/>
              <w:bottom w:val="single" w:sz="4" w:space="0" w:color="auto"/>
              <w:right w:val="single" w:sz="4" w:space="0" w:color="auto"/>
            </w:tcBorders>
            <w:shd w:val="clear" w:color="auto" w:fill="auto"/>
            <w:vAlign w:val="center"/>
            <w:hideMark/>
          </w:tcPr>
          <w:p w14:paraId="1642C33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1818D39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617365A"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LIC-EXP-SERIES</w:t>
            </w:r>
          </w:p>
        </w:tc>
        <w:tc>
          <w:tcPr>
            <w:tcW w:w="4719" w:type="dxa"/>
            <w:tcBorders>
              <w:top w:val="nil"/>
              <w:left w:val="nil"/>
              <w:bottom w:val="single" w:sz="4" w:space="0" w:color="auto"/>
              <w:right w:val="single" w:sz="4" w:space="0" w:color="auto"/>
            </w:tcBorders>
            <w:shd w:val="clear" w:color="auto" w:fill="auto"/>
            <w:hideMark/>
          </w:tcPr>
          <w:p w14:paraId="338CFBF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Enable Expressway Series Feature Set</w:t>
            </w:r>
          </w:p>
        </w:tc>
        <w:tc>
          <w:tcPr>
            <w:tcW w:w="2012" w:type="dxa"/>
            <w:tcBorders>
              <w:top w:val="nil"/>
              <w:left w:val="nil"/>
              <w:bottom w:val="single" w:sz="4" w:space="0" w:color="auto"/>
              <w:right w:val="single" w:sz="4" w:space="0" w:color="auto"/>
            </w:tcBorders>
            <w:shd w:val="clear" w:color="auto" w:fill="auto"/>
            <w:vAlign w:val="center"/>
            <w:hideMark/>
          </w:tcPr>
          <w:p w14:paraId="247BA49E"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4</w:t>
            </w:r>
          </w:p>
        </w:tc>
      </w:tr>
      <w:tr w:rsidR="00593165" w:rsidRPr="00AB20EE" w14:paraId="0D5477B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B7988E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LIC-EXP-AN</w:t>
            </w:r>
          </w:p>
        </w:tc>
        <w:tc>
          <w:tcPr>
            <w:tcW w:w="4719" w:type="dxa"/>
            <w:tcBorders>
              <w:top w:val="nil"/>
              <w:left w:val="nil"/>
              <w:bottom w:val="single" w:sz="4" w:space="0" w:color="auto"/>
              <w:right w:val="single" w:sz="4" w:space="0" w:color="auto"/>
            </w:tcBorders>
            <w:shd w:val="clear" w:color="auto" w:fill="auto"/>
            <w:hideMark/>
          </w:tcPr>
          <w:p w14:paraId="50866308"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Enable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Advanced</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Networking</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Option</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52C626A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464029A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C8090C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SW-EXP-8.X-K9</w:t>
            </w:r>
          </w:p>
        </w:tc>
        <w:tc>
          <w:tcPr>
            <w:tcW w:w="4719" w:type="dxa"/>
            <w:tcBorders>
              <w:top w:val="nil"/>
              <w:left w:val="nil"/>
              <w:bottom w:val="single" w:sz="4" w:space="0" w:color="auto"/>
              <w:right w:val="single" w:sz="4" w:space="0" w:color="auto"/>
            </w:tcBorders>
            <w:shd w:val="clear" w:color="auto" w:fill="auto"/>
            <w:hideMark/>
          </w:tcPr>
          <w:p w14:paraId="6B3FD79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Software Image for Expressway with Encryption, Version X8</w:t>
            </w:r>
          </w:p>
        </w:tc>
        <w:tc>
          <w:tcPr>
            <w:tcW w:w="2012" w:type="dxa"/>
            <w:tcBorders>
              <w:top w:val="nil"/>
              <w:left w:val="nil"/>
              <w:bottom w:val="single" w:sz="4" w:space="0" w:color="auto"/>
              <w:right w:val="single" w:sz="4" w:space="0" w:color="auto"/>
            </w:tcBorders>
            <w:shd w:val="clear" w:color="auto" w:fill="auto"/>
            <w:vAlign w:val="center"/>
            <w:hideMark/>
          </w:tcPr>
          <w:p w14:paraId="056D276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276DAB83"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68AA35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LIC-EXP-E</w:t>
            </w:r>
          </w:p>
        </w:tc>
        <w:tc>
          <w:tcPr>
            <w:tcW w:w="4719" w:type="dxa"/>
            <w:tcBorders>
              <w:top w:val="nil"/>
              <w:left w:val="nil"/>
              <w:bottom w:val="single" w:sz="4" w:space="0" w:color="auto"/>
              <w:right w:val="single" w:sz="4" w:space="0" w:color="auto"/>
            </w:tcBorders>
            <w:shd w:val="clear" w:color="auto" w:fill="auto"/>
            <w:hideMark/>
          </w:tcPr>
          <w:p w14:paraId="2FA918DF"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Enable Expressway-E Feature Set</w:t>
            </w:r>
          </w:p>
        </w:tc>
        <w:tc>
          <w:tcPr>
            <w:tcW w:w="2012" w:type="dxa"/>
            <w:tcBorders>
              <w:top w:val="nil"/>
              <w:left w:val="nil"/>
              <w:bottom w:val="single" w:sz="4" w:space="0" w:color="auto"/>
              <w:right w:val="single" w:sz="4" w:space="0" w:color="auto"/>
            </w:tcBorders>
            <w:shd w:val="clear" w:color="auto" w:fill="auto"/>
            <w:vAlign w:val="center"/>
            <w:hideMark/>
          </w:tcPr>
          <w:p w14:paraId="0367CAA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5A42FA6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5597A2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PC-10X-STANDARD-K9</w:t>
            </w:r>
          </w:p>
        </w:tc>
        <w:tc>
          <w:tcPr>
            <w:tcW w:w="4719" w:type="dxa"/>
            <w:tcBorders>
              <w:top w:val="nil"/>
              <w:left w:val="nil"/>
              <w:bottom w:val="single" w:sz="4" w:space="0" w:color="auto"/>
              <w:right w:val="single" w:sz="4" w:space="0" w:color="auto"/>
            </w:tcBorders>
            <w:shd w:val="clear" w:color="auto" w:fill="auto"/>
            <w:hideMark/>
          </w:tcPr>
          <w:p w14:paraId="44AF575F"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Prime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Collaboration</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Standard</w:t>
            </w:r>
            <w:proofErr w:type="spellEnd"/>
            <w:r w:rsidRPr="00AB20EE">
              <w:rPr>
                <w:rFonts w:ascii="Helvetica" w:hAnsi="Helvetica" w:cs="Helvetica"/>
                <w:sz w:val="18"/>
                <w:szCs w:val="18"/>
              </w:rPr>
              <w:t xml:space="preserve"> 10.x</w:t>
            </w:r>
          </w:p>
        </w:tc>
        <w:tc>
          <w:tcPr>
            <w:tcW w:w="2012" w:type="dxa"/>
            <w:tcBorders>
              <w:top w:val="nil"/>
              <w:left w:val="nil"/>
              <w:bottom w:val="single" w:sz="4" w:space="0" w:color="auto"/>
              <w:right w:val="single" w:sz="4" w:space="0" w:color="auto"/>
            </w:tcBorders>
            <w:shd w:val="clear" w:color="auto" w:fill="auto"/>
            <w:vAlign w:val="center"/>
            <w:hideMark/>
          </w:tcPr>
          <w:p w14:paraId="44C2285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D5C6D4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568DA892" w14:textId="77777777" w:rsidR="00593165" w:rsidRPr="00AB20EE" w:rsidRDefault="00593165" w:rsidP="00593165">
            <w:pPr>
              <w:spacing w:after="0" w:line="240" w:lineRule="auto"/>
              <w:ind w:firstLine="0"/>
              <w:jc w:val="left"/>
              <w:rPr>
                <w:rFonts w:ascii="Helvetica" w:hAnsi="Helvetica" w:cs="Helvetica"/>
                <w:b/>
                <w:bCs/>
                <w:sz w:val="18"/>
                <w:szCs w:val="18"/>
                <w:lang w:val="en-US"/>
              </w:rPr>
            </w:pPr>
            <w:r w:rsidRPr="00AB20EE">
              <w:rPr>
                <w:rFonts w:ascii="Helvetica" w:hAnsi="Helvetica" w:cs="Helvetica"/>
                <w:b/>
                <w:bCs/>
                <w:sz w:val="18"/>
                <w:szCs w:val="18"/>
                <w:lang w:val="en-US"/>
              </w:rPr>
              <w:t>R-UCL-UCM-UPG-K9</w:t>
            </w:r>
          </w:p>
        </w:tc>
        <w:tc>
          <w:tcPr>
            <w:tcW w:w="4719" w:type="dxa"/>
            <w:tcBorders>
              <w:top w:val="nil"/>
              <w:left w:val="nil"/>
              <w:bottom w:val="single" w:sz="4" w:space="0" w:color="auto"/>
              <w:right w:val="single" w:sz="4" w:space="0" w:color="auto"/>
            </w:tcBorders>
            <w:shd w:val="clear" w:color="auto" w:fill="auto"/>
            <w:hideMark/>
          </w:tcPr>
          <w:p w14:paraId="1388D0B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Top Level </w:t>
            </w:r>
            <w:proofErr w:type="spellStart"/>
            <w:r w:rsidRPr="00AB20EE">
              <w:rPr>
                <w:rFonts w:ascii="Helvetica" w:hAnsi="Helvetica" w:cs="Helvetica"/>
                <w:sz w:val="18"/>
                <w:szCs w:val="18"/>
                <w:lang w:val="en-US"/>
              </w:rPr>
              <w:t>Sku</w:t>
            </w:r>
            <w:proofErr w:type="spellEnd"/>
            <w:r w:rsidRPr="00AB20EE">
              <w:rPr>
                <w:rFonts w:ascii="Helvetica" w:hAnsi="Helvetica" w:cs="Helvetica"/>
                <w:sz w:val="18"/>
                <w:szCs w:val="18"/>
                <w:lang w:val="en-US"/>
              </w:rPr>
              <w:t xml:space="preserve"> For 11.X and Later User License - Migration</w:t>
            </w:r>
          </w:p>
        </w:tc>
        <w:tc>
          <w:tcPr>
            <w:tcW w:w="2012" w:type="dxa"/>
            <w:tcBorders>
              <w:top w:val="nil"/>
              <w:left w:val="nil"/>
              <w:bottom w:val="single" w:sz="4" w:space="0" w:color="auto"/>
              <w:right w:val="single" w:sz="4" w:space="0" w:color="auto"/>
            </w:tcBorders>
            <w:shd w:val="clear" w:color="auto" w:fill="auto"/>
            <w:vAlign w:val="center"/>
            <w:hideMark/>
          </w:tcPr>
          <w:p w14:paraId="1FD7324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7078AD3C"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DD9B939"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CUCM-VERS-10.X-XU</w:t>
            </w:r>
          </w:p>
        </w:tc>
        <w:tc>
          <w:tcPr>
            <w:tcW w:w="4719" w:type="dxa"/>
            <w:tcBorders>
              <w:top w:val="nil"/>
              <w:left w:val="nil"/>
              <w:bottom w:val="single" w:sz="4" w:space="0" w:color="auto"/>
              <w:right w:val="single" w:sz="4" w:space="0" w:color="auto"/>
            </w:tcBorders>
            <w:shd w:val="clear" w:color="auto" w:fill="auto"/>
            <w:hideMark/>
          </w:tcPr>
          <w:p w14:paraId="54A3BDE3"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CUCM  Software Version 10.X Unrestricted</w:t>
            </w:r>
          </w:p>
        </w:tc>
        <w:tc>
          <w:tcPr>
            <w:tcW w:w="2012" w:type="dxa"/>
            <w:tcBorders>
              <w:top w:val="nil"/>
              <w:left w:val="nil"/>
              <w:bottom w:val="single" w:sz="4" w:space="0" w:color="auto"/>
              <w:right w:val="single" w:sz="4" w:space="0" w:color="auto"/>
            </w:tcBorders>
            <w:shd w:val="clear" w:color="auto" w:fill="auto"/>
            <w:vAlign w:val="center"/>
            <w:hideMark/>
          </w:tcPr>
          <w:p w14:paraId="497F14C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00D6C26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09AD1D4"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UC-9.X</w:t>
            </w:r>
          </w:p>
        </w:tc>
        <w:tc>
          <w:tcPr>
            <w:tcW w:w="4719" w:type="dxa"/>
            <w:tcBorders>
              <w:top w:val="nil"/>
              <w:left w:val="nil"/>
              <w:bottom w:val="single" w:sz="4" w:space="0" w:color="auto"/>
              <w:right w:val="single" w:sz="4" w:space="0" w:color="auto"/>
            </w:tcBorders>
            <w:shd w:val="clear" w:color="auto" w:fill="auto"/>
            <w:hideMark/>
          </w:tcPr>
          <w:p w14:paraId="2E7095BF"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Version</w:t>
            </w:r>
            <w:proofErr w:type="spellEnd"/>
            <w:r w:rsidRPr="00AB20EE">
              <w:rPr>
                <w:rFonts w:ascii="Helvetica" w:hAnsi="Helvetica" w:cs="Helvetica"/>
                <w:sz w:val="18"/>
                <w:szCs w:val="18"/>
              </w:rPr>
              <w:t xml:space="preserve"> 9.x</w:t>
            </w:r>
          </w:p>
        </w:tc>
        <w:tc>
          <w:tcPr>
            <w:tcW w:w="2012" w:type="dxa"/>
            <w:tcBorders>
              <w:top w:val="nil"/>
              <w:left w:val="nil"/>
              <w:bottom w:val="single" w:sz="4" w:space="0" w:color="auto"/>
              <w:right w:val="single" w:sz="4" w:space="0" w:color="auto"/>
            </w:tcBorders>
            <w:shd w:val="clear" w:color="auto" w:fill="auto"/>
            <w:vAlign w:val="center"/>
            <w:hideMark/>
          </w:tcPr>
          <w:p w14:paraId="5F26A46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689BD3E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9ECB50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DBUPGRADE</w:t>
            </w:r>
          </w:p>
        </w:tc>
        <w:tc>
          <w:tcPr>
            <w:tcW w:w="4719" w:type="dxa"/>
            <w:tcBorders>
              <w:top w:val="nil"/>
              <w:left w:val="nil"/>
              <w:bottom w:val="single" w:sz="4" w:space="0" w:color="auto"/>
              <w:right w:val="single" w:sz="4" w:space="0" w:color="auto"/>
            </w:tcBorders>
            <w:shd w:val="clear" w:color="auto" w:fill="auto"/>
            <w:hideMark/>
          </w:tcPr>
          <w:p w14:paraId="18E96539"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Royalty option for IBM database upgrade</w:t>
            </w:r>
          </w:p>
        </w:tc>
        <w:tc>
          <w:tcPr>
            <w:tcW w:w="2012" w:type="dxa"/>
            <w:tcBorders>
              <w:top w:val="nil"/>
              <w:left w:val="nil"/>
              <w:bottom w:val="single" w:sz="4" w:space="0" w:color="auto"/>
              <w:right w:val="single" w:sz="4" w:space="0" w:color="auto"/>
            </w:tcBorders>
            <w:shd w:val="clear" w:color="auto" w:fill="auto"/>
            <w:vAlign w:val="center"/>
            <w:hideMark/>
          </w:tcPr>
          <w:p w14:paraId="56D2E19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33</w:t>
            </w:r>
          </w:p>
        </w:tc>
      </w:tr>
      <w:tr w:rsidR="00593165" w:rsidRPr="00AB20EE" w14:paraId="0D88E5B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D1C14F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UPG-CUCM-ENHP-A</w:t>
            </w:r>
          </w:p>
        </w:tc>
        <w:tc>
          <w:tcPr>
            <w:tcW w:w="4719" w:type="dxa"/>
            <w:tcBorders>
              <w:top w:val="nil"/>
              <w:left w:val="nil"/>
              <w:bottom w:val="single" w:sz="4" w:space="0" w:color="auto"/>
              <w:right w:val="single" w:sz="4" w:space="0" w:color="auto"/>
            </w:tcBorders>
            <w:shd w:val="clear" w:color="auto" w:fill="auto"/>
            <w:hideMark/>
          </w:tcPr>
          <w:p w14:paraId="795DF4DD"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Upgrade to UC Manager Enhanced Plus</w:t>
            </w:r>
          </w:p>
        </w:tc>
        <w:tc>
          <w:tcPr>
            <w:tcW w:w="2012" w:type="dxa"/>
            <w:tcBorders>
              <w:top w:val="nil"/>
              <w:left w:val="nil"/>
              <w:bottom w:val="single" w:sz="4" w:space="0" w:color="auto"/>
              <w:right w:val="single" w:sz="4" w:space="0" w:color="auto"/>
            </w:tcBorders>
            <w:shd w:val="clear" w:color="auto" w:fill="auto"/>
            <w:vAlign w:val="center"/>
            <w:hideMark/>
          </w:tcPr>
          <w:p w14:paraId="0751265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10</w:t>
            </w:r>
          </w:p>
        </w:tc>
      </w:tr>
      <w:tr w:rsidR="00593165" w:rsidRPr="00AB20EE" w14:paraId="3FC3F18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7E251C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UPG-CUCM-USR-A</w:t>
            </w:r>
          </w:p>
        </w:tc>
        <w:tc>
          <w:tcPr>
            <w:tcW w:w="4719" w:type="dxa"/>
            <w:tcBorders>
              <w:top w:val="nil"/>
              <w:left w:val="nil"/>
              <w:bottom w:val="single" w:sz="4" w:space="0" w:color="auto"/>
              <w:right w:val="single" w:sz="4" w:space="0" w:color="auto"/>
            </w:tcBorders>
            <w:shd w:val="clear" w:color="auto" w:fill="auto"/>
            <w:hideMark/>
          </w:tcPr>
          <w:p w14:paraId="20695D59"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Upgrade to UC Manager Enhanced</w:t>
            </w:r>
          </w:p>
        </w:tc>
        <w:tc>
          <w:tcPr>
            <w:tcW w:w="2012" w:type="dxa"/>
            <w:tcBorders>
              <w:top w:val="nil"/>
              <w:left w:val="nil"/>
              <w:bottom w:val="single" w:sz="4" w:space="0" w:color="auto"/>
              <w:right w:val="single" w:sz="4" w:space="0" w:color="auto"/>
            </w:tcBorders>
            <w:shd w:val="clear" w:color="auto" w:fill="auto"/>
            <w:vAlign w:val="center"/>
            <w:hideMark/>
          </w:tcPr>
          <w:p w14:paraId="74A42F7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10</w:t>
            </w:r>
          </w:p>
        </w:tc>
      </w:tr>
      <w:tr w:rsidR="00593165" w:rsidRPr="00AB20EE" w14:paraId="04A1754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B1562C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UPG-TP-ROOM</w:t>
            </w:r>
          </w:p>
        </w:tc>
        <w:tc>
          <w:tcPr>
            <w:tcW w:w="4719" w:type="dxa"/>
            <w:tcBorders>
              <w:top w:val="nil"/>
              <w:left w:val="nil"/>
              <w:bottom w:val="single" w:sz="4" w:space="0" w:color="auto"/>
              <w:right w:val="single" w:sz="4" w:space="0" w:color="auto"/>
            </w:tcBorders>
            <w:shd w:val="clear" w:color="auto" w:fill="auto"/>
            <w:hideMark/>
          </w:tcPr>
          <w:p w14:paraId="5E7BD9AA"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Upgrade to UC Manager Telepresence Room Based Endpoint</w:t>
            </w:r>
          </w:p>
        </w:tc>
        <w:tc>
          <w:tcPr>
            <w:tcW w:w="2012" w:type="dxa"/>
            <w:tcBorders>
              <w:top w:val="nil"/>
              <w:left w:val="nil"/>
              <w:bottom w:val="single" w:sz="4" w:space="0" w:color="auto"/>
              <w:right w:val="single" w:sz="4" w:space="0" w:color="auto"/>
            </w:tcBorders>
            <w:shd w:val="clear" w:color="auto" w:fill="auto"/>
            <w:vAlign w:val="center"/>
            <w:hideMark/>
          </w:tcPr>
          <w:p w14:paraId="30582A4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1D436347"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411C71B1"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R-VMVCS-C-M-K9</w:t>
            </w:r>
          </w:p>
        </w:tc>
        <w:tc>
          <w:tcPr>
            <w:tcW w:w="4719" w:type="dxa"/>
            <w:tcBorders>
              <w:top w:val="nil"/>
              <w:left w:val="nil"/>
              <w:bottom w:val="single" w:sz="4" w:space="0" w:color="auto"/>
              <w:right w:val="single" w:sz="4" w:space="0" w:color="auto"/>
            </w:tcBorders>
            <w:shd w:val="clear" w:color="auto" w:fill="auto"/>
            <w:hideMark/>
          </w:tcPr>
          <w:p w14:paraId="7B4271C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For HW Migration to E-Delivery Virtual VCS Control Only</w:t>
            </w:r>
          </w:p>
        </w:tc>
        <w:tc>
          <w:tcPr>
            <w:tcW w:w="2012" w:type="dxa"/>
            <w:tcBorders>
              <w:top w:val="nil"/>
              <w:left w:val="nil"/>
              <w:bottom w:val="single" w:sz="4" w:space="0" w:color="auto"/>
              <w:right w:val="single" w:sz="4" w:space="0" w:color="auto"/>
            </w:tcBorders>
            <w:shd w:val="clear" w:color="auto" w:fill="auto"/>
            <w:vAlign w:val="center"/>
            <w:hideMark/>
          </w:tcPr>
          <w:p w14:paraId="7E79775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EDB860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D444E1F" w14:textId="77777777" w:rsidR="00593165" w:rsidRPr="00AB20EE" w:rsidRDefault="00593165" w:rsidP="00593165">
            <w:pPr>
              <w:spacing w:after="0" w:line="240" w:lineRule="auto"/>
              <w:ind w:firstLine="0"/>
              <w:jc w:val="left"/>
              <w:rPr>
                <w:rFonts w:ascii="Helvetica" w:hAnsi="Helvetica" w:cs="Helvetica"/>
                <w:sz w:val="18"/>
                <w:szCs w:val="18"/>
                <w:lang w:val="en-US"/>
              </w:rPr>
            </w:pPr>
            <w:r w:rsidRPr="00AB20EE">
              <w:rPr>
                <w:rFonts w:ascii="Helvetica" w:hAnsi="Helvetica" w:cs="Helvetica"/>
                <w:sz w:val="18"/>
                <w:szCs w:val="18"/>
                <w:lang w:val="en-US"/>
              </w:rPr>
              <w:t>LIC-VVCS-C-M-PAK</w:t>
            </w:r>
          </w:p>
        </w:tc>
        <w:tc>
          <w:tcPr>
            <w:tcW w:w="4719" w:type="dxa"/>
            <w:tcBorders>
              <w:top w:val="nil"/>
              <w:left w:val="nil"/>
              <w:bottom w:val="single" w:sz="4" w:space="0" w:color="auto"/>
              <w:right w:val="single" w:sz="4" w:space="0" w:color="auto"/>
            </w:tcBorders>
            <w:shd w:val="clear" w:color="auto" w:fill="auto"/>
            <w:hideMark/>
          </w:tcPr>
          <w:p w14:paraId="0075BF00"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Config</w:t>
            </w:r>
            <w:proofErr w:type="spellEnd"/>
            <w:r w:rsidRPr="00AB20EE">
              <w:rPr>
                <w:rFonts w:ascii="Helvetica" w:hAnsi="Helvetica" w:cs="Helvetica"/>
                <w:sz w:val="18"/>
                <w:szCs w:val="18"/>
                <w:lang w:val="en-US"/>
              </w:rPr>
              <w:t xml:space="preserve"> Only E-Delivery Virtual VCS Control Migration PAK </w:t>
            </w:r>
            <w:proofErr w:type="spellStart"/>
            <w:r w:rsidRPr="00AB20EE">
              <w:rPr>
                <w:rFonts w:ascii="Helvetica" w:hAnsi="Helvetica" w:cs="Helvetica"/>
                <w:sz w:val="18"/>
                <w:szCs w:val="18"/>
                <w:lang w:val="en-US"/>
              </w:rPr>
              <w:t>pid</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1DEF0A8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7D866BB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6B1591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LIC-VCS-GW</w:t>
            </w:r>
          </w:p>
        </w:tc>
        <w:tc>
          <w:tcPr>
            <w:tcW w:w="4719" w:type="dxa"/>
            <w:tcBorders>
              <w:top w:val="nil"/>
              <w:left w:val="nil"/>
              <w:bottom w:val="single" w:sz="4" w:space="0" w:color="auto"/>
              <w:right w:val="single" w:sz="4" w:space="0" w:color="auto"/>
            </w:tcBorders>
            <w:shd w:val="clear" w:color="auto" w:fill="auto"/>
            <w:hideMark/>
          </w:tcPr>
          <w:p w14:paraId="5CB48B9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Enable GW Feature (H323-SIP)</w:t>
            </w:r>
          </w:p>
        </w:tc>
        <w:tc>
          <w:tcPr>
            <w:tcW w:w="2012" w:type="dxa"/>
            <w:tcBorders>
              <w:top w:val="nil"/>
              <w:left w:val="nil"/>
              <w:bottom w:val="single" w:sz="4" w:space="0" w:color="auto"/>
              <w:right w:val="single" w:sz="4" w:space="0" w:color="auto"/>
            </w:tcBorders>
            <w:shd w:val="clear" w:color="auto" w:fill="auto"/>
            <w:vAlign w:val="center"/>
            <w:hideMark/>
          </w:tcPr>
          <w:p w14:paraId="678BE12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630D4B9"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8DF292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LIC-VCSE-100</w:t>
            </w:r>
          </w:p>
        </w:tc>
        <w:tc>
          <w:tcPr>
            <w:tcW w:w="4719" w:type="dxa"/>
            <w:tcBorders>
              <w:top w:val="nil"/>
              <w:left w:val="nil"/>
              <w:bottom w:val="single" w:sz="4" w:space="0" w:color="auto"/>
              <w:right w:val="single" w:sz="4" w:space="0" w:color="auto"/>
            </w:tcBorders>
            <w:shd w:val="clear" w:color="auto" w:fill="auto"/>
            <w:hideMark/>
          </w:tcPr>
          <w:p w14:paraId="143A316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Video Communication Server - 100 Traversal Calls</w:t>
            </w:r>
          </w:p>
        </w:tc>
        <w:tc>
          <w:tcPr>
            <w:tcW w:w="2012" w:type="dxa"/>
            <w:tcBorders>
              <w:top w:val="nil"/>
              <w:left w:val="nil"/>
              <w:bottom w:val="single" w:sz="4" w:space="0" w:color="auto"/>
              <w:right w:val="single" w:sz="4" w:space="0" w:color="auto"/>
            </w:tcBorders>
            <w:shd w:val="clear" w:color="auto" w:fill="auto"/>
            <w:vAlign w:val="center"/>
            <w:hideMark/>
          </w:tcPr>
          <w:p w14:paraId="10D6B3B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7CA064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A5D95F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LIC-SW-VMVCS-K9</w:t>
            </w:r>
          </w:p>
        </w:tc>
        <w:tc>
          <w:tcPr>
            <w:tcW w:w="4719" w:type="dxa"/>
            <w:tcBorders>
              <w:top w:val="nil"/>
              <w:left w:val="nil"/>
              <w:bottom w:val="single" w:sz="4" w:space="0" w:color="auto"/>
              <w:right w:val="single" w:sz="4" w:space="0" w:color="auto"/>
            </w:tcBorders>
            <w:shd w:val="clear" w:color="auto" w:fill="auto"/>
            <w:hideMark/>
          </w:tcPr>
          <w:p w14:paraId="53503AD7"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Software Release Key for Encrypted Virtual VCS Application</w:t>
            </w:r>
          </w:p>
        </w:tc>
        <w:tc>
          <w:tcPr>
            <w:tcW w:w="2012" w:type="dxa"/>
            <w:tcBorders>
              <w:top w:val="nil"/>
              <w:left w:val="nil"/>
              <w:bottom w:val="single" w:sz="4" w:space="0" w:color="auto"/>
              <w:right w:val="single" w:sz="4" w:space="0" w:color="auto"/>
            </w:tcBorders>
            <w:shd w:val="clear" w:color="auto" w:fill="auto"/>
            <w:vAlign w:val="center"/>
            <w:hideMark/>
          </w:tcPr>
          <w:p w14:paraId="18BA2C0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61092B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C5ED07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lastRenderedPageBreak/>
              <w:t>SW-VCS-8.X-K9</w:t>
            </w:r>
          </w:p>
        </w:tc>
        <w:tc>
          <w:tcPr>
            <w:tcW w:w="4719" w:type="dxa"/>
            <w:tcBorders>
              <w:top w:val="nil"/>
              <w:left w:val="nil"/>
              <w:bottom w:val="single" w:sz="4" w:space="0" w:color="auto"/>
              <w:right w:val="single" w:sz="4" w:space="0" w:color="auto"/>
            </w:tcBorders>
            <w:shd w:val="clear" w:color="auto" w:fill="auto"/>
            <w:hideMark/>
          </w:tcPr>
          <w:p w14:paraId="5C705D4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Software Image for VCS with Encryption, Version 8.X</w:t>
            </w:r>
          </w:p>
        </w:tc>
        <w:tc>
          <w:tcPr>
            <w:tcW w:w="2012" w:type="dxa"/>
            <w:tcBorders>
              <w:top w:val="nil"/>
              <w:left w:val="nil"/>
              <w:bottom w:val="single" w:sz="4" w:space="0" w:color="auto"/>
              <w:right w:val="single" w:sz="4" w:space="0" w:color="auto"/>
            </w:tcBorders>
            <w:shd w:val="clear" w:color="auto" w:fill="auto"/>
            <w:vAlign w:val="center"/>
            <w:hideMark/>
          </w:tcPr>
          <w:p w14:paraId="49D2CDA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491C22C"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54D8D510"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R-VCS2EXPWY-E-K9</w:t>
            </w:r>
          </w:p>
        </w:tc>
        <w:tc>
          <w:tcPr>
            <w:tcW w:w="4719" w:type="dxa"/>
            <w:tcBorders>
              <w:top w:val="nil"/>
              <w:left w:val="nil"/>
              <w:bottom w:val="single" w:sz="4" w:space="0" w:color="auto"/>
              <w:right w:val="single" w:sz="4" w:space="0" w:color="auto"/>
            </w:tcBorders>
            <w:shd w:val="clear" w:color="auto" w:fill="auto"/>
            <w:hideMark/>
          </w:tcPr>
          <w:p w14:paraId="1D72A03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Migration to Cisco Expressway-E, Virtual Edition Only</w:t>
            </w:r>
          </w:p>
        </w:tc>
        <w:tc>
          <w:tcPr>
            <w:tcW w:w="2012" w:type="dxa"/>
            <w:tcBorders>
              <w:top w:val="nil"/>
              <w:left w:val="nil"/>
              <w:bottom w:val="single" w:sz="4" w:space="0" w:color="auto"/>
              <w:right w:val="single" w:sz="4" w:space="0" w:color="auto"/>
            </w:tcBorders>
            <w:shd w:val="clear" w:color="auto" w:fill="auto"/>
            <w:vAlign w:val="center"/>
            <w:hideMark/>
          </w:tcPr>
          <w:p w14:paraId="1F627FA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568C767"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6D2E7A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LIC-EXP-E-PAK</w:t>
            </w:r>
          </w:p>
        </w:tc>
        <w:tc>
          <w:tcPr>
            <w:tcW w:w="4719" w:type="dxa"/>
            <w:tcBorders>
              <w:top w:val="nil"/>
              <w:left w:val="nil"/>
              <w:bottom w:val="single" w:sz="4" w:space="0" w:color="auto"/>
              <w:right w:val="single" w:sz="4" w:space="0" w:color="auto"/>
            </w:tcBorders>
            <w:shd w:val="clear" w:color="auto" w:fill="auto"/>
            <w:hideMark/>
          </w:tcPr>
          <w:p w14:paraId="740CD690"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Expressway Series, Expressway-E PAK</w:t>
            </w:r>
          </w:p>
        </w:tc>
        <w:tc>
          <w:tcPr>
            <w:tcW w:w="2012" w:type="dxa"/>
            <w:tcBorders>
              <w:top w:val="nil"/>
              <w:left w:val="nil"/>
              <w:bottom w:val="single" w:sz="4" w:space="0" w:color="auto"/>
              <w:right w:val="single" w:sz="4" w:space="0" w:color="auto"/>
            </w:tcBorders>
            <w:shd w:val="clear" w:color="auto" w:fill="auto"/>
            <w:vAlign w:val="center"/>
            <w:hideMark/>
          </w:tcPr>
          <w:p w14:paraId="5AC0237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697822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FB6A66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LIC-EXP-RMS-MIG</w:t>
            </w:r>
          </w:p>
        </w:tc>
        <w:tc>
          <w:tcPr>
            <w:tcW w:w="4719" w:type="dxa"/>
            <w:tcBorders>
              <w:top w:val="nil"/>
              <w:left w:val="nil"/>
              <w:bottom w:val="single" w:sz="4" w:space="0" w:color="auto"/>
              <w:right w:val="single" w:sz="4" w:space="0" w:color="auto"/>
            </w:tcBorders>
            <w:shd w:val="clear" w:color="auto" w:fill="auto"/>
            <w:hideMark/>
          </w:tcPr>
          <w:p w14:paraId="7D1A1A59"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Mig</w:t>
            </w:r>
            <w:proofErr w:type="spellEnd"/>
            <w:r w:rsidRPr="00AB20EE">
              <w:rPr>
                <w:rFonts w:ascii="Helvetica" w:hAnsi="Helvetica" w:cs="Helvetica"/>
                <w:sz w:val="18"/>
                <w:szCs w:val="18"/>
                <w:lang w:val="en-US"/>
              </w:rPr>
              <w:t>-Expressway Rich Media Session</w:t>
            </w:r>
          </w:p>
        </w:tc>
        <w:tc>
          <w:tcPr>
            <w:tcW w:w="2012" w:type="dxa"/>
            <w:tcBorders>
              <w:top w:val="nil"/>
              <w:left w:val="nil"/>
              <w:bottom w:val="single" w:sz="4" w:space="0" w:color="auto"/>
              <w:right w:val="single" w:sz="4" w:space="0" w:color="auto"/>
            </w:tcBorders>
            <w:shd w:val="clear" w:color="auto" w:fill="auto"/>
            <w:vAlign w:val="center"/>
            <w:hideMark/>
          </w:tcPr>
          <w:p w14:paraId="411B820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30</w:t>
            </w:r>
          </w:p>
        </w:tc>
      </w:tr>
      <w:tr w:rsidR="00593165" w:rsidRPr="00AB20EE" w14:paraId="7E38EA63"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D6953D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MIG-LIC-VCSE-10</w:t>
            </w:r>
          </w:p>
        </w:tc>
        <w:tc>
          <w:tcPr>
            <w:tcW w:w="4719" w:type="dxa"/>
            <w:tcBorders>
              <w:top w:val="nil"/>
              <w:left w:val="nil"/>
              <w:bottom w:val="single" w:sz="4" w:space="0" w:color="auto"/>
              <w:right w:val="single" w:sz="4" w:space="0" w:color="auto"/>
            </w:tcBorders>
            <w:shd w:val="clear" w:color="auto" w:fill="auto"/>
            <w:hideMark/>
          </w:tcPr>
          <w:p w14:paraId="0CC2E728"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Mig</w:t>
            </w:r>
            <w:proofErr w:type="spellEnd"/>
            <w:r w:rsidRPr="00AB20EE">
              <w:rPr>
                <w:rFonts w:ascii="Helvetica" w:hAnsi="Helvetica" w:cs="Helvetica"/>
                <w:sz w:val="18"/>
                <w:szCs w:val="18"/>
                <w:lang w:val="en-US"/>
              </w:rPr>
              <w:t>-Video Communication Server - 10 Traversal Calls</w:t>
            </w:r>
          </w:p>
        </w:tc>
        <w:tc>
          <w:tcPr>
            <w:tcW w:w="2012" w:type="dxa"/>
            <w:tcBorders>
              <w:top w:val="nil"/>
              <w:left w:val="nil"/>
              <w:bottom w:val="single" w:sz="4" w:space="0" w:color="auto"/>
              <w:right w:val="single" w:sz="4" w:space="0" w:color="auto"/>
            </w:tcBorders>
            <w:shd w:val="clear" w:color="auto" w:fill="auto"/>
            <w:vAlign w:val="center"/>
            <w:hideMark/>
          </w:tcPr>
          <w:p w14:paraId="7A6BA0A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16A337D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884C8E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MIG-LIC-VCSE-20</w:t>
            </w:r>
          </w:p>
        </w:tc>
        <w:tc>
          <w:tcPr>
            <w:tcW w:w="4719" w:type="dxa"/>
            <w:tcBorders>
              <w:top w:val="nil"/>
              <w:left w:val="nil"/>
              <w:bottom w:val="single" w:sz="4" w:space="0" w:color="auto"/>
              <w:right w:val="single" w:sz="4" w:space="0" w:color="auto"/>
            </w:tcBorders>
            <w:shd w:val="clear" w:color="auto" w:fill="auto"/>
            <w:hideMark/>
          </w:tcPr>
          <w:p w14:paraId="491B55C0"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Mig</w:t>
            </w:r>
            <w:proofErr w:type="spellEnd"/>
            <w:r w:rsidRPr="00AB20EE">
              <w:rPr>
                <w:rFonts w:ascii="Helvetica" w:hAnsi="Helvetica" w:cs="Helvetica"/>
                <w:sz w:val="18"/>
                <w:szCs w:val="18"/>
                <w:lang w:val="en-US"/>
              </w:rPr>
              <w:t>-Video Communication Server - 20 Traversal Calls</w:t>
            </w:r>
          </w:p>
        </w:tc>
        <w:tc>
          <w:tcPr>
            <w:tcW w:w="2012" w:type="dxa"/>
            <w:tcBorders>
              <w:top w:val="nil"/>
              <w:left w:val="nil"/>
              <w:bottom w:val="single" w:sz="4" w:space="0" w:color="auto"/>
              <w:right w:val="single" w:sz="4" w:space="0" w:color="auto"/>
            </w:tcBorders>
            <w:shd w:val="clear" w:color="auto" w:fill="auto"/>
            <w:vAlign w:val="center"/>
            <w:hideMark/>
          </w:tcPr>
          <w:p w14:paraId="268E8CF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01B9E706" w14:textId="77777777" w:rsidTr="00593165">
        <w:trPr>
          <w:trHeight w:val="255"/>
        </w:trPr>
        <w:tc>
          <w:tcPr>
            <w:tcW w:w="2667" w:type="dxa"/>
            <w:tcBorders>
              <w:top w:val="single" w:sz="4" w:space="0" w:color="C0C0C0"/>
              <w:left w:val="single" w:sz="4" w:space="0" w:color="C0C0C0"/>
              <w:bottom w:val="single" w:sz="4" w:space="0" w:color="C0C0C0"/>
              <w:right w:val="single" w:sz="4" w:space="0" w:color="C0C0C0"/>
            </w:tcBorders>
            <w:shd w:val="clear" w:color="auto" w:fill="auto"/>
            <w:vAlign w:val="center"/>
            <w:hideMark/>
          </w:tcPr>
          <w:p w14:paraId="0EA221C7"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CTS-PHD1080P4XS2=</w:t>
            </w:r>
          </w:p>
        </w:tc>
        <w:tc>
          <w:tcPr>
            <w:tcW w:w="4719" w:type="dxa"/>
            <w:tcBorders>
              <w:top w:val="single" w:sz="4" w:space="0" w:color="C0C0C0"/>
              <w:left w:val="nil"/>
              <w:bottom w:val="single" w:sz="4" w:space="0" w:color="C0C0C0"/>
              <w:right w:val="single" w:sz="4" w:space="0" w:color="C0C0C0"/>
            </w:tcBorders>
            <w:shd w:val="clear" w:color="auto" w:fill="auto"/>
            <w:noWrap/>
            <w:vAlign w:val="center"/>
            <w:hideMark/>
          </w:tcPr>
          <w:p w14:paraId="7CF68DA1" w14:textId="77777777" w:rsidR="00593165" w:rsidRPr="00AB20EE" w:rsidRDefault="00593165" w:rsidP="00BF1C75">
            <w:pPr>
              <w:spacing w:after="0" w:line="240" w:lineRule="auto"/>
              <w:rPr>
                <w:rFonts w:ascii="Helvetica" w:hAnsi="Helvetica" w:cs="Helvetica"/>
                <w:b/>
                <w:bCs/>
                <w:sz w:val="18"/>
                <w:szCs w:val="18"/>
                <w:lang w:val="en-US"/>
              </w:rPr>
            </w:pPr>
            <w:proofErr w:type="spellStart"/>
            <w:r w:rsidRPr="00AB20EE">
              <w:rPr>
                <w:rFonts w:ascii="Helvetica" w:hAnsi="Helvetica" w:cs="Helvetica"/>
                <w:b/>
                <w:bCs/>
                <w:sz w:val="18"/>
                <w:szCs w:val="18"/>
                <w:lang w:val="en-US"/>
              </w:rPr>
              <w:t>PrecisionHD</w:t>
            </w:r>
            <w:proofErr w:type="spellEnd"/>
            <w:r w:rsidRPr="00AB20EE">
              <w:rPr>
                <w:rFonts w:ascii="Helvetica" w:hAnsi="Helvetica" w:cs="Helvetica"/>
                <w:b/>
                <w:bCs/>
                <w:sz w:val="18"/>
                <w:szCs w:val="18"/>
                <w:lang w:val="en-US"/>
              </w:rPr>
              <w:t xml:space="preserve"> Camera 1080p 4x Gen 2</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51C9A4C5"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4</w:t>
            </w:r>
          </w:p>
        </w:tc>
      </w:tr>
      <w:tr w:rsidR="00593165" w:rsidRPr="00AB20EE" w14:paraId="55D4D086" w14:textId="77777777" w:rsidTr="00593165">
        <w:trPr>
          <w:trHeight w:val="255"/>
        </w:trPr>
        <w:tc>
          <w:tcPr>
            <w:tcW w:w="2667" w:type="dxa"/>
            <w:tcBorders>
              <w:top w:val="nil"/>
              <w:left w:val="single" w:sz="4" w:space="0" w:color="C0C0C0"/>
              <w:bottom w:val="single" w:sz="4" w:space="0" w:color="C0C0C0"/>
              <w:right w:val="single" w:sz="4" w:space="0" w:color="C0C0C0"/>
            </w:tcBorders>
            <w:shd w:val="clear" w:color="auto" w:fill="auto"/>
            <w:vAlign w:val="center"/>
            <w:hideMark/>
          </w:tcPr>
          <w:p w14:paraId="53E08B40"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CAB-PHD4XS2-SPLIT=</w:t>
            </w:r>
          </w:p>
        </w:tc>
        <w:tc>
          <w:tcPr>
            <w:tcW w:w="4719" w:type="dxa"/>
            <w:tcBorders>
              <w:top w:val="single" w:sz="4" w:space="0" w:color="auto"/>
              <w:left w:val="single" w:sz="4" w:space="0" w:color="auto"/>
              <w:bottom w:val="single" w:sz="4" w:space="0" w:color="auto"/>
              <w:right w:val="single" w:sz="4" w:space="0" w:color="auto"/>
            </w:tcBorders>
            <w:shd w:val="clear" w:color="auto" w:fill="auto"/>
            <w:hideMark/>
          </w:tcPr>
          <w:p w14:paraId="684AE753" w14:textId="77777777" w:rsidR="00593165" w:rsidRPr="00AB20EE" w:rsidRDefault="00593165" w:rsidP="00BF1C75">
            <w:pPr>
              <w:spacing w:after="0" w:line="240" w:lineRule="auto"/>
              <w:rPr>
                <w:rFonts w:ascii="Helvetica" w:hAnsi="Helvetica" w:cs="Helvetica"/>
                <w:b/>
                <w:bCs/>
                <w:sz w:val="18"/>
                <w:szCs w:val="18"/>
                <w:lang w:val="en-US"/>
              </w:rPr>
            </w:pPr>
            <w:r w:rsidRPr="00AB20EE">
              <w:rPr>
                <w:rFonts w:ascii="Helvetica" w:hAnsi="Helvetica" w:cs="Helvetica"/>
                <w:b/>
                <w:bCs/>
                <w:sz w:val="18"/>
                <w:szCs w:val="18"/>
                <w:lang w:val="en-US"/>
              </w:rPr>
              <w:t>Camera Break Out Cable to RJ45 and HDMI (both female)</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3D591D06"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8</w:t>
            </w:r>
          </w:p>
        </w:tc>
      </w:tr>
      <w:tr w:rsidR="00593165" w:rsidRPr="00AB20EE" w14:paraId="019580D4" w14:textId="77777777" w:rsidTr="00593165">
        <w:trPr>
          <w:trHeight w:val="255"/>
        </w:trPr>
        <w:tc>
          <w:tcPr>
            <w:tcW w:w="2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094B2" w14:textId="05A2E50C" w:rsidR="00593165" w:rsidRPr="00AB20EE" w:rsidRDefault="00593165" w:rsidP="00593165">
            <w:pPr>
              <w:spacing w:after="0" w:line="240" w:lineRule="auto"/>
              <w:ind w:firstLine="0"/>
              <w:jc w:val="left"/>
              <w:rPr>
                <w:rFonts w:ascii="Helvetica" w:hAnsi="Helvetica" w:cs="Helvetica"/>
                <w:b/>
                <w:bCs/>
                <w:color w:val="FF0000"/>
                <w:sz w:val="18"/>
                <w:szCs w:val="18"/>
              </w:rPr>
            </w:pPr>
          </w:p>
        </w:tc>
        <w:tc>
          <w:tcPr>
            <w:tcW w:w="4719" w:type="dxa"/>
            <w:tcBorders>
              <w:top w:val="nil"/>
              <w:left w:val="nil"/>
              <w:bottom w:val="single" w:sz="4" w:space="0" w:color="auto"/>
              <w:right w:val="single" w:sz="4" w:space="0" w:color="auto"/>
            </w:tcBorders>
            <w:shd w:val="clear" w:color="auto" w:fill="auto"/>
            <w:hideMark/>
          </w:tcPr>
          <w:p w14:paraId="0E655FB6" w14:textId="77777777" w:rsidR="00593165" w:rsidRPr="00AB20EE" w:rsidRDefault="00593165" w:rsidP="00BF1C75">
            <w:pPr>
              <w:spacing w:after="0" w:line="240" w:lineRule="auto"/>
              <w:rPr>
                <w:rFonts w:ascii="Helvetica" w:hAnsi="Helvetica" w:cs="Helvetica"/>
                <w:b/>
                <w:bCs/>
                <w:color w:val="FF0000"/>
                <w:sz w:val="18"/>
                <w:szCs w:val="18"/>
              </w:rPr>
            </w:pPr>
            <w:r w:rsidRPr="00AB20EE">
              <w:rPr>
                <w:rFonts w:ascii="Helvetica" w:hAnsi="Helvetica" w:cs="Helvetica"/>
                <w:b/>
                <w:bCs/>
                <w:color w:val="FF0000"/>
                <w:sz w:val="18"/>
                <w:szCs w:val="18"/>
              </w:rPr>
              <w:t> </w:t>
            </w:r>
          </w:p>
        </w:tc>
        <w:tc>
          <w:tcPr>
            <w:tcW w:w="2012" w:type="dxa"/>
            <w:tcBorders>
              <w:top w:val="nil"/>
              <w:left w:val="nil"/>
              <w:bottom w:val="single" w:sz="4" w:space="0" w:color="auto"/>
              <w:right w:val="single" w:sz="4" w:space="0" w:color="auto"/>
            </w:tcBorders>
            <w:shd w:val="clear" w:color="auto" w:fill="auto"/>
            <w:vAlign w:val="center"/>
            <w:hideMark/>
          </w:tcPr>
          <w:p w14:paraId="6E735837" w14:textId="77777777" w:rsidR="00593165" w:rsidRPr="00AB20EE" w:rsidRDefault="00593165" w:rsidP="00BF1C75">
            <w:pPr>
              <w:spacing w:after="0" w:line="240" w:lineRule="auto"/>
              <w:jc w:val="center"/>
              <w:rPr>
                <w:rFonts w:ascii="Helvetica" w:hAnsi="Helvetica" w:cs="Helvetica"/>
                <w:b/>
                <w:bCs/>
                <w:color w:val="FF0000"/>
                <w:sz w:val="18"/>
                <w:szCs w:val="18"/>
              </w:rPr>
            </w:pPr>
            <w:r w:rsidRPr="00AB20EE">
              <w:rPr>
                <w:rFonts w:ascii="Helvetica" w:hAnsi="Helvetica" w:cs="Helvetica"/>
                <w:b/>
                <w:bCs/>
                <w:color w:val="FF0000"/>
                <w:sz w:val="18"/>
                <w:szCs w:val="18"/>
              </w:rPr>
              <w:t> </w:t>
            </w:r>
          </w:p>
        </w:tc>
      </w:tr>
      <w:tr w:rsidR="00593165" w:rsidRPr="00AB20EE" w14:paraId="2851458F"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F7BF472" w14:textId="5539B541" w:rsidR="00593165" w:rsidRPr="00AB20EE" w:rsidRDefault="00593165" w:rsidP="00593165">
            <w:pPr>
              <w:spacing w:after="0" w:line="240" w:lineRule="auto"/>
              <w:ind w:firstLine="0"/>
              <w:jc w:val="left"/>
              <w:rPr>
                <w:rFonts w:ascii="Helvetica" w:hAnsi="Helvetica" w:cs="Helvetica"/>
                <w:sz w:val="18"/>
                <w:szCs w:val="18"/>
              </w:rPr>
            </w:pPr>
          </w:p>
        </w:tc>
        <w:tc>
          <w:tcPr>
            <w:tcW w:w="4719" w:type="dxa"/>
            <w:tcBorders>
              <w:top w:val="nil"/>
              <w:left w:val="nil"/>
              <w:bottom w:val="single" w:sz="4" w:space="0" w:color="auto"/>
              <w:right w:val="single" w:sz="4" w:space="0" w:color="auto"/>
            </w:tcBorders>
            <w:shd w:val="clear" w:color="auto" w:fill="auto"/>
            <w:hideMark/>
          </w:tcPr>
          <w:p w14:paraId="315D926E"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w:t>
            </w:r>
          </w:p>
        </w:tc>
        <w:tc>
          <w:tcPr>
            <w:tcW w:w="2012" w:type="dxa"/>
            <w:tcBorders>
              <w:top w:val="nil"/>
              <w:left w:val="nil"/>
              <w:bottom w:val="single" w:sz="4" w:space="0" w:color="auto"/>
              <w:right w:val="single" w:sz="4" w:space="0" w:color="auto"/>
            </w:tcBorders>
            <w:shd w:val="clear" w:color="auto" w:fill="auto"/>
            <w:vAlign w:val="center"/>
            <w:hideMark/>
          </w:tcPr>
          <w:p w14:paraId="1534675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 </w:t>
            </w:r>
          </w:p>
        </w:tc>
      </w:tr>
      <w:tr w:rsidR="00593165" w:rsidRPr="00AB20EE" w14:paraId="74C36AB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0E644C8" w14:textId="21EB6BC9" w:rsidR="00593165" w:rsidRPr="00AB20EE" w:rsidRDefault="00593165" w:rsidP="00593165">
            <w:pPr>
              <w:spacing w:after="0" w:line="240" w:lineRule="auto"/>
              <w:ind w:firstLine="0"/>
              <w:jc w:val="left"/>
              <w:rPr>
                <w:rFonts w:ascii="Helvetica" w:hAnsi="Helvetica" w:cs="Helvetica"/>
                <w:sz w:val="18"/>
                <w:szCs w:val="18"/>
              </w:rPr>
            </w:pPr>
          </w:p>
        </w:tc>
        <w:tc>
          <w:tcPr>
            <w:tcW w:w="4719" w:type="dxa"/>
            <w:tcBorders>
              <w:top w:val="nil"/>
              <w:left w:val="nil"/>
              <w:bottom w:val="single" w:sz="4" w:space="0" w:color="auto"/>
              <w:right w:val="single" w:sz="4" w:space="0" w:color="auto"/>
            </w:tcBorders>
            <w:shd w:val="clear" w:color="auto" w:fill="auto"/>
            <w:hideMark/>
          </w:tcPr>
          <w:p w14:paraId="2CE99196"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15F1216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 </w:t>
            </w:r>
          </w:p>
        </w:tc>
      </w:tr>
      <w:tr w:rsidR="00593165" w:rsidRPr="00AB20EE" w14:paraId="21EFC1D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7E27183"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SMARTNET</w:t>
            </w:r>
          </w:p>
        </w:tc>
        <w:tc>
          <w:tcPr>
            <w:tcW w:w="4719" w:type="dxa"/>
            <w:tcBorders>
              <w:top w:val="nil"/>
              <w:left w:val="nil"/>
              <w:bottom w:val="single" w:sz="4" w:space="0" w:color="auto"/>
              <w:right w:val="single" w:sz="4" w:space="0" w:color="auto"/>
            </w:tcBorders>
            <w:shd w:val="clear" w:color="auto" w:fill="auto"/>
            <w:hideMark/>
          </w:tcPr>
          <w:p w14:paraId="15295F85"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5B0E08F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 </w:t>
            </w:r>
          </w:p>
        </w:tc>
      </w:tr>
      <w:tr w:rsidR="00593165" w:rsidRPr="00AB20EE" w14:paraId="0060FE7A" w14:textId="77777777" w:rsidTr="00593165">
        <w:trPr>
          <w:trHeight w:val="255"/>
        </w:trPr>
        <w:tc>
          <w:tcPr>
            <w:tcW w:w="2667" w:type="dxa"/>
            <w:tcBorders>
              <w:top w:val="single" w:sz="4" w:space="0" w:color="auto"/>
              <w:left w:val="single" w:sz="4" w:space="0" w:color="auto"/>
              <w:bottom w:val="single" w:sz="4" w:space="0" w:color="auto"/>
              <w:right w:val="single" w:sz="4" w:space="0" w:color="C0C0C0"/>
            </w:tcBorders>
            <w:shd w:val="clear" w:color="auto" w:fill="auto"/>
            <w:vAlign w:val="center"/>
            <w:hideMark/>
          </w:tcPr>
          <w:p w14:paraId="05EB36DC"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CON-ECDN-PHDP4XSS</w:t>
            </w:r>
          </w:p>
        </w:tc>
        <w:tc>
          <w:tcPr>
            <w:tcW w:w="4719" w:type="dxa"/>
            <w:tcBorders>
              <w:top w:val="nil"/>
              <w:left w:val="single" w:sz="4" w:space="0" w:color="auto"/>
              <w:bottom w:val="single" w:sz="4" w:space="0" w:color="auto"/>
              <w:right w:val="single" w:sz="4" w:space="0" w:color="auto"/>
            </w:tcBorders>
            <w:shd w:val="clear" w:color="auto" w:fill="auto"/>
            <w:hideMark/>
          </w:tcPr>
          <w:p w14:paraId="2BA457C9" w14:textId="77777777" w:rsidR="00593165" w:rsidRPr="00AB20EE" w:rsidRDefault="00593165" w:rsidP="00BF1C75">
            <w:pPr>
              <w:spacing w:after="0" w:line="240" w:lineRule="auto"/>
              <w:rPr>
                <w:rFonts w:ascii="Helvetica" w:hAnsi="Helvetica" w:cs="Helvetica"/>
                <w:b/>
                <w:bCs/>
                <w:sz w:val="18"/>
                <w:szCs w:val="18"/>
                <w:lang w:val="en-US"/>
              </w:rPr>
            </w:pPr>
            <w:r w:rsidRPr="00AB20EE">
              <w:rPr>
                <w:rFonts w:ascii="Helvetica" w:hAnsi="Helvetica" w:cs="Helvetica"/>
                <w:b/>
                <w:bCs/>
                <w:sz w:val="18"/>
                <w:szCs w:val="18"/>
                <w:lang w:val="en-US"/>
              </w:rPr>
              <w:t xml:space="preserve">ESS WITH 8X5XNBD </w:t>
            </w:r>
            <w:proofErr w:type="spellStart"/>
            <w:r w:rsidRPr="00AB20EE">
              <w:rPr>
                <w:rFonts w:ascii="Helvetica" w:hAnsi="Helvetica" w:cs="Helvetica"/>
                <w:b/>
                <w:bCs/>
                <w:sz w:val="18"/>
                <w:szCs w:val="18"/>
                <w:lang w:val="en-US"/>
              </w:rPr>
              <w:t>PrecisionHD</w:t>
            </w:r>
            <w:proofErr w:type="spellEnd"/>
            <w:r w:rsidRPr="00AB20EE">
              <w:rPr>
                <w:rFonts w:ascii="Helvetica" w:hAnsi="Helvetica" w:cs="Helvetica"/>
                <w:b/>
                <w:bCs/>
                <w:sz w:val="18"/>
                <w:szCs w:val="18"/>
                <w:lang w:val="en-US"/>
              </w:rPr>
              <w:t xml:space="preserve"> Camera 1080p 4x Gen 2</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59EBE6F7"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4</w:t>
            </w:r>
          </w:p>
        </w:tc>
      </w:tr>
      <w:tr w:rsidR="00593165" w:rsidRPr="00AB20EE" w14:paraId="295E6950" w14:textId="77777777" w:rsidTr="00593165">
        <w:trPr>
          <w:trHeight w:val="255"/>
        </w:trPr>
        <w:tc>
          <w:tcPr>
            <w:tcW w:w="2667" w:type="dxa"/>
            <w:tcBorders>
              <w:top w:val="single" w:sz="4" w:space="0" w:color="auto"/>
              <w:left w:val="single" w:sz="4" w:space="0" w:color="auto"/>
              <w:bottom w:val="single" w:sz="4" w:space="0" w:color="auto"/>
              <w:right w:val="single" w:sz="4" w:space="0" w:color="auto"/>
            </w:tcBorders>
            <w:shd w:val="clear" w:color="auto" w:fill="auto"/>
            <w:hideMark/>
          </w:tcPr>
          <w:p w14:paraId="240F30DD"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CON-ECMU-RUCLUCK9</w:t>
            </w:r>
          </w:p>
        </w:tc>
        <w:tc>
          <w:tcPr>
            <w:tcW w:w="4719" w:type="dxa"/>
            <w:tcBorders>
              <w:top w:val="nil"/>
              <w:left w:val="nil"/>
              <w:bottom w:val="single" w:sz="4" w:space="0" w:color="auto"/>
              <w:right w:val="single" w:sz="4" w:space="0" w:color="auto"/>
            </w:tcBorders>
            <w:shd w:val="clear" w:color="auto" w:fill="auto"/>
            <w:hideMark/>
          </w:tcPr>
          <w:p w14:paraId="75D25E0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Top Level SKU For 9.</w:t>
            </w:r>
          </w:p>
        </w:tc>
        <w:tc>
          <w:tcPr>
            <w:tcW w:w="2012" w:type="dxa"/>
            <w:tcBorders>
              <w:top w:val="nil"/>
              <w:left w:val="nil"/>
              <w:bottom w:val="single" w:sz="4" w:space="0" w:color="auto"/>
              <w:right w:val="single" w:sz="4" w:space="0" w:color="auto"/>
            </w:tcBorders>
            <w:shd w:val="clear" w:color="auto" w:fill="auto"/>
            <w:vAlign w:val="center"/>
            <w:hideMark/>
          </w:tcPr>
          <w:p w14:paraId="59CDFE0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6717005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5FAE3E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CON-ECMU-LICTP1RO</w:t>
            </w:r>
          </w:p>
        </w:tc>
        <w:tc>
          <w:tcPr>
            <w:tcW w:w="4719" w:type="dxa"/>
            <w:tcBorders>
              <w:top w:val="nil"/>
              <w:left w:val="nil"/>
              <w:bottom w:val="single" w:sz="4" w:space="0" w:color="auto"/>
              <w:right w:val="single" w:sz="4" w:space="0" w:color="auto"/>
            </w:tcBorders>
            <w:shd w:val="clear" w:color="auto" w:fill="auto"/>
            <w:hideMark/>
          </w:tcPr>
          <w:p w14:paraId="2506C7FA"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Telepresence Room Ba</w:t>
            </w:r>
          </w:p>
        </w:tc>
        <w:tc>
          <w:tcPr>
            <w:tcW w:w="2012" w:type="dxa"/>
            <w:tcBorders>
              <w:top w:val="nil"/>
              <w:left w:val="nil"/>
              <w:bottom w:val="single" w:sz="4" w:space="0" w:color="auto"/>
              <w:right w:val="single" w:sz="4" w:space="0" w:color="auto"/>
            </w:tcBorders>
            <w:shd w:val="clear" w:color="auto" w:fill="auto"/>
            <w:vAlign w:val="center"/>
            <w:hideMark/>
          </w:tcPr>
          <w:p w14:paraId="7CE15E3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2806AA7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787442B8"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CON-ECMU-RUUMUPGK</w:t>
            </w:r>
          </w:p>
        </w:tc>
        <w:tc>
          <w:tcPr>
            <w:tcW w:w="4719" w:type="dxa"/>
            <w:tcBorders>
              <w:top w:val="nil"/>
              <w:left w:val="nil"/>
              <w:bottom w:val="single" w:sz="4" w:space="0" w:color="auto"/>
              <w:right w:val="single" w:sz="4" w:space="0" w:color="auto"/>
            </w:tcBorders>
            <w:shd w:val="clear" w:color="auto" w:fill="auto"/>
            <w:hideMark/>
          </w:tcPr>
          <w:p w14:paraId="1F30937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SWSS UPGRADES Top Level </w:t>
            </w:r>
            <w:proofErr w:type="spellStart"/>
            <w:r w:rsidRPr="00AB20EE">
              <w:rPr>
                <w:rFonts w:ascii="Helvetica" w:hAnsi="Helvetica" w:cs="Helvetica"/>
                <w:sz w:val="18"/>
                <w:szCs w:val="18"/>
                <w:lang w:val="en-US"/>
              </w:rPr>
              <w:t>Sku</w:t>
            </w:r>
            <w:proofErr w:type="spellEnd"/>
            <w:r w:rsidRPr="00AB20EE">
              <w:rPr>
                <w:rFonts w:ascii="Helvetica" w:hAnsi="Helvetica" w:cs="Helvetica"/>
                <w:sz w:val="18"/>
                <w:szCs w:val="18"/>
                <w:lang w:val="en-US"/>
              </w:rPr>
              <w:t xml:space="preserve"> For 9.X and Later User </w:t>
            </w:r>
            <w:proofErr w:type="spellStart"/>
            <w:r w:rsidRPr="00AB20EE">
              <w:rPr>
                <w:rFonts w:ascii="Helvetica" w:hAnsi="Helvetica" w:cs="Helvetica"/>
                <w:sz w:val="18"/>
                <w:szCs w:val="18"/>
                <w:lang w:val="en-US"/>
              </w:rPr>
              <w:t>Lic</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EB399C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3C9A71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2C55E9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CON-ECMU-UPGCUCMD</w:t>
            </w:r>
          </w:p>
        </w:tc>
        <w:tc>
          <w:tcPr>
            <w:tcW w:w="4719" w:type="dxa"/>
            <w:tcBorders>
              <w:top w:val="nil"/>
              <w:left w:val="nil"/>
              <w:bottom w:val="single" w:sz="4" w:space="0" w:color="auto"/>
              <w:right w:val="single" w:sz="4" w:space="0" w:color="auto"/>
            </w:tcBorders>
            <w:shd w:val="clear" w:color="auto" w:fill="auto"/>
            <w:hideMark/>
          </w:tcPr>
          <w:p w14:paraId="08CB4AEF"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Upgrade to UCM 9/10/</w:t>
            </w:r>
          </w:p>
        </w:tc>
        <w:tc>
          <w:tcPr>
            <w:tcW w:w="2012" w:type="dxa"/>
            <w:tcBorders>
              <w:top w:val="nil"/>
              <w:left w:val="nil"/>
              <w:bottom w:val="single" w:sz="4" w:space="0" w:color="auto"/>
              <w:right w:val="single" w:sz="4" w:space="0" w:color="auto"/>
            </w:tcBorders>
            <w:shd w:val="clear" w:color="auto" w:fill="auto"/>
            <w:vAlign w:val="center"/>
            <w:hideMark/>
          </w:tcPr>
          <w:p w14:paraId="6549EA3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10</w:t>
            </w:r>
          </w:p>
        </w:tc>
      </w:tr>
      <w:tr w:rsidR="00593165" w:rsidRPr="00AB20EE" w14:paraId="4F51400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A1D08C2"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CON-ECMU-UPGCUCMG</w:t>
            </w:r>
          </w:p>
        </w:tc>
        <w:tc>
          <w:tcPr>
            <w:tcW w:w="4719" w:type="dxa"/>
            <w:tcBorders>
              <w:top w:val="nil"/>
              <w:left w:val="nil"/>
              <w:bottom w:val="single" w:sz="4" w:space="0" w:color="auto"/>
              <w:right w:val="single" w:sz="4" w:space="0" w:color="auto"/>
            </w:tcBorders>
            <w:shd w:val="clear" w:color="auto" w:fill="auto"/>
            <w:hideMark/>
          </w:tcPr>
          <w:p w14:paraId="26E5D2A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Upgrade to UC Manage</w:t>
            </w:r>
          </w:p>
        </w:tc>
        <w:tc>
          <w:tcPr>
            <w:tcW w:w="2012" w:type="dxa"/>
            <w:tcBorders>
              <w:top w:val="nil"/>
              <w:left w:val="nil"/>
              <w:bottom w:val="single" w:sz="4" w:space="0" w:color="auto"/>
              <w:right w:val="single" w:sz="4" w:space="0" w:color="auto"/>
            </w:tcBorders>
            <w:shd w:val="clear" w:color="auto" w:fill="auto"/>
            <w:vAlign w:val="center"/>
            <w:hideMark/>
          </w:tcPr>
          <w:p w14:paraId="1169F3E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10</w:t>
            </w:r>
          </w:p>
        </w:tc>
      </w:tr>
      <w:tr w:rsidR="00593165" w:rsidRPr="00AB20EE" w14:paraId="6B82D9A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B1310C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CON-ECMU-LICTP1RO</w:t>
            </w:r>
          </w:p>
        </w:tc>
        <w:tc>
          <w:tcPr>
            <w:tcW w:w="4719" w:type="dxa"/>
            <w:tcBorders>
              <w:top w:val="nil"/>
              <w:left w:val="nil"/>
              <w:bottom w:val="single" w:sz="4" w:space="0" w:color="auto"/>
              <w:right w:val="single" w:sz="4" w:space="0" w:color="auto"/>
            </w:tcBorders>
            <w:shd w:val="clear" w:color="auto" w:fill="auto"/>
            <w:hideMark/>
          </w:tcPr>
          <w:p w14:paraId="2576BAB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Telepresence Room Ba</w:t>
            </w:r>
          </w:p>
        </w:tc>
        <w:tc>
          <w:tcPr>
            <w:tcW w:w="2012" w:type="dxa"/>
            <w:tcBorders>
              <w:top w:val="nil"/>
              <w:left w:val="nil"/>
              <w:bottom w:val="single" w:sz="4" w:space="0" w:color="auto"/>
              <w:right w:val="single" w:sz="4" w:space="0" w:color="auto"/>
            </w:tcBorders>
            <w:shd w:val="clear" w:color="auto" w:fill="auto"/>
            <w:vAlign w:val="center"/>
            <w:hideMark/>
          </w:tcPr>
          <w:p w14:paraId="72C44582"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02D4E1B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15E4487D"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CON-ECMU-RVCSCTLM</w:t>
            </w:r>
          </w:p>
        </w:tc>
        <w:tc>
          <w:tcPr>
            <w:tcW w:w="4719" w:type="dxa"/>
            <w:tcBorders>
              <w:top w:val="nil"/>
              <w:left w:val="nil"/>
              <w:bottom w:val="single" w:sz="4" w:space="0" w:color="auto"/>
              <w:right w:val="single" w:sz="4" w:space="0" w:color="auto"/>
            </w:tcBorders>
            <w:shd w:val="clear" w:color="auto" w:fill="auto"/>
            <w:hideMark/>
          </w:tcPr>
          <w:p w14:paraId="71BDAA11"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E-</w:t>
            </w:r>
            <w:proofErr w:type="spellStart"/>
            <w:r w:rsidRPr="00AB20EE">
              <w:rPr>
                <w:rFonts w:ascii="Helvetica" w:hAnsi="Helvetica" w:cs="Helvetica"/>
                <w:sz w:val="18"/>
                <w:szCs w:val="18"/>
                <w:lang w:val="en-US"/>
              </w:rPr>
              <w:t>Delivry</w:t>
            </w:r>
            <w:proofErr w:type="spellEnd"/>
            <w:r w:rsidRPr="00AB20EE">
              <w:rPr>
                <w:rFonts w:ascii="Helvetica" w:hAnsi="Helvetica" w:cs="Helvetica"/>
                <w:sz w:val="18"/>
                <w:szCs w:val="18"/>
                <w:lang w:val="en-US"/>
              </w:rPr>
              <w:t xml:space="preserve"> Virtual VCS Ctrl </w:t>
            </w:r>
            <w:proofErr w:type="spellStart"/>
            <w:r w:rsidRPr="00AB20EE">
              <w:rPr>
                <w:rFonts w:ascii="Helvetica" w:hAnsi="Helvetica" w:cs="Helvetica"/>
                <w:sz w:val="18"/>
                <w:szCs w:val="18"/>
                <w:lang w:val="en-US"/>
              </w:rPr>
              <w:t>Migrtn</w:t>
            </w:r>
            <w:proofErr w:type="spellEnd"/>
            <w:r w:rsidRPr="00AB20EE">
              <w:rPr>
                <w:rFonts w:ascii="Helvetica" w:hAnsi="Helvetica" w:cs="Helvetica"/>
                <w:sz w:val="18"/>
                <w:szCs w:val="18"/>
                <w:lang w:val="en-US"/>
              </w:rPr>
              <w:t xml:space="preserve"> PID</w:t>
            </w:r>
          </w:p>
        </w:tc>
        <w:tc>
          <w:tcPr>
            <w:tcW w:w="2012" w:type="dxa"/>
            <w:tcBorders>
              <w:top w:val="nil"/>
              <w:left w:val="nil"/>
              <w:bottom w:val="single" w:sz="4" w:space="0" w:color="auto"/>
              <w:right w:val="single" w:sz="4" w:space="0" w:color="auto"/>
            </w:tcBorders>
            <w:shd w:val="clear" w:color="auto" w:fill="auto"/>
            <w:vAlign w:val="center"/>
            <w:hideMark/>
          </w:tcPr>
          <w:p w14:paraId="64DC804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B909EA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3BE2EA90"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CON-ECMU-RVCS2EXP</w:t>
            </w:r>
          </w:p>
        </w:tc>
        <w:tc>
          <w:tcPr>
            <w:tcW w:w="4719" w:type="dxa"/>
            <w:tcBorders>
              <w:top w:val="nil"/>
              <w:left w:val="nil"/>
              <w:bottom w:val="single" w:sz="4" w:space="0" w:color="auto"/>
              <w:right w:val="single" w:sz="4" w:space="0" w:color="auto"/>
            </w:tcBorders>
            <w:shd w:val="clear" w:color="auto" w:fill="auto"/>
            <w:hideMark/>
          </w:tcPr>
          <w:p w14:paraId="0B4D770D"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Migration to Cisco Expressway-E, Virtual</w:t>
            </w:r>
          </w:p>
        </w:tc>
        <w:tc>
          <w:tcPr>
            <w:tcW w:w="2012" w:type="dxa"/>
            <w:tcBorders>
              <w:top w:val="nil"/>
              <w:left w:val="nil"/>
              <w:bottom w:val="single" w:sz="4" w:space="0" w:color="auto"/>
              <w:right w:val="single" w:sz="4" w:space="0" w:color="auto"/>
            </w:tcBorders>
            <w:shd w:val="clear" w:color="auto" w:fill="auto"/>
            <w:vAlign w:val="center"/>
            <w:hideMark/>
          </w:tcPr>
          <w:p w14:paraId="7647ECB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02244063" w14:textId="77777777" w:rsidTr="00593165">
        <w:trPr>
          <w:trHeight w:val="458"/>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623607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CON-ECMU-LICEXPRM</w:t>
            </w:r>
          </w:p>
        </w:tc>
        <w:tc>
          <w:tcPr>
            <w:tcW w:w="4719" w:type="dxa"/>
            <w:tcBorders>
              <w:top w:val="nil"/>
              <w:left w:val="nil"/>
              <w:bottom w:val="single" w:sz="4" w:space="0" w:color="auto"/>
              <w:right w:val="single" w:sz="4" w:space="0" w:color="auto"/>
            </w:tcBorders>
            <w:shd w:val="clear" w:color="auto" w:fill="auto"/>
            <w:hideMark/>
          </w:tcPr>
          <w:p w14:paraId="16374E2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Expressway Rich Media Session</w:t>
            </w:r>
          </w:p>
        </w:tc>
        <w:tc>
          <w:tcPr>
            <w:tcW w:w="2012" w:type="dxa"/>
            <w:tcBorders>
              <w:top w:val="nil"/>
              <w:left w:val="nil"/>
              <w:bottom w:val="single" w:sz="4" w:space="0" w:color="auto"/>
              <w:right w:val="single" w:sz="4" w:space="0" w:color="auto"/>
            </w:tcBorders>
            <w:shd w:val="clear" w:color="auto" w:fill="auto"/>
            <w:vAlign w:val="center"/>
            <w:hideMark/>
          </w:tcPr>
          <w:p w14:paraId="2E3D924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30</w:t>
            </w:r>
          </w:p>
        </w:tc>
      </w:tr>
    </w:tbl>
    <w:p w14:paraId="517EB998" w14:textId="77777777" w:rsidR="00593165" w:rsidRPr="00AB20EE" w:rsidRDefault="00593165" w:rsidP="00593165">
      <w:pPr>
        <w:spacing w:after="0" w:line="360" w:lineRule="auto"/>
        <w:rPr>
          <w:b/>
        </w:rPr>
      </w:pPr>
    </w:p>
    <w:p w14:paraId="4A8CE08C" w14:textId="77777777" w:rsidR="00593165" w:rsidRPr="000D5D02" w:rsidRDefault="00593165" w:rsidP="00092DFE">
      <w:pPr>
        <w:jc w:val="right"/>
      </w:pPr>
    </w:p>
    <w:sectPr w:rsidR="00593165" w:rsidRPr="000D5D02" w:rsidSect="00C35258">
      <w:headerReference w:type="default" r:id="rId13"/>
      <w:footerReference w:type="default" r:id="rId14"/>
      <w:footerReference w:type="first" r:id="rId15"/>
      <w:pgSz w:w="11906" w:h="16838" w:code="9"/>
      <w:pgMar w:top="1418" w:right="567" w:bottom="851" w:left="1418" w:header="720" w:footer="720" w:gutter="0"/>
      <w:cols w:space="720"/>
      <w:titlePg/>
    </w:sectPr>
  </w:body>
</w:document>
</file>

<file path=word/customizations.xml><?xml version="1.0" encoding="utf-8"?>
<wne:tcg xmlns:r="http://schemas.openxmlformats.org/officeDocument/2006/relationships" xmlns:wne="http://schemas.microsoft.com/office/word/2006/wordml">
  <wne:keymaps>
    <wne:keymap wne:kcmPrimary="0350">
      <wne:acd wne:acdName="acd9"/>
    </wne:keymap>
    <wne:keymap wne:kcmPrimary="0631">
      <wne:acd wne:acdName="acd3"/>
    </wne:keymap>
    <wne:keymap wne:kcmPrimary="0632">
      <wne:acd wne:acdName="acd4"/>
    </wne:keymap>
    <wne:keymap wne:kcmPrimary="0633">
      <wne:acd wne:acdName="acd2"/>
    </wne:keymap>
    <wne:keymap wne:kcmPrimary="0634">
      <wne:acd wne:acdName="acd5"/>
    </wne:keymap>
    <wne:keymap wne:kcmPrimary="0635">
      <wne:acd wne:acdName="acd1"/>
    </wne:keymap>
    <wne:keymap wne:kcmPrimary="0636">
      <wne:acd wne:acdName="acd11"/>
    </wne:keymap>
    <wne:keymap wne:kcmPrimary="0637">
      <wne:acd wne:acdName="acd16"/>
    </wne:keymap>
    <wne:keymap wne:kcmPrimary="0638">
      <wne:acd wne:acdName="acd17"/>
    </wne:keymap>
    <wne:keymap wne:kcmPrimary="0639">
      <wne:acd wne:acdName="acd21"/>
    </wne:keymap>
    <wne:keymap wne:kcmPrimary="064A">
      <wne:acd wne:acdName="acd2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Manifest>
    <wne:toolbarData r:id="rId1"/>
  </wne:toolbars>
  <wne:acds>
    <wne:acd wne:acdName="acd0" wne:fciIndexBasedOn="0065"/>
    <wne:acd wne:argValue="AQAAAAUA" wne:acdName="acd1" wne:fciIndexBasedOn="0065"/>
    <wne:acd wne:argValue="AQAAAAMA" wne:acdName="acd2" wne:fciIndexBasedOn="0065"/>
    <wne:acd wne:argValue="AQAAAAEA" wne:acdName="acd3" wne:fciIndexBasedOn="0065"/>
    <wne:acd wne:argValue="AQAAAAIA" wne:acdName="acd4" wne:fciIndexBasedOn="0065"/>
    <wne:acd wne:argValue="AQAAAAQA" wne:acdName="acd5" wne:fciIndexBasedOn="0065"/>
    <wne:acd wne:acdName="acd6" wne:fciIndexBasedOn="0065"/>
    <wne:acd wne:acdName="acd7" wne:fciIndexBasedOn="0065"/>
    <wne:acd wne:acdName="acd8" wne:fciIndexBasedOn="0065"/>
    <wne:acd wne:argValue="AQAAADEA" wne:acdName="acd9" wne:fciIndexBasedOn="0065"/>
    <wne:acd wne:acdName="acd10" wne:fciIndexBasedOn="0065"/>
    <wne:acd wne:argValue="AQAAAAYA" wne:acdName="acd11" wne:fciIndexBasedOn="0065"/>
    <wne:acd wne:acdName="acd12" wne:fciIndexBasedOn="0065"/>
    <wne:acd wne:acdName="acd13" wne:fciIndexBasedOn="0065"/>
    <wne:acd wne:acdName="acd14" wne:fciIndexBasedOn="0065"/>
    <wne:acd wne:acdName="acd15" wne:fciIndexBasedOn="0065"/>
    <wne:acd wne:argValue="AQAAAAcA" wne:acdName="acd16" wne:fciIndexBasedOn="0065"/>
    <wne:acd wne:argValue="AQAAAAgA" wne:acdName="acd17" wne:fciIndexBasedOn="0065"/>
    <wne:acd wne:acdName="acd18" wne:fciIndexBasedOn="0065"/>
    <wne:acd wne:acdName="acd19" wne:fciIndexBasedOn="0065"/>
    <wne:acd wne:acdName="acd20" wne:fciIndexBasedOn="0065"/>
    <wne:acd wne:argValue="AQAAAAkA" wne:acdName="acd21" wne:fciIndexBasedOn="0065"/>
    <wne:acd wne:acdName="acd22" wne:fciIndexBasedOn="0065"/>
    <wne:acd wne:acdName="acd23" wne:fciIndexBasedOn="0065"/>
    <wne:acd wne:acdName="acd24" wne:fciIndexBasedOn="0065"/>
    <wne:acd wne:acdName="acd25" wne:fciIndexBasedOn="0065"/>
    <wne:acd wne:argValue="AgBUAGEAYgBsAGUAXwBDAGEAcAB0AGkAbwBuAA==" wne:acdName="acd26"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6CA6B" w14:textId="77777777" w:rsidR="001A5FB6" w:rsidRDefault="001A5FB6">
      <w:r>
        <w:separator/>
      </w:r>
    </w:p>
  </w:endnote>
  <w:endnote w:type="continuationSeparator" w:id="0">
    <w:p w14:paraId="70A1A5B6" w14:textId="77777777" w:rsidR="001A5FB6" w:rsidRDefault="001A5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Bold">
    <w:altName w:val="Times New Roman"/>
    <w:charset w:val="00"/>
    <w:family w:val="auto"/>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3FF16" w14:textId="77777777" w:rsidR="00BF1C75" w:rsidRDefault="00BF1C75">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99E11" w14:textId="77777777" w:rsidR="00BF1C75" w:rsidRPr="00404EC5" w:rsidRDefault="00BF1C75" w:rsidP="00FF51C6">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79DAA" w14:textId="77777777" w:rsidR="001A5FB6" w:rsidRDefault="001A5FB6">
      <w:r>
        <w:separator/>
      </w:r>
    </w:p>
  </w:footnote>
  <w:footnote w:type="continuationSeparator" w:id="0">
    <w:p w14:paraId="76E8EF13" w14:textId="77777777" w:rsidR="001A5FB6" w:rsidRDefault="001A5F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9410E" w14:textId="120E3495" w:rsidR="00BF1C75" w:rsidRDefault="00BF1C75" w:rsidP="0073385C">
    <w:pPr>
      <w:pStyle w:val="a7"/>
      <w:jc w:val="center"/>
      <w:rPr>
        <w:sz w:val="22"/>
        <w:szCs w:val="22"/>
      </w:rPr>
    </w:pPr>
    <w:r w:rsidRPr="00D87794">
      <w:rPr>
        <w:sz w:val="22"/>
        <w:szCs w:val="22"/>
      </w:rPr>
      <w:fldChar w:fldCharType="begin"/>
    </w:r>
    <w:r w:rsidRPr="00D87794">
      <w:rPr>
        <w:sz w:val="22"/>
        <w:szCs w:val="22"/>
      </w:rPr>
      <w:instrText xml:space="preserve"> PAGE </w:instrText>
    </w:r>
    <w:r w:rsidRPr="00D87794">
      <w:rPr>
        <w:sz w:val="22"/>
        <w:szCs w:val="22"/>
      </w:rPr>
      <w:fldChar w:fldCharType="separate"/>
    </w:r>
    <w:r w:rsidR="00555820">
      <w:rPr>
        <w:noProof/>
        <w:sz w:val="22"/>
        <w:szCs w:val="22"/>
      </w:rPr>
      <w:t>66</w:t>
    </w:r>
    <w:r w:rsidRPr="00D87794">
      <w:rPr>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226A5B4"/>
    <w:lvl w:ilvl="0">
      <w:start w:val="1"/>
      <w:numFmt w:val="decimal"/>
      <w:pStyle w:val="5"/>
      <w:lvlText w:val="%1."/>
      <w:lvlJc w:val="left"/>
      <w:pPr>
        <w:tabs>
          <w:tab w:val="num" w:pos="2866"/>
        </w:tabs>
        <w:ind w:left="2866" w:hanging="360"/>
      </w:pPr>
      <w:rPr>
        <w:rFonts w:ascii="Times New Roman" w:hAnsi="Times New Roman" w:hint="default"/>
        <w:b w:val="0"/>
        <w:i w:val="0"/>
        <w:color w:val="auto"/>
        <w:spacing w:val="0"/>
        <w:w w:val="100"/>
        <w:kern w:val="0"/>
        <w:position w:val="0"/>
        <w:sz w:val="24"/>
        <w:szCs w:val="24"/>
        <w:u w:val="none"/>
        <w:effect w:val="none"/>
      </w:rPr>
    </w:lvl>
  </w:abstractNum>
  <w:abstractNum w:abstractNumId="1">
    <w:nsid w:val="FFFFFF7D"/>
    <w:multiLevelType w:val="singleLevel"/>
    <w:tmpl w:val="EED2B236"/>
    <w:lvl w:ilvl="0">
      <w:start w:val="1"/>
      <w:numFmt w:val="decimal"/>
      <w:pStyle w:val="4"/>
      <w:lvlText w:val="%1."/>
      <w:lvlJc w:val="left"/>
      <w:pPr>
        <w:tabs>
          <w:tab w:val="num" w:pos="2149"/>
        </w:tabs>
        <w:ind w:left="2149" w:hanging="357"/>
      </w:pPr>
      <w:rPr>
        <w:rFonts w:ascii="Times New Roman" w:hAnsi="Times New Roman" w:hint="default"/>
        <w:b w:val="0"/>
        <w:i w:val="0"/>
        <w:color w:val="auto"/>
        <w:spacing w:val="0"/>
        <w:w w:val="100"/>
        <w:kern w:val="0"/>
        <w:position w:val="0"/>
        <w:sz w:val="24"/>
        <w:szCs w:val="24"/>
        <w:u w:val="none"/>
        <w:effect w:val="none"/>
      </w:rPr>
    </w:lvl>
  </w:abstractNum>
  <w:abstractNum w:abstractNumId="2">
    <w:nsid w:val="FFFFFF7E"/>
    <w:multiLevelType w:val="singleLevel"/>
    <w:tmpl w:val="95266F3C"/>
    <w:lvl w:ilvl="0">
      <w:start w:val="1"/>
      <w:numFmt w:val="decimal"/>
      <w:pStyle w:val="3"/>
      <w:lvlText w:val="%1)"/>
      <w:lvlJc w:val="left"/>
      <w:pPr>
        <w:tabs>
          <w:tab w:val="num" w:pos="1077"/>
        </w:tabs>
        <w:ind w:left="0" w:firstLine="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nsid w:val="FFFFFF80"/>
    <w:multiLevelType w:val="singleLevel"/>
    <w:tmpl w:val="C6C87034"/>
    <w:lvl w:ilvl="0">
      <w:start w:val="1"/>
      <w:numFmt w:val="bullet"/>
      <w:pStyle w:val="50"/>
      <w:lvlText w:val=""/>
      <w:lvlJc w:val="left"/>
      <w:pPr>
        <w:tabs>
          <w:tab w:val="num" w:pos="2506"/>
        </w:tabs>
        <w:ind w:left="2506" w:hanging="357"/>
      </w:pPr>
      <w:rPr>
        <w:rFonts w:ascii="Symbol" w:hAnsi="Symbol" w:hint="default"/>
        <w:b w:val="0"/>
        <w:i w:val="0"/>
        <w:color w:val="auto"/>
        <w:spacing w:val="20"/>
        <w:w w:val="100"/>
        <w:kern w:val="0"/>
        <w:position w:val="0"/>
        <w:sz w:val="18"/>
        <w:szCs w:val="18"/>
        <w:u w:val="none"/>
        <w:effect w:val="none"/>
      </w:rPr>
    </w:lvl>
  </w:abstractNum>
  <w:abstractNum w:abstractNumId="4">
    <w:nsid w:val="FFFFFF81"/>
    <w:multiLevelType w:val="singleLevel"/>
    <w:tmpl w:val="204EB620"/>
    <w:lvl w:ilvl="0">
      <w:start w:val="1"/>
      <w:numFmt w:val="bullet"/>
      <w:pStyle w:val="40"/>
      <w:lvlText w:val=""/>
      <w:lvlJc w:val="left"/>
      <w:pPr>
        <w:tabs>
          <w:tab w:val="num" w:pos="2150"/>
        </w:tabs>
        <w:ind w:left="2150" w:hanging="358"/>
      </w:pPr>
      <w:rPr>
        <w:rFonts w:ascii="Symbol" w:hAnsi="Symbol" w:cs="Symbol" w:hint="default"/>
        <w:b w:val="0"/>
        <w:i w:val="0"/>
        <w:color w:val="auto"/>
        <w:spacing w:val="0"/>
        <w:w w:val="100"/>
        <w:kern w:val="0"/>
        <w:position w:val="0"/>
        <w:sz w:val="16"/>
        <w:szCs w:val="16"/>
        <w:u w:val="none"/>
        <w:effect w:val="none"/>
      </w:rPr>
    </w:lvl>
  </w:abstractNum>
  <w:abstractNum w:abstractNumId="5">
    <w:nsid w:val="FFFFFF82"/>
    <w:multiLevelType w:val="singleLevel"/>
    <w:tmpl w:val="AEBC027A"/>
    <w:lvl w:ilvl="0">
      <w:start w:val="1"/>
      <w:numFmt w:val="bullet"/>
      <w:pStyle w:val="30"/>
      <w:lvlText w:val=""/>
      <w:lvlJc w:val="left"/>
      <w:pPr>
        <w:tabs>
          <w:tab w:val="num" w:pos="1792"/>
        </w:tabs>
        <w:ind w:left="1792" w:hanging="357"/>
      </w:pPr>
      <w:rPr>
        <w:rFonts w:ascii="Symbol" w:hAnsi="Symbol" w:hint="default"/>
        <w:b w:val="0"/>
        <w:i w:val="0"/>
        <w:color w:val="auto"/>
        <w:spacing w:val="0"/>
        <w:w w:val="100"/>
        <w:kern w:val="0"/>
        <w:position w:val="0"/>
        <w:sz w:val="20"/>
        <w:szCs w:val="20"/>
        <w:u w:val="none"/>
      </w:rPr>
    </w:lvl>
  </w:abstractNum>
  <w:abstractNum w:abstractNumId="6">
    <w:nsid w:val="FFFFFF89"/>
    <w:multiLevelType w:val="singleLevel"/>
    <w:tmpl w:val="ECBEFC2C"/>
    <w:lvl w:ilvl="0">
      <w:start w:val="1"/>
      <w:numFmt w:val="bullet"/>
      <w:pStyle w:val="a"/>
      <w:lvlText w:val=""/>
      <w:lvlJc w:val="left"/>
      <w:pPr>
        <w:tabs>
          <w:tab w:val="num" w:pos="1077"/>
        </w:tabs>
        <w:ind w:left="0" w:firstLine="720"/>
      </w:pPr>
      <w:rPr>
        <w:rFonts w:ascii="Symbol" w:hAnsi="Symbol" w:hint="default"/>
        <w:b w:val="0"/>
        <w:i w:val="0"/>
        <w:color w:val="auto"/>
        <w:sz w:val="24"/>
        <w:szCs w:val="24"/>
        <w:u w:val="none"/>
      </w:rPr>
    </w:lvl>
  </w:abstractNum>
  <w:abstractNum w:abstractNumId="7">
    <w:nsid w:val="01596418"/>
    <w:multiLevelType w:val="multilevel"/>
    <w:tmpl w:val="79FC2E98"/>
    <w:styleLink w:val="a0"/>
    <w:lvl w:ilvl="0">
      <w:start w:val="1"/>
      <w:numFmt w:val="decimal"/>
      <w:lvlText w:val="%1"/>
      <w:lvlJc w:val="left"/>
      <w:pPr>
        <w:tabs>
          <w:tab w:val="num" w:pos="992"/>
        </w:tabs>
        <w:ind w:left="498" w:firstLine="69"/>
      </w:pPr>
      <w:rPr>
        <w:rFonts w:ascii="Times New Roman" w:hAnsi="Times New Roman" w:hint="default"/>
        <w:b/>
        <w:sz w:val="32"/>
      </w:rPr>
    </w:lvl>
    <w:lvl w:ilvl="1">
      <w:start w:val="1"/>
      <w:numFmt w:val="decimal"/>
      <w:lvlText w:val="%1.%2"/>
      <w:lvlJc w:val="left"/>
      <w:pPr>
        <w:tabs>
          <w:tab w:val="num" w:pos="992"/>
        </w:tabs>
        <w:ind w:left="141" w:firstLine="539"/>
      </w:pPr>
      <w:rPr>
        <w:rFonts w:ascii="Times New Roman" w:hAnsi="Times New Roman" w:hint="default"/>
        <w:b w:val="0"/>
        <w:sz w:val="28"/>
      </w:rPr>
    </w:lvl>
    <w:lvl w:ilvl="2">
      <w:start w:val="1"/>
      <w:numFmt w:val="decimal"/>
      <w:lvlText w:val="%3)"/>
      <w:lvlJc w:val="left"/>
      <w:pPr>
        <w:tabs>
          <w:tab w:val="num" w:pos="1133"/>
        </w:tabs>
        <w:ind w:left="141" w:firstLine="710"/>
      </w:pPr>
      <w:rPr>
        <w:rFonts w:ascii="Times New Roman" w:hAnsi="Times New Roman" w:hint="default"/>
        <w:b/>
        <w:sz w:val="26"/>
      </w:rPr>
    </w:lvl>
    <w:lvl w:ilvl="3">
      <w:start w:val="1"/>
      <w:numFmt w:val="decimal"/>
      <w:lvlText w:val="%1.%2.%3.%4"/>
      <w:lvlJc w:val="left"/>
      <w:pPr>
        <w:tabs>
          <w:tab w:val="num" w:pos="1077"/>
        </w:tabs>
        <w:ind w:left="141" w:firstLine="710"/>
      </w:pPr>
      <w:rPr>
        <w:rFonts w:ascii="Times New Roman" w:hAnsi="Times New Roman" w:hint="default"/>
        <w:sz w:val="24"/>
      </w:rPr>
    </w:lvl>
    <w:lvl w:ilvl="4">
      <w:start w:val="1"/>
      <w:numFmt w:val="lowerLetter"/>
      <w:lvlText w:val="(%5)"/>
      <w:lvlJc w:val="left"/>
      <w:pPr>
        <w:ind w:left="1926" w:hanging="357"/>
      </w:pPr>
      <w:rPr>
        <w:rFonts w:hint="default"/>
      </w:rPr>
    </w:lvl>
    <w:lvl w:ilvl="5">
      <w:start w:val="1"/>
      <w:numFmt w:val="lowerRoman"/>
      <w:lvlText w:val="(%6)"/>
      <w:lvlJc w:val="left"/>
      <w:pPr>
        <w:ind w:left="2283" w:hanging="357"/>
      </w:pPr>
      <w:rPr>
        <w:rFonts w:hint="default"/>
      </w:rPr>
    </w:lvl>
    <w:lvl w:ilvl="6">
      <w:start w:val="1"/>
      <w:numFmt w:val="decimal"/>
      <w:lvlText w:val="%7."/>
      <w:lvlJc w:val="left"/>
      <w:pPr>
        <w:ind w:left="2640" w:hanging="357"/>
      </w:pPr>
      <w:rPr>
        <w:rFonts w:hint="default"/>
      </w:rPr>
    </w:lvl>
    <w:lvl w:ilvl="7">
      <w:start w:val="1"/>
      <w:numFmt w:val="lowerLetter"/>
      <w:lvlText w:val="%8."/>
      <w:lvlJc w:val="left"/>
      <w:pPr>
        <w:ind w:left="2997" w:hanging="357"/>
      </w:pPr>
      <w:rPr>
        <w:rFonts w:hint="default"/>
      </w:rPr>
    </w:lvl>
    <w:lvl w:ilvl="8">
      <w:start w:val="1"/>
      <w:numFmt w:val="lowerRoman"/>
      <w:lvlText w:val="%9."/>
      <w:lvlJc w:val="left"/>
      <w:pPr>
        <w:ind w:left="3354" w:hanging="357"/>
      </w:pPr>
      <w:rPr>
        <w:rFonts w:hint="default"/>
      </w:rPr>
    </w:lvl>
  </w:abstractNum>
  <w:abstractNum w:abstractNumId="8">
    <w:nsid w:val="09F82D65"/>
    <w:multiLevelType w:val="multilevel"/>
    <w:tmpl w:val="0BEA4FA8"/>
    <w:lvl w:ilvl="0">
      <w:start w:val="1"/>
      <w:numFmt w:val="decimal"/>
      <w:pStyle w:val="Num1"/>
      <w:lvlText w:val="%1."/>
      <w:lvlJc w:val="left"/>
      <w:pPr>
        <w:ind w:left="400" w:hanging="360"/>
      </w:pPr>
      <w:rPr>
        <w:rFonts w:cs="Times New Roman"/>
      </w:rPr>
    </w:lvl>
    <w:lvl w:ilvl="1">
      <w:start w:val="1"/>
      <w:numFmt w:val="decimal"/>
      <w:pStyle w:val="Num2"/>
      <w:lvlText w:val="%1.%2."/>
      <w:lvlJc w:val="left"/>
      <w:pPr>
        <w:ind w:left="832" w:hanging="432"/>
      </w:pPr>
      <w:rPr>
        <w:rFonts w:cs="Times New Roman"/>
      </w:rPr>
    </w:lvl>
    <w:lvl w:ilvl="2">
      <w:start w:val="1"/>
      <w:numFmt w:val="decimal"/>
      <w:pStyle w:val="Num3"/>
      <w:lvlText w:val="%1.%2.%3."/>
      <w:lvlJc w:val="left"/>
      <w:pPr>
        <w:ind w:left="504" w:hanging="504"/>
      </w:pPr>
      <w:rPr>
        <w:rFonts w:cs="Times New Roman"/>
      </w:rPr>
    </w:lvl>
    <w:lvl w:ilvl="3">
      <w:start w:val="1"/>
      <w:numFmt w:val="decimal"/>
      <w:lvlText w:val="%1.%2.%3.%4."/>
      <w:lvlJc w:val="left"/>
      <w:pPr>
        <w:ind w:left="1768" w:hanging="648"/>
      </w:pPr>
      <w:rPr>
        <w:rFonts w:cs="Times New Roman"/>
      </w:rPr>
    </w:lvl>
    <w:lvl w:ilvl="4">
      <w:start w:val="1"/>
      <w:numFmt w:val="decimal"/>
      <w:lvlText w:val="%1.%2.%3.%4.%5."/>
      <w:lvlJc w:val="left"/>
      <w:pPr>
        <w:ind w:left="2272" w:hanging="792"/>
      </w:pPr>
      <w:rPr>
        <w:rFonts w:cs="Times New Roman"/>
      </w:rPr>
    </w:lvl>
    <w:lvl w:ilvl="5">
      <w:start w:val="1"/>
      <w:numFmt w:val="decimal"/>
      <w:lvlText w:val="%1.%2.%3.%4.%5.%6."/>
      <w:lvlJc w:val="left"/>
      <w:pPr>
        <w:ind w:left="2776" w:hanging="936"/>
      </w:pPr>
      <w:rPr>
        <w:rFonts w:cs="Times New Roman"/>
      </w:rPr>
    </w:lvl>
    <w:lvl w:ilvl="6">
      <w:start w:val="1"/>
      <w:numFmt w:val="decimal"/>
      <w:lvlText w:val="%1.%2.%3.%4.%5.%6.%7."/>
      <w:lvlJc w:val="left"/>
      <w:pPr>
        <w:ind w:left="3280" w:hanging="1080"/>
      </w:pPr>
      <w:rPr>
        <w:rFonts w:cs="Times New Roman"/>
      </w:rPr>
    </w:lvl>
    <w:lvl w:ilvl="7">
      <w:start w:val="1"/>
      <w:numFmt w:val="decimal"/>
      <w:lvlText w:val="%1.%2.%3.%4.%5.%6.%7.%8."/>
      <w:lvlJc w:val="left"/>
      <w:pPr>
        <w:ind w:left="3784" w:hanging="1224"/>
      </w:pPr>
      <w:rPr>
        <w:rFonts w:cs="Times New Roman"/>
      </w:rPr>
    </w:lvl>
    <w:lvl w:ilvl="8">
      <w:start w:val="1"/>
      <w:numFmt w:val="decimal"/>
      <w:lvlText w:val="%1.%2.%3.%4.%5.%6.%7.%8.%9."/>
      <w:lvlJc w:val="left"/>
      <w:pPr>
        <w:ind w:left="4360" w:hanging="1440"/>
      </w:pPr>
      <w:rPr>
        <w:rFonts w:cs="Times New Roman"/>
      </w:rPr>
    </w:lvl>
  </w:abstractNum>
  <w:abstractNum w:abstractNumId="9">
    <w:nsid w:val="0D731BBE"/>
    <w:multiLevelType w:val="hybridMultilevel"/>
    <w:tmpl w:val="213689FC"/>
    <w:lvl w:ilvl="0" w:tplc="43EC3DA0">
      <w:start w:val="1"/>
      <w:numFmt w:val="decimal"/>
      <w:lvlText w:val="%1."/>
      <w:lvlJc w:val="left"/>
      <w:pPr>
        <w:ind w:left="1440" w:hanging="360"/>
      </w:pPr>
      <w:rPr>
        <w:rFonts w:hint="default"/>
      </w:rPr>
    </w:lvl>
    <w:lvl w:ilvl="1" w:tplc="7B02A366" w:tentative="1">
      <w:start w:val="1"/>
      <w:numFmt w:val="lowerLetter"/>
      <w:lvlText w:val="%2."/>
      <w:lvlJc w:val="left"/>
      <w:pPr>
        <w:ind w:left="2160" w:hanging="360"/>
      </w:pPr>
    </w:lvl>
    <w:lvl w:ilvl="2" w:tplc="27A2F5E8" w:tentative="1">
      <w:start w:val="1"/>
      <w:numFmt w:val="lowerRoman"/>
      <w:lvlText w:val="%3."/>
      <w:lvlJc w:val="right"/>
      <w:pPr>
        <w:ind w:left="2880" w:hanging="180"/>
      </w:pPr>
    </w:lvl>
    <w:lvl w:ilvl="3" w:tplc="53C660BA" w:tentative="1">
      <w:start w:val="1"/>
      <w:numFmt w:val="decimal"/>
      <w:lvlText w:val="%4."/>
      <w:lvlJc w:val="left"/>
      <w:pPr>
        <w:ind w:left="3600" w:hanging="360"/>
      </w:pPr>
    </w:lvl>
    <w:lvl w:ilvl="4" w:tplc="373C6F60" w:tentative="1">
      <w:start w:val="1"/>
      <w:numFmt w:val="lowerLetter"/>
      <w:lvlText w:val="%5."/>
      <w:lvlJc w:val="left"/>
      <w:pPr>
        <w:ind w:left="4320" w:hanging="360"/>
      </w:pPr>
    </w:lvl>
    <w:lvl w:ilvl="5" w:tplc="4AB2F23C" w:tentative="1">
      <w:start w:val="1"/>
      <w:numFmt w:val="lowerRoman"/>
      <w:lvlText w:val="%6."/>
      <w:lvlJc w:val="right"/>
      <w:pPr>
        <w:ind w:left="5040" w:hanging="180"/>
      </w:pPr>
    </w:lvl>
    <w:lvl w:ilvl="6" w:tplc="6A70D50A" w:tentative="1">
      <w:start w:val="1"/>
      <w:numFmt w:val="decimal"/>
      <w:lvlText w:val="%7."/>
      <w:lvlJc w:val="left"/>
      <w:pPr>
        <w:ind w:left="5760" w:hanging="360"/>
      </w:pPr>
    </w:lvl>
    <w:lvl w:ilvl="7" w:tplc="77EE7EBE" w:tentative="1">
      <w:start w:val="1"/>
      <w:numFmt w:val="lowerLetter"/>
      <w:lvlText w:val="%8."/>
      <w:lvlJc w:val="left"/>
      <w:pPr>
        <w:ind w:left="6480" w:hanging="360"/>
      </w:pPr>
    </w:lvl>
    <w:lvl w:ilvl="8" w:tplc="BA1677E4" w:tentative="1">
      <w:start w:val="1"/>
      <w:numFmt w:val="lowerRoman"/>
      <w:lvlText w:val="%9."/>
      <w:lvlJc w:val="right"/>
      <w:pPr>
        <w:ind w:left="7200" w:hanging="180"/>
      </w:pPr>
    </w:lvl>
  </w:abstractNum>
  <w:abstractNum w:abstractNumId="10">
    <w:nsid w:val="0EF87846"/>
    <w:multiLevelType w:val="multilevel"/>
    <w:tmpl w:val="BBDA48D2"/>
    <w:lvl w:ilvl="0">
      <w:start w:val="1"/>
      <w:numFmt w:val="decimal"/>
      <w:lvlText w:val="%1."/>
      <w:lvlJc w:val="left"/>
      <w:pPr>
        <w:ind w:left="400" w:hanging="360"/>
      </w:pPr>
      <w:rPr>
        <w:rFonts w:cs="Times New Roman"/>
      </w:rPr>
    </w:lvl>
    <w:lvl w:ilvl="1">
      <w:start w:val="1"/>
      <w:numFmt w:val="decimal"/>
      <w:lvlText w:val="%1.%2."/>
      <w:lvlJc w:val="left"/>
      <w:pPr>
        <w:ind w:left="832" w:hanging="432"/>
      </w:pPr>
      <w:rPr>
        <w:rFonts w:cs="Times New Roman"/>
      </w:rPr>
    </w:lvl>
    <w:lvl w:ilvl="2">
      <w:start w:val="1"/>
      <w:numFmt w:val="bullet"/>
      <w:lvlText w:val=""/>
      <w:lvlJc w:val="left"/>
      <w:pPr>
        <w:ind w:left="504" w:hanging="504"/>
      </w:pPr>
      <w:rPr>
        <w:rFonts w:ascii="Symbol" w:hAnsi="Symbol" w:hint="default"/>
      </w:rPr>
    </w:lvl>
    <w:lvl w:ilvl="3">
      <w:start w:val="1"/>
      <w:numFmt w:val="decimal"/>
      <w:lvlText w:val="%1.%2.%3.%4."/>
      <w:lvlJc w:val="left"/>
      <w:pPr>
        <w:ind w:left="1768" w:hanging="648"/>
      </w:pPr>
      <w:rPr>
        <w:rFonts w:cs="Times New Roman"/>
      </w:rPr>
    </w:lvl>
    <w:lvl w:ilvl="4">
      <w:start w:val="1"/>
      <w:numFmt w:val="decimal"/>
      <w:lvlText w:val="%1.%2.%3.%4.%5."/>
      <w:lvlJc w:val="left"/>
      <w:pPr>
        <w:ind w:left="2272" w:hanging="792"/>
      </w:pPr>
      <w:rPr>
        <w:rFonts w:cs="Times New Roman"/>
      </w:rPr>
    </w:lvl>
    <w:lvl w:ilvl="5">
      <w:start w:val="1"/>
      <w:numFmt w:val="decimal"/>
      <w:lvlText w:val="%1.%2.%3.%4.%5.%6."/>
      <w:lvlJc w:val="left"/>
      <w:pPr>
        <w:ind w:left="2776" w:hanging="936"/>
      </w:pPr>
      <w:rPr>
        <w:rFonts w:cs="Times New Roman"/>
      </w:rPr>
    </w:lvl>
    <w:lvl w:ilvl="6">
      <w:start w:val="1"/>
      <w:numFmt w:val="decimal"/>
      <w:lvlText w:val="%1.%2.%3.%4.%5.%6.%7."/>
      <w:lvlJc w:val="left"/>
      <w:pPr>
        <w:ind w:left="3280" w:hanging="1080"/>
      </w:pPr>
      <w:rPr>
        <w:rFonts w:cs="Times New Roman"/>
      </w:rPr>
    </w:lvl>
    <w:lvl w:ilvl="7">
      <w:start w:val="1"/>
      <w:numFmt w:val="decimal"/>
      <w:lvlText w:val="%1.%2.%3.%4.%5.%6.%7.%8."/>
      <w:lvlJc w:val="left"/>
      <w:pPr>
        <w:ind w:left="3784" w:hanging="1224"/>
      </w:pPr>
      <w:rPr>
        <w:rFonts w:cs="Times New Roman"/>
      </w:rPr>
    </w:lvl>
    <w:lvl w:ilvl="8">
      <w:start w:val="1"/>
      <w:numFmt w:val="decimal"/>
      <w:lvlText w:val="%1.%2.%3.%4.%5.%6.%7.%8.%9."/>
      <w:lvlJc w:val="left"/>
      <w:pPr>
        <w:ind w:left="4360" w:hanging="1440"/>
      </w:pPr>
      <w:rPr>
        <w:rFonts w:cs="Times New Roman"/>
      </w:rPr>
    </w:lvl>
  </w:abstractNum>
  <w:abstractNum w:abstractNumId="11">
    <w:nsid w:val="1331725F"/>
    <w:multiLevelType w:val="hybridMultilevel"/>
    <w:tmpl w:val="640A72C2"/>
    <w:lvl w:ilvl="0" w:tplc="E098D1A6">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szCs w:val="16"/>
        <w:u w:val="none"/>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3D59AD"/>
    <w:multiLevelType w:val="multilevel"/>
    <w:tmpl w:val="5F70EB14"/>
    <w:styleLink w:val="416OutlineNumbering"/>
    <w:lvl w:ilvl="0">
      <w:start w:val="4"/>
      <w:numFmt w:val="decimal"/>
      <w:suff w:val="space"/>
      <w:lvlText w:val="%1"/>
      <w:lvlJc w:val="left"/>
      <w:pPr>
        <w:ind w:left="0" w:firstLine="0"/>
      </w:pPr>
      <w:rPr>
        <w:rFonts w:ascii="Times New Roman" w:hAnsi="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14">
    <w:nsid w:val="2402214D"/>
    <w:multiLevelType w:val="multilevel"/>
    <w:tmpl w:val="57CA6CF2"/>
    <w:lvl w:ilvl="0">
      <w:start w:val="1"/>
      <w:numFmt w:val="decimal"/>
      <w:pStyle w:val="-1"/>
      <w:lvlText w:val="%1"/>
      <w:lvlJc w:val="left"/>
      <w:pPr>
        <w:ind w:left="603" w:hanging="432"/>
      </w:pPr>
    </w:lvl>
    <w:lvl w:ilvl="1">
      <w:start w:val="1"/>
      <w:numFmt w:val="decimal"/>
      <w:pStyle w:val="-2"/>
      <w:lvlText w:val="%1.%2"/>
      <w:lvlJc w:val="left"/>
      <w:pPr>
        <w:ind w:left="747" w:hanging="576"/>
      </w:pPr>
    </w:lvl>
    <w:lvl w:ilvl="2">
      <w:start w:val="1"/>
      <w:numFmt w:val="decimal"/>
      <w:pStyle w:val="-3"/>
      <w:lvlText w:val="%1.%2.%3"/>
      <w:lvlJc w:val="left"/>
      <w:pPr>
        <w:ind w:left="891" w:hanging="720"/>
      </w:pPr>
    </w:lvl>
    <w:lvl w:ilvl="3">
      <w:start w:val="1"/>
      <w:numFmt w:val="decimal"/>
      <w:lvlText w:val="%1.%2.%3.%4"/>
      <w:lvlJc w:val="left"/>
      <w:pPr>
        <w:ind w:left="1035" w:hanging="864"/>
      </w:pPr>
    </w:lvl>
    <w:lvl w:ilvl="4">
      <w:start w:val="1"/>
      <w:numFmt w:val="decimal"/>
      <w:lvlText w:val="%1.%2.%3.%4.%5"/>
      <w:lvlJc w:val="left"/>
      <w:pPr>
        <w:ind w:left="1179" w:hanging="1008"/>
      </w:pPr>
    </w:lvl>
    <w:lvl w:ilvl="5">
      <w:start w:val="1"/>
      <w:numFmt w:val="decimal"/>
      <w:lvlText w:val="%1.%2.%3.%4.%5.%6"/>
      <w:lvlJc w:val="left"/>
      <w:pPr>
        <w:ind w:left="1323" w:hanging="1152"/>
      </w:pPr>
    </w:lvl>
    <w:lvl w:ilvl="6">
      <w:start w:val="1"/>
      <w:numFmt w:val="decimal"/>
      <w:lvlText w:val="%1.%2.%3.%4.%5.%6.%7"/>
      <w:lvlJc w:val="left"/>
      <w:pPr>
        <w:ind w:left="1467" w:hanging="1296"/>
      </w:pPr>
    </w:lvl>
    <w:lvl w:ilvl="7">
      <w:start w:val="1"/>
      <w:numFmt w:val="decimal"/>
      <w:lvlText w:val="%1.%2.%3.%4.%5.%6.%7.%8"/>
      <w:lvlJc w:val="left"/>
      <w:pPr>
        <w:ind w:left="1611" w:hanging="1440"/>
      </w:pPr>
    </w:lvl>
    <w:lvl w:ilvl="8">
      <w:start w:val="1"/>
      <w:numFmt w:val="decimal"/>
      <w:lvlText w:val="%1.%2.%3.%4.%5.%6.%7.%8.%9"/>
      <w:lvlJc w:val="left"/>
      <w:pPr>
        <w:ind w:left="1755" w:hanging="1584"/>
      </w:pPr>
    </w:lvl>
  </w:abstractNum>
  <w:abstractNum w:abstractNumId="15">
    <w:nsid w:val="24086CE7"/>
    <w:multiLevelType w:val="hybridMultilevel"/>
    <w:tmpl w:val="BE46F39C"/>
    <w:lvl w:ilvl="0" w:tplc="4A527E6A">
      <w:start w:val="1"/>
      <w:numFmt w:val="bullet"/>
      <w:pStyle w:val="TableListBullet"/>
      <w:lvlText w:val=""/>
      <w:lvlJc w:val="left"/>
      <w:pPr>
        <w:tabs>
          <w:tab w:val="num" w:pos="284"/>
        </w:tabs>
        <w:ind w:left="284" w:hanging="284"/>
      </w:pPr>
      <w:rPr>
        <w:rFonts w:ascii="Symbol" w:hAnsi="Symbol" w:hint="default"/>
        <w:b w:val="0"/>
        <w:i w:val="0"/>
        <w:color w:val="auto"/>
        <w:sz w:val="24"/>
        <w:szCs w:val="24"/>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6E9770C"/>
    <w:multiLevelType w:val="multilevel"/>
    <w:tmpl w:val="1B5E2B38"/>
    <w:lvl w:ilvl="0">
      <w:start w:val="4"/>
      <w:numFmt w:val="decimal"/>
      <w:suff w:val="space"/>
      <w:lvlText w:val="%1"/>
      <w:lvlJc w:val="left"/>
      <w:pPr>
        <w:ind w:left="0" w:firstLine="0"/>
      </w:pPr>
      <w:rPr>
        <w:rFonts w:ascii="Times New Roman" w:hAnsi="Times New Roman" w:hint="default"/>
        <w:i w:val="0"/>
        <w:color w:val="auto"/>
        <w:sz w:val="24"/>
        <w:szCs w:val="24"/>
        <w:u w:val="none"/>
      </w:rPr>
    </w:lvl>
    <w:lvl w:ilvl="1">
      <w:start w:val="1"/>
      <w:numFmt w:val="decimal"/>
      <w:lvlText w:val="%1.%2"/>
      <w:lvlJc w:val="left"/>
      <w:pPr>
        <w:tabs>
          <w:tab w:val="num" w:pos="1293"/>
        </w:tabs>
        <w:ind w:left="1293" w:hanging="584"/>
      </w:pPr>
      <w:rPr>
        <w:rFonts w:ascii="Times New Roman" w:hAnsi="Times New Roman" w:hint="default"/>
        <w:b w:val="0"/>
        <w:i w:val="0"/>
        <w:color w:val="auto"/>
        <w:sz w:val="24"/>
        <w:szCs w:val="24"/>
        <w:u w:val="none"/>
      </w:rPr>
    </w:lvl>
    <w:lvl w:ilvl="2">
      <w:start w:val="1"/>
      <w:numFmt w:val="decimal"/>
      <w:lvlText w:val="2.%20.%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17">
    <w:nsid w:val="28A451C3"/>
    <w:multiLevelType w:val="multilevel"/>
    <w:tmpl w:val="1714B0BA"/>
    <w:styleLink w:val="417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left="0" w:firstLine="720"/>
      </w:pPr>
      <w:rPr>
        <w:rFonts w:ascii="Arial" w:hAnsi="Arial"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left="0" w:firstLine="720"/>
      </w:pPr>
      <w:rPr>
        <w:rFonts w:ascii="Arial" w:hAnsi="Arial"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left="0" w:firstLine="720"/>
      </w:pPr>
      <w:rPr>
        <w:rFonts w:ascii="Arial" w:hAnsi="Arial" w:hint="default"/>
        <w:b w:val="0"/>
        <w:i w:val="0"/>
        <w:color w:val="auto"/>
        <w:spacing w:val="0"/>
        <w:w w:val="100"/>
        <w:kern w:val="0"/>
        <w:position w:val="0"/>
        <w:sz w:val="22"/>
        <w:szCs w:val="22"/>
        <w:u w:val="none"/>
        <w:effect w:val="none"/>
      </w:rPr>
    </w:lvl>
  </w:abstractNum>
  <w:abstractNum w:abstractNumId="18">
    <w:nsid w:val="2E29281C"/>
    <w:multiLevelType w:val="hybridMultilevel"/>
    <w:tmpl w:val="FFB442B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F435790"/>
    <w:multiLevelType w:val="hybridMultilevel"/>
    <w:tmpl w:val="2C288858"/>
    <w:lvl w:ilvl="0" w:tplc="04190001">
      <w:start w:val="1"/>
      <w:numFmt w:val="bullet"/>
      <w:pStyle w:val="31"/>
      <w:lvlText w:val=""/>
      <w:lvlJc w:val="left"/>
      <w:pPr>
        <w:ind w:left="1779" w:hanging="360"/>
      </w:pPr>
      <w:rPr>
        <w:rFonts w:ascii="Symbol" w:hAnsi="Symbol" w:hint="default"/>
        <w:b w:val="0"/>
        <w:i w:val="0"/>
        <w:color w:val="auto"/>
        <w:sz w:val="24"/>
        <w:szCs w:val="24"/>
        <w:u w:val="none"/>
      </w:rPr>
    </w:lvl>
    <w:lvl w:ilvl="1" w:tplc="24B452FE">
      <w:start w:val="1"/>
      <w:numFmt w:val="lowerLetter"/>
      <w:lvlText w:val="%2."/>
      <w:lvlJc w:val="left"/>
      <w:pPr>
        <w:ind w:left="2499" w:hanging="360"/>
      </w:pPr>
    </w:lvl>
    <w:lvl w:ilvl="2" w:tplc="2EEC90DE" w:tentative="1">
      <w:start w:val="1"/>
      <w:numFmt w:val="lowerRoman"/>
      <w:lvlText w:val="%3."/>
      <w:lvlJc w:val="right"/>
      <w:pPr>
        <w:ind w:left="3219" w:hanging="180"/>
      </w:pPr>
    </w:lvl>
    <w:lvl w:ilvl="3" w:tplc="0DBE8D0E" w:tentative="1">
      <w:start w:val="1"/>
      <w:numFmt w:val="decimal"/>
      <w:lvlText w:val="%4."/>
      <w:lvlJc w:val="left"/>
      <w:pPr>
        <w:ind w:left="3939" w:hanging="360"/>
      </w:pPr>
    </w:lvl>
    <w:lvl w:ilvl="4" w:tplc="B7EA3F7C" w:tentative="1">
      <w:start w:val="1"/>
      <w:numFmt w:val="lowerLetter"/>
      <w:lvlText w:val="%5."/>
      <w:lvlJc w:val="left"/>
      <w:pPr>
        <w:ind w:left="4659" w:hanging="360"/>
      </w:pPr>
    </w:lvl>
    <w:lvl w:ilvl="5" w:tplc="E2DA5D72" w:tentative="1">
      <w:start w:val="1"/>
      <w:numFmt w:val="lowerRoman"/>
      <w:lvlText w:val="%6."/>
      <w:lvlJc w:val="right"/>
      <w:pPr>
        <w:ind w:left="5379" w:hanging="180"/>
      </w:pPr>
    </w:lvl>
    <w:lvl w:ilvl="6" w:tplc="41D2619A" w:tentative="1">
      <w:start w:val="1"/>
      <w:numFmt w:val="decimal"/>
      <w:lvlText w:val="%7."/>
      <w:lvlJc w:val="left"/>
      <w:pPr>
        <w:ind w:left="6099" w:hanging="360"/>
      </w:pPr>
    </w:lvl>
    <w:lvl w:ilvl="7" w:tplc="B27EFBDA" w:tentative="1">
      <w:start w:val="1"/>
      <w:numFmt w:val="lowerLetter"/>
      <w:lvlText w:val="%8."/>
      <w:lvlJc w:val="left"/>
      <w:pPr>
        <w:ind w:left="6819" w:hanging="360"/>
      </w:pPr>
    </w:lvl>
    <w:lvl w:ilvl="8" w:tplc="73EC8B96" w:tentative="1">
      <w:start w:val="1"/>
      <w:numFmt w:val="lowerRoman"/>
      <w:lvlText w:val="%9."/>
      <w:lvlJc w:val="right"/>
      <w:pPr>
        <w:ind w:left="7539" w:hanging="180"/>
      </w:pPr>
    </w:lvl>
  </w:abstractNum>
  <w:abstractNum w:abstractNumId="20">
    <w:nsid w:val="37C5385F"/>
    <w:multiLevelType w:val="multilevel"/>
    <w:tmpl w:val="76401090"/>
    <w:lvl w:ilvl="0">
      <w:start w:val="1"/>
      <w:numFmt w:val="upperLetter"/>
      <w:pStyle w:val="Appendix"/>
      <w:suff w:val="space"/>
      <w:lvlText w:val="Приложение %1 "/>
      <w:lvlJc w:val="left"/>
      <w:pPr>
        <w:ind w:left="0" w:firstLine="0"/>
      </w:pPr>
      <w:rPr>
        <w:rFonts w:ascii="Times New Roman" w:hAnsi="Times New Roman"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left="0" w:firstLine="720"/>
      </w:pPr>
      <w:rPr>
        <w:rFonts w:ascii="Times New Roman" w:hAnsi="Times New Roman"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left="0" w:firstLine="720"/>
      </w:pPr>
      <w:rPr>
        <w:rFonts w:ascii="Times New Roman" w:hAnsi="Times New Roman" w:hint="default"/>
        <w:b/>
        <w:i w:val="0"/>
        <w:color w:val="auto"/>
        <w:sz w:val="28"/>
        <w:szCs w:val="28"/>
        <w:u w:val="none"/>
      </w:rPr>
    </w:lvl>
    <w:lvl w:ilvl="3">
      <w:start w:val="1"/>
      <w:numFmt w:val="decimal"/>
      <w:pStyle w:val="AppHeading3"/>
      <w:lvlText w:val="%1.%2.%3.%4"/>
      <w:lvlJc w:val="left"/>
      <w:pPr>
        <w:tabs>
          <w:tab w:val="num" w:pos="1588"/>
        </w:tabs>
        <w:ind w:left="0" w:firstLine="720"/>
      </w:pPr>
      <w:rPr>
        <w:rFonts w:ascii="Times New Roman" w:hAnsi="Times New Roman" w:hint="default"/>
        <w:b/>
        <w:i w:val="0"/>
        <w:color w:val="auto"/>
        <w:spacing w:val="0"/>
        <w:w w:val="100"/>
        <w:kern w:val="0"/>
        <w:position w:val="0"/>
        <w:sz w:val="24"/>
        <w:szCs w:val="24"/>
        <w:u w:val="none"/>
      </w:rPr>
    </w:lvl>
    <w:lvl w:ilvl="4">
      <w:start w:val="1"/>
      <w:numFmt w:val="decimal"/>
      <w:pStyle w:val="AppHeading4"/>
      <w:lvlText w:val="%1.%2.%3.%4.%5"/>
      <w:lvlJc w:val="left"/>
      <w:pPr>
        <w:tabs>
          <w:tab w:val="num" w:pos="1701"/>
        </w:tabs>
        <w:ind w:left="0" w:firstLine="720"/>
      </w:pPr>
      <w:rPr>
        <w:rFonts w:ascii="Times New Roman" w:hAnsi="Times New Roman"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99F4B45"/>
    <w:multiLevelType w:val="hybridMultilevel"/>
    <w:tmpl w:val="EA8CADE6"/>
    <w:lvl w:ilvl="0" w:tplc="EDBCFA88">
      <w:start w:val="1"/>
      <w:numFmt w:val="bullet"/>
      <w:pStyle w:val="-1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41AD541F"/>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45330A97"/>
    <w:multiLevelType w:val="multilevel"/>
    <w:tmpl w:val="114015AE"/>
    <w:styleLink w:val="415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25">
    <w:nsid w:val="498F4728"/>
    <w:multiLevelType w:val="hybridMultilevel"/>
    <w:tmpl w:val="0AC20E62"/>
    <w:lvl w:ilvl="0" w:tplc="40546940">
      <w:start w:val="1"/>
      <w:numFmt w:val="bullet"/>
      <w:pStyle w:val="-11"/>
      <w:lvlText w:val=""/>
      <w:lvlJc w:val="left"/>
      <w:pPr>
        <w:ind w:left="1440" w:hanging="360"/>
      </w:pPr>
      <w:rPr>
        <w:rFonts w:ascii="Symbol" w:hAnsi="Symbol" w:hint="default"/>
      </w:rPr>
    </w:lvl>
    <w:lvl w:ilvl="1" w:tplc="68702054">
      <w:start w:val="1"/>
      <w:numFmt w:val="bullet"/>
      <w:lvlText w:val="o"/>
      <w:lvlJc w:val="left"/>
      <w:pPr>
        <w:ind w:left="2160" w:hanging="360"/>
      </w:pPr>
      <w:rPr>
        <w:rFonts w:ascii="Courier New" w:hAnsi="Courier New" w:cs="Courier New" w:hint="default"/>
      </w:rPr>
    </w:lvl>
    <w:lvl w:ilvl="2" w:tplc="B31A83F6">
      <w:start w:val="1"/>
      <w:numFmt w:val="bullet"/>
      <w:lvlText w:val=""/>
      <w:lvlJc w:val="left"/>
      <w:pPr>
        <w:ind w:left="2880" w:hanging="360"/>
      </w:pPr>
      <w:rPr>
        <w:rFonts w:ascii="Wingdings" w:hAnsi="Wingdings" w:hint="default"/>
      </w:rPr>
    </w:lvl>
    <w:lvl w:ilvl="3" w:tplc="1CE837DE" w:tentative="1">
      <w:start w:val="1"/>
      <w:numFmt w:val="bullet"/>
      <w:lvlText w:val=""/>
      <w:lvlJc w:val="left"/>
      <w:pPr>
        <w:ind w:left="3600" w:hanging="360"/>
      </w:pPr>
      <w:rPr>
        <w:rFonts w:ascii="Symbol" w:hAnsi="Symbol" w:hint="default"/>
      </w:rPr>
    </w:lvl>
    <w:lvl w:ilvl="4" w:tplc="A3046200" w:tentative="1">
      <w:start w:val="1"/>
      <w:numFmt w:val="bullet"/>
      <w:lvlText w:val="o"/>
      <w:lvlJc w:val="left"/>
      <w:pPr>
        <w:ind w:left="4320" w:hanging="360"/>
      </w:pPr>
      <w:rPr>
        <w:rFonts w:ascii="Courier New" w:hAnsi="Courier New" w:cs="Courier New" w:hint="default"/>
      </w:rPr>
    </w:lvl>
    <w:lvl w:ilvl="5" w:tplc="011C0744" w:tentative="1">
      <w:start w:val="1"/>
      <w:numFmt w:val="bullet"/>
      <w:lvlText w:val=""/>
      <w:lvlJc w:val="left"/>
      <w:pPr>
        <w:ind w:left="5040" w:hanging="360"/>
      </w:pPr>
      <w:rPr>
        <w:rFonts w:ascii="Wingdings" w:hAnsi="Wingdings" w:hint="default"/>
      </w:rPr>
    </w:lvl>
    <w:lvl w:ilvl="6" w:tplc="01E4EF4A" w:tentative="1">
      <w:start w:val="1"/>
      <w:numFmt w:val="bullet"/>
      <w:lvlText w:val=""/>
      <w:lvlJc w:val="left"/>
      <w:pPr>
        <w:ind w:left="5760" w:hanging="360"/>
      </w:pPr>
      <w:rPr>
        <w:rFonts w:ascii="Symbol" w:hAnsi="Symbol" w:hint="default"/>
      </w:rPr>
    </w:lvl>
    <w:lvl w:ilvl="7" w:tplc="A428403A" w:tentative="1">
      <w:start w:val="1"/>
      <w:numFmt w:val="bullet"/>
      <w:lvlText w:val="o"/>
      <w:lvlJc w:val="left"/>
      <w:pPr>
        <w:ind w:left="6480" w:hanging="360"/>
      </w:pPr>
      <w:rPr>
        <w:rFonts w:ascii="Courier New" w:hAnsi="Courier New" w:cs="Courier New" w:hint="default"/>
      </w:rPr>
    </w:lvl>
    <w:lvl w:ilvl="8" w:tplc="5B5EA078" w:tentative="1">
      <w:start w:val="1"/>
      <w:numFmt w:val="bullet"/>
      <w:lvlText w:val=""/>
      <w:lvlJc w:val="left"/>
      <w:pPr>
        <w:ind w:left="7200" w:hanging="360"/>
      </w:pPr>
      <w:rPr>
        <w:rFonts w:ascii="Wingdings" w:hAnsi="Wingdings" w:hint="default"/>
      </w:rPr>
    </w:lvl>
  </w:abstractNum>
  <w:abstractNum w:abstractNumId="26">
    <w:nsid w:val="4B623D83"/>
    <w:multiLevelType w:val="multilevel"/>
    <w:tmpl w:val="93163EB8"/>
    <w:lvl w:ilvl="0">
      <w:start w:val="1"/>
      <w:numFmt w:val="decimal"/>
      <w:suff w:val="space"/>
      <w:lvlText w:val="%1"/>
      <w:lvlJc w:val="left"/>
      <w:pPr>
        <w:ind w:left="568" w:firstLine="436"/>
      </w:pPr>
      <w:rPr>
        <w:rFonts w:ascii="Times New Roman" w:hAnsi="Times New Roman" w:hint="default"/>
        <w:b/>
        <w:i w:val="0"/>
        <w:sz w:val="32"/>
        <w:szCs w:val="32"/>
      </w:rPr>
    </w:lvl>
    <w:lvl w:ilvl="1">
      <w:start w:val="1"/>
      <w:numFmt w:val="decimal"/>
      <w:suff w:val="space"/>
      <w:lvlText w:val="%1.%2"/>
      <w:lvlJc w:val="left"/>
      <w:pPr>
        <w:ind w:left="568" w:firstLine="436"/>
      </w:pPr>
      <w:rPr>
        <w:rFonts w:hint="default"/>
      </w:rPr>
    </w:lvl>
    <w:lvl w:ilvl="2">
      <w:start w:val="1"/>
      <w:numFmt w:val="decimal"/>
      <w:suff w:val="space"/>
      <w:lvlText w:val="%1.%2.%3"/>
      <w:lvlJc w:val="left"/>
      <w:pPr>
        <w:ind w:left="568" w:firstLine="436"/>
      </w:pPr>
      <w:rPr>
        <w:rFonts w:ascii="Times New Roman" w:hAnsi="Times New Roman" w:hint="default"/>
        <w:b/>
        <w:i/>
        <w:sz w:val="26"/>
        <w:szCs w:val="26"/>
      </w:rPr>
    </w:lvl>
    <w:lvl w:ilvl="3">
      <w:start w:val="1"/>
      <w:numFmt w:val="none"/>
      <w:suff w:val="space"/>
      <w:lvlText w:val="2.6.1.1"/>
      <w:lvlJc w:val="left"/>
      <w:pPr>
        <w:ind w:left="568" w:firstLine="436"/>
      </w:pPr>
      <w:rPr>
        <w:rFonts w:ascii="Times New Roman" w:eastAsia="Times New Roman" w:hAnsi="Times New Roman" w:cs="Times New Roman" w:hint="default"/>
        <w:b/>
        <w:i w:val="0"/>
        <w:sz w:val="24"/>
        <w:szCs w:val="24"/>
      </w:rPr>
    </w:lvl>
    <w:lvl w:ilvl="4">
      <w:start w:val="1"/>
      <w:numFmt w:val="decimal"/>
      <w:suff w:val="space"/>
      <w:lvlText w:val="2.61.%5"/>
      <w:lvlJc w:val="left"/>
      <w:pPr>
        <w:ind w:left="568" w:firstLine="436"/>
      </w:pPr>
      <w:rPr>
        <w:rFonts w:hint="default"/>
      </w:rPr>
    </w:lvl>
    <w:lvl w:ilvl="5">
      <w:start w:val="1"/>
      <w:numFmt w:val="decimal"/>
      <w:suff w:val="space"/>
      <w:lvlText w:val="%1.%2.%3.%4.%5.%6"/>
      <w:lvlJc w:val="left"/>
      <w:pPr>
        <w:ind w:left="568" w:firstLine="436"/>
      </w:pPr>
      <w:rPr>
        <w:rFonts w:hint="default"/>
      </w:rPr>
    </w:lvl>
    <w:lvl w:ilvl="6">
      <w:start w:val="1"/>
      <w:numFmt w:val="decimal"/>
      <w:lvlText w:val="%1.%2.%3.%4.%5.%6.%7"/>
      <w:lvlJc w:val="left"/>
      <w:pPr>
        <w:tabs>
          <w:tab w:val="num" w:pos="1724"/>
        </w:tabs>
        <w:ind w:left="1582" w:hanging="1298"/>
      </w:pPr>
      <w:rPr>
        <w:rFonts w:hint="default"/>
      </w:rPr>
    </w:lvl>
    <w:lvl w:ilvl="7">
      <w:start w:val="1"/>
      <w:numFmt w:val="decimal"/>
      <w:lvlText w:val="%1.%2.%3.%4.%5.%6.%7.%8"/>
      <w:lvlJc w:val="left"/>
      <w:pPr>
        <w:tabs>
          <w:tab w:val="num" w:pos="2084"/>
        </w:tabs>
        <w:ind w:left="1724" w:hanging="1440"/>
      </w:pPr>
      <w:rPr>
        <w:rFonts w:hint="default"/>
      </w:rPr>
    </w:lvl>
    <w:lvl w:ilvl="8">
      <w:start w:val="1"/>
      <w:numFmt w:val="decimal"/>
      <w:lvlText w:val="%1.%2.%3.%4.%5.%6.%7.%8.%9"/>
      <w:lvlJc w:val="left"/>
      <w:pPr>
        <w:tabs>
          <w:tab w:val="num" w:pos="2084"/>
        </w:tabs>
        <w:ind w:left="1866" w:hanging="1582"/>
      </w:pPr>
      <w:rPr>
        <w:rFonts w:hint="default"/>
      </w:rPr>
    </w:lvl>
  </w:abstractNum>
  <w:abstractNum w:abstractNumId="27">
    <w:nsid w:val="4EB415B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A0F28BC"/>
    <w:multiLevelType w:val="hybridMultilevel"/>
    <w:tmpl w:val="328C97F0"/>
    <w:lvl w:ilvl="0" w:tplc="42A642C6">
      <w:start w:val="1"/>
      <w:numFmt w:val="bullet"/>
      <w:pStyle w:val="32"/>
      <w:lvlText w:val=""/>
      <w:lvlJc w:val="left"/>
      <w:pPr>
        <w:ind w:left="2138" w:hanging="360"/>
      </w:pPr>
      <w:rPr>
        <w:rFonts w:ascii="Wingdings" w:hAnsi="Wingdings" w:hint="default"/>
      </w:rPr>
    </w:lvl>
    <w:lvl w:ilvl="1" w:tplc="5B4CE524" w:tentative="1">
      <w:start w:val="1"/>
      <w:numFmt w:val="bullet"/>
      <w:lvlText w:val="o"/>
      <w:lvlJc w:val="left"/>
      <w:pPr>
        <w:ind w:left="2858" w:hanging="360"/>
      </w:pPr>
      <w:rPr>
        <w:rFonts w:ascii="Courier New" w:hAnsi="Courier New" w:cs="Courier New" w:hint="default"/>
      </w:rPr>
    </w:lvl>
    <w:lvl w:ilvl="2" w:tplc="2FBA52D8" w:tentative="1">
      <w:start w:val="1"/>
      <w:numFmt w:val="bullet"/>
      <w:lvlText w:val=""/>
      <w:lvlJc w:val="left"/>
      <w:pPr>
        <w:ind w:left="3578" w:hanging="360"/>
      </w:pPr>
      <w:rPr>
        <w:rFonts w:ascii="Wingdings" w:hAnsi="Wingdings" w:hint="default"/>
      </w:rPr>
    </w:lvl>
    <w:lvl w:ilvl="3" w:tplc="7DC6BD30" w:tentative="1">
      <w:start w:val="1"/>
      <w:numFmt w:val="bullet"/>
      <w:lvlText w:val=""/>
      <w:lvlJc w:val="left"/>
      <w:pPr>
        <w:ind w:left="4298" w:hanging="360"/>
      </w:pPr>
      <w:rPr>
        <w:rFonts w:ascii="Symbol" w:hAnsi="Symbol" w:hint="default"/>
      </w:rPr>
    </w:lvl>
    <w:lvl w:ilvl="4" w:tplc="87067074" w:tentative="1">
      <w:start w:val="1"/>
      <w:numFmt w:val="bullet"/>
      <w:lvlText w:val="o"/>
      <w:lvlJc w:val="left"/>
      <w:pPr>
        <w:ind w:left="5018" w:hanging="360"/>
      </w:pPr>
      <w:rPr>
        <w:rFonts w:ascii="Courier New" w:hAnsi="Courier New" w:cs="Courier New" w:hint="default"/>
      </w:rPr>
    </w:lvl>
    <w:lvl w:ilvl="5" w:tplc="B364AED2" w:tentative="1">
      <w:start w:val="1"/>
      <w:numFmt w:val="bullet"/>
      <w:lvlText w:val=""/>
      <w:lvlJc w:val="left"/>
      <w:pPr>
        <w:ind w:left="5738" w:hanging="360"/>
      </w:pPr>
      <w:rPr>
        <w:rFonts w:ascii="Wingdings" w:hAnsi="Wingdings" w:hint="default"/>
      </w:rPr>
    </w:lvl>
    <w:lvl w:ilvl="6" w:tplc="5CEE8D6E" w:tentative="1">
      <w:start w:val="1"/>
      <w:numFmt w:val="bullet"/>
      <w:lvlText w:val=""/>
      <w:lvlJc w:val="left"/>
      <w:pPr>
        <w:ind w:left="6458" w:hanging="360"/>
      </w:pPr>
      <w:rPr>
        <w:rFonts w:ascii="Symbol" w:hAnsi="Symbol" w:hint="default"/>
      </w:rPr>
    </w:lvl>
    <w:lvl w:ilvl="7" w:tplc="430A6860" w:tentative="1">
      <w:start w:val="1"/>
      <w:numFmt w:val="bullet"/>
      <w:lvlText w:val="o"/>
      <w:lvlJc w:val="left"/>
      <w:pPr>
        <w:ind w:left="7178" w:hanging="360"/>
      </w:pPr>
      <w:rPr>
        <w:rFonts w:ascii="Courier New" w:hAnsi="Courier New" w:cs="Courier New" w:hint="default"/>
      </w:rPr>
    </w:lvl>
    <w:lvl w:ilvl="8" w:tplc="C0561626" w:tentative="1">
      <w:start w:val="1"/>
      <w:numFmt w:val="bullet"/>
      <w:lvlText w:val=""/>
      <w:lvlJc w:val="left"/>
      <w:pPr>
        <w:ind w:left="7898" w:hanging="360"/>
      </w:pPr>
      <w:rPr>
        <w:rFonts w:ascii="Wingdings" w:hAnsi="Wingdings" w:hint="default"/>
      </w:rPr>
    </w:lvl>
  </w:abstractNum>
  <w:abstractNum w:abstractNumId="29">
    <w:nsid w:val="66807D91"/>
    <w:multiLevelType w:val="hybridMultilevel"/>
    <w:tmpl w:val="A5AAD906"/>
    <w:lvl w:ilvl="0" w:tplc="7E5E4C74">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BD7853"/>
    <w:multiLevelType w:val="multilevel"/>
    <w:tmpl w:val="E530E724"/>
    <w:styleLink w:val="61Numbered"/>
    <w:lvl w:ilvl="0">
      <w:start w:val="6"/>
      <w:numFmt w:val="decimal"/>
      <w:suff w:val="space"/>
      <w:lvlText w:val="%1"/>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1">
    <w:nsid w:val="6AC85A02"/>
    <w:multiLevelType w:val="multilevel"/>
    <w:tmpl w:val="AEEC0E04"/>
    <w:lvl w:ilvl="0">
      <w:start w:val="1"/>
      <w:numFmt w:val="decimal"/>
      <w:pStyle w:val="1"/>
      <w:suff w:val="space"/>
      <w:lvlText w:val="%1"/>
      <w:lvlJc w:val="left"/>
      <w:pPr>
        <w:ind w:left="720" w:firstLine="0"/>
      </w:pPr>
      <w:rPr>
        <w:rFonts w:hint="default"/>
        <w:b/>
        <w:i w:val="0"/>
        <w:color w:val="auto"/>
        <w:sz w:val="32"/>
        <w:szCs w:val="32"/>
        <w:u w:val="none"/>
      </w:rPr>
    </w:lvl>
    <w:lvl w:ilvl="1">
      <w:start w:val="1"/>
      <w:numFmt w:val="decimal"/>
      <w:pStyle w:val="2"/>
      <w:suff w:val="space"/>
      <w:lvlText w:val="%1.%2"/>
      <w:lvlJc w:val="left"/>
      <w:pPr>
        <w:ind w:left="415" w:firstLine="720"/>
      </w:pPr>
      <w:rPr>
        <w:rFonts w:hint="default"/>
        <w:b/>
        <w:i w:val="0"/>
        <w:color w:val="auto"/>
        <w:sz w:val="28"/>
        <w:szCs w:val="28"/>
        <w:u w:val="none"/>
      </w:rPr>
    </w:lvl>
    <w:lvl w:ilvl="2">
      <w:start w:val="1"/>
      <w:numFmt w:val="decimal"/>
      <w:pStyle w:val="33"/>
      <w:suff w:val="space"/>
      <w:lvlText w:val="%1.%2.%3"/>
      <w:lvlJc w:val="left"/>
      <w:pPr>
        <w:ind w:left="0" w:firstLine="720"/>
      </w:pPr>
      <w:rPr>
        <w:rFonts w:hint="default"/>
        <w:b/>
        <w:i w:val="0"/>
        <w:color w:val="auto"/>
        <w:sz w:val="26"/>
        <w:szCs w:val="26"/>
        <w:u w:val="none"/>
      </w:rPr>
    </w:lvl>
    <w:lvl w:ilvl="3">
      <w:start w:val="1"/>
      <w:numFmt w:val="decimal"/>
      <w:pStyle w:val="41"/>
      <w:suff w:val="space"/>
      <w:lvlText w:val="%1.%2.%3.%4"/>
      <w:lvlJc w:val="left"/>
      <w:pPr>
        <w:ind w:left="0" w:firstLine="720"/>
      </w:pPr>
      <w:rPr>
        <w:rFonts w:ascii="Times New Roman" w:hAnsi="Times New Roman" w:hint="default"/>
        <w:b w:val="0"/>
        <w:i w:val="0"/>
        <w:color w:val="auto"/>
        <w:sz w:val="28"/>
        <w:szCs w:val="24"/>
        <w:u w:val="none"/>
      </w:rPr>
    </w:lvl>
    <w:lvl w:ilvl="4">
      <w:start w:val="1"/>
      <w:numFmt w:val="decimal"/>
      <w:pStyle w:val="51"/>
      <w:suff w:val="space"/>
      <w:lvlText w:val="%1.%2.%3.%4.%5"/>
      <w:lvlJc w:val="left"/>
      <w:pPr>
        <w:ind w:left="557" w:firstLine="720"/>
      </w:pPr>
      <w:rPr>
        <w:rFonts w:hint="default"/>
        <w:b w:val="0"/>
        <w:i w:val="0"/>
        <w:color w:val="auto"/>
        <w:sz w:val="24"/>
        <w:szCs w:val="24"/>
        <w:u w:val="none"/>
      </w:rPr>
    </w:lvl>
    <w:lvl w:ilvl="5">
      <w:start w:val="1"/>
      <w:numFmt w:val="decimal"/>
      <w:pStyle w:val="6"/>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pStyle w:val="7"/>
      <w:suff w:val="space"/>
      <w:lvlText w:val="%1.%2.%3.%4.%5.%6.%7"/>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pStyle w:val="8"/>
      <w:suff w:val="space"/>
      <w:lvlText w:val="%1.%2.%3.%4.%5.%6.%7.%8"/>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pStyle w:val="9"/>
      <w:suff w:val="space"/>
      <w:lvlText w:val="%1.%2.%3.%4.%5.%6.%7.%8.%9"/>
      <w:lvlJc w:val="left"/>
      <w:pPr>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2">
    <w:nsid w:val="6C7179FB"/>
    <w:multiLevelType w:val="multilevel"/>
    <w:tmpl w:val="6D0CCA96"/>
    <w:lvl w:ilvl="0">
      <w:start w:val="1"/>
      <w:numFmt w:val="decimal"/>
      <w:pStyle w:val="a2"/>
      <w:lvlText w:val="%1)"/>
      <w:lvlJc w:val="left"/>
      <w:pPr>
        <w:tabs>
          <w:tab w:val="num" w:pos="1590"/>
        </w:tabs>
        <w:ind w:left="513" w:firstLine="720"/>
      </w:pPr>
      <w:rPr>
        <w:rFonts w:ascii="Times New Roman" w:hAnsi="Times New Roman" w:hint="default"/>
        <w:b w:val="0"/>
        <w:i w:val="0"/>
        <w:color w:val="auto"/>
        <w:spacing w:val="0"/>
        <w:w w:val="100"/>
        <w:kern w:val="0"/>
        <w:position w:val="0"/>
        <w:sz w:val="28"/>
        <w:szCs w:val="28"/>
        <w:u w:val="none"/>
        <w:effect w:val="none"/>
      </w:rPr>
    </w:lvl>
    <w:lvl w:ilvl="1">
      <w:start w:val="1"/>
      <w:numFmt w:val="russianLower"/>
      <w:pStyle w:val="20"/>
      <w:lvlText w:val="%2)"/>
      <w:lvlJc w:val="left"/>
      <w:pPr>
        <w:tabs>
          <w:tab w:val="num" w:pos="1953"/>
        </w:tabs>
        <w:ind w:left="1953" w:hanging="363"/>
      </w:pPr>
      <w:rPr>
        <w:rFonts w:ascii="Times New Roman" w:hAnsi="Times New Roman" w:hint="default"/>
        <w:b w:val="0"/>
        <w:i w:val="0"/>
        <w:color w:val="auto"/>
        <w:sz w:val="28"/>
        <w:szCs w:val="28"/>
        <w:u w:val="none"/>
      </w:rPr>
    </w:lvl>
    <w:lvl w:ilvl="2">
      <w:start w:val="1"/>
      <w:numFmt w:val="decimal"/>
      <w:suff w:val="space"/>
      <w:lvlText w:val="%1.%2.%3"/>
      <w:lvlJc w:val="left"/>
      <w:pPr>
        <w:ind w:left="-1324" w:firstLine="720"/>
      </w:pPr>
      <w:rPr>
        <w:rFonts w:hint="default"/>
        <w:b w:val="0"/>
        <w:i w:val="0"/>
        <w:color w:val="auto"/>
        <w:sz w:val="24"/>
        <w:szCs w:val="24"/>
        <w:u w:val="none"/>
      </w:rPr>
    </w:lvl>
    <w:lvl w:ilvl="3">
      <w:start w:val="1"/>
      <w:numFmt w:val="decimal"/>
      <w:suff w:val="space"/>
      <w:lvlText w:val="%1.%2.%3.%4"/>
      <w:lvlJc w:val="left"/>
      <w:pPr>
        <w:ind w:left="-1438" w:firstLine="720"/>
      </w:pPr>
      <w:rPr>
        <w:rFonts w:hint="default"/>
        <w:b w:val="0"/>
        <w:i w:val="0"/>
        <w:color w:val="auto"/>
        <w:sz w:val="28"/>
        <w:szCs w:val="28"/>
        <w:u w:val="none"/>
      </w:rPr>
    </w:lvl>
    <w:lvl w:ilvl="4">
      <w:start w:val="1"/>
      <w:numFmt w:val="decimal"/>
      <w:suff w:val="space"/>
      <w:lvlText w:val="%1.%2.%3.%4.%5"/>
      <w:lvlJc w:val="left"/>
      <w:pPr>
        <w:ind w:left="-1438" w:firstLine="720"/>
      </w:pPr>
      <w:rPr>
        <w:rFonts w:ascii="Times New Roman" w:hAnsi="Times New Roman" w:hint="default"/>
        <w:b w:val="0"/>
        <w:i w:val="0"/>
        <w:color w:val="auto"/>
        <w:sz w:val="28"/>
        <w:szCs w:val="28"/>
        <w:u w:val="none"/>
      </w:rPr>
    </w:lvl>
    <w:lvl w:ilvl="5">
      <w:start w:val="1"/>
      <w:numFmt w:val="decimal"/>
      <w:suff w:val="space"/>
      <w:lvlText w:val="%1.%2.%3.%4.%5.%6"/>
      <w:lvlJc w:val="left"/>
      <w:pPr>
        <w:ind w:left="-1404" w:firstLine="722"/>
      </w:pPr>
      <w:rPr>
        <w:rFonts w:ascii="Times New Roman" w:hAnsi="Times New Roman" w:hint="default"/>
        <w:b w:val="0"/>
        <w:i w:val="0"/>
        <w:color w:val="auto"/>
        <w:spacing w:val="0"/>
        <w:w w:val="100"/>
        <w:kern w:val="0"/>
        <w:position w:val="0"/>
        <w:sz w:val="24"/>
        <w:szCs w:val="24"/>
        <w:u w:val="none"/>
        <w:effect w:val="none"/>
      </w:rPr>
    </w:lvl>
    <w:lvl w:ilvl="6">
      <w:start w:val="1"/>
      <w:numFmt w:val="decimal"/>
      <w:suff w:val="space"/>
      <w:lvlText w:val="%1.%2.%3.%4.%5.%6.%7"/>
      <w:lvlJc w:val="left"/>
      <w:pPr>
        <w:ind w:left="-1708"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suff w:val="space"/>
      <w:lvlText w:val="%1.%2.%3.%4.%5.%6.%7.%8"/>
      <w:lvlJc w:val="left"/>
      <w:pPr>
        <w:ind w:left="-1708"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suff w:val="space"/>
      <w:lvlText w:val="%1.%2.%3.%4.%5.%6.%7.%8.%9"/>
      <w:lvlJc w:val="left"/>
      <w:pPr>
        <w:ind w:left="-1708"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3">
    <w:nsid w:val="6C746A32"/>
    <w:multiLevelType w:val="multilevel"/>
    <w:tmpl w:val="4ECE97E8"/>
    <w:styleLink w:val="71Numbered"/>
    <w:lvl w:ilvl="0">
      <w:start w:val="7"/>
      <w:numFmt w:val="decimal"/>
      <w:lvlText w:val="%1"/>
      <w:lvlJc w:val="left"/>
      <w:pPr>
        <w:tabs>
          <w:tab w:val="num" w:pos="360"/>
        </w:tabs>
        <w:ind w:left="360" w:hanging="360"/>
      </w:pPr>
      <w:rPr>
        <w:rFonts w:hint="default"/>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700000E9"/>
    <w:multiLevelType w:val="hybridMultilevel"/>
    <w:tmpl w:val="36BE93FE"/>
    <w:lvl w:ilvl="0" w:tplc="1EB09D6E">
      <w:start w:val="1"/>
      <w:numFmt w:val="bullet"/>
      <w:pStyle w:val="21"/>
      <w:lvlText w:val=""/>
      <w:lvlJc w:val="left"/>
      <w:pPr>
        <w:tabs>
          <w:tab w:val="num" w:pos="1435"/>
        </w:tabs>
        <w:ind w:left="1435" w:hanging="358"/>
      </w:pPr>
      <w:rPr>
        <w:rFonts w:ascii="Symbol" w:hAnsi="Symbol" w:cs="Symbol" w:hint="default"/>
        <w:b w:val="0"/>
        <w:i w:val="0"/>
        <w:color w:val="auto"/>
        <w:spacing w:val="0"/>
        <w:w w:val="100"/>
        <w:kern w:val="0"/>
        <w:position w:val="0"/>
        <w:sz w:val="16"/>
        <w:szCs w:val="16"/>
        <w:u w:val="none"/>
        <w:effect w:val="none"/>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35">
    <w:nsid w:val="70C33AE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71CE2D46"/>
    <w:multiLevelType w:val="multilevel"/>
    <w:tmpl w:val="BDEA6FC6"/>
    <w:styleLink w:val="4110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0"/>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left="0" w:firstLine="363"/>
      </w:pPr>
      <w:rPr>
        <w:rFonts w:ascii="Arial" w:hAnsi="Arial"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left="0" w:firstLine="363"/>
      </w:pPr>
      <w:rPr>
        <w:rFonts w:ascii="Times New Roman" w:hAnsi="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left="0" w:firstLine="363"/>
      </w:pPr>
      <w:rPr>
        <w:rFonts w:ascii="Times New Roman" w:hAnsi="Times New Roman" w:hint="default"/>
        <w:b w:val="0"/>
        <w:i w:val="0"/>
        <w:color w:val="auto"/>
        <w:spacing w:val="0"/>
        <w:w w:val="100"/>
        <w:kern w:val="0"/>
        <w:position w:val="0"/>
        <w:sz w:val="24"/>
        <w:szCs w:val="24"/>
        <w:u w:val="none"/>
        <w:effect w:val="none"/>
      </w:rPr>
    </w:lvl>
  </w:abstractNum>
  <w:abstractNum w:abstractNumId="37">
    <w:nsid w:val="726F4BC2"/>
    <w:multiLevelType w:val="multilevel"/>
    <w:tmpl w:val="ACB65CAA"/>
    <w:styleLink w:val="433OutlineNumbering"/>
    <w:lvl w:ilvl="0">
      <w:start w:val="4"/>
      <w:numFmt w:val="decimal"/>
      <w:suff w:val="space"/>
      <w:lvlText w:val="%1"/>
      <w:lvlJc w:val="left"/>
      <w:pPr>
        <w:ind w:left="0" w:firstLine="720"/>
      </w:pPr>
      <w:rPr>
        <w:rFonts w:ascii="Times New Roman" w:hAnsi="Times New Roman" w:hint="default"/>
        <w:b w:val="0"/>
        <w:i w:val="0"/>
        <w:color w:val="auto"/>
        <w:sz w:val="24"/>
        <w:szCs w:val="24"/>
        <w:u w:val="none"/>
      </w:rPr>
    </w:lvl>
    <w:lvl w:ilvl="1">
      <w:start w:val="3"/>
      <w:numFmt w:val="decimal"/>
      <w:suff w:val="space"/>
      <w:lvlText w:val="%1.%2"/>
      <w:lvlJc w:val="left"/>
      <w:pPr>
        <w:ind w:left="0" w:firstLine="720"/>
      </w:pPr>
      <w:rPr>
        <w:rFonts w:ascii="Times New Roman" w:hAnsi="Times New Roman" w:hint="default"/>
        <w:b w:val="0"/>
        <w:i w:val="0"/>
        <w:color w:val="auto"/>
        <w:sz w:val="24"/>
        <w:szCs w:val="24"/>
        <w:u w:val="none"/>
      </w:rPr>
    </w:lvl>
    <w:lvl w:ilvl="2">
      <w:start w:val="3"/>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8">
    <w:nsid w:val="7ABA0693"/>
    <w:multiLevelType w:val="multilevel"/>
    <w:tmpl w:val="33827BBA"/>
    <w:styleLink w:val="418OutlineNumbering"/>
    <w:lvl w:ilvl="0">
      <w:start w:val="4"/>
      <w:numFmt w:val="decimal"/>
      <w:suff w:val="space"/>
      <w:lvlText w:val="%1"/>
      <w:lvlJc w:val="left"/>
      <w:pPr>
        <w:ind w:left="0" w:firstLine="0"/>
      </w:pPr>
      <w:rPr>
        <w:rFonts w:ascii="Times New Roman" w:hAnsi="Times New Roman" w:hint="default"/>
        <w:i w:val="0"/>
        <w:color w:val="auto"/>
        <w:sz w:val="24"/>
        <w:szCs w:val="28"/>
        <w:u w:val="none"/>
      </w:rPr>
    </w:lvl>
    <w:lvl w:ilvl="1">
      <w:start w:val="1"/>
      <w:numFmt w:val="decimal"/>
      <w:suff w:val="space"/>
      <w:lvlText w:val="%1.%2"/>
      <w:lvlJc w:val="left"/>
      <w:pPr>
        <w:ind w:left="1304" w:hanging="584"/>
      </w:pPr>
      <w:rPr>
        <w:rFonts w:ascii="Times New Roman" w:hAnsi="Times New Roman" w:hint="default"/>
        <w:b w:val="0"/>
        <w:i w:val="0"/>
        <w:color w:val="auto"/>
        <w:sz w:val="24"/>
        <w:szCs w:val="24"/>
        <w:u w:val="none"/>
      </w:rPr>
    </w:lvl>
    <w:lvl w:ilvl="2">
      <w:start w:val="8"/>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9">
    <w:nsid w:val="7BCC1425"/>
    <w:multiLevelType w:val="hybridMultilevel"/>
    <w:tmpl w:val="E3CE03FC"/>
    <w:lvl w:ilvl="0" w:tplc="04190003">
      <w:start w:val="1"/>
      <w:numFmt w:val="bullet"/>
      <w:lvlText w:val="o"/>
      <w:lvlJc w:val="left"/>
      <w:pPr>
        <w:ind w:left="1728" w:hanging="360"/>
      </w:pPr>
      <w:rPr>
        <w:rFonts w:ascii="Courier New" w:hAnsi="Courier New" w:cs="Courier New" w:hint="default"/>
      </w:rPr>
    </w:lvl>
    <w:lvl w:ilvl="1" w:tplc="04190003">
      <w:start w:val="1"/>
      <w:numFmt w:val="bullet"/>
      <w:lvlText w:val="o"/>
      <w:lvlJc w:val="left"/>
      <w:pPr>
        <w:ind w:left="2448" w:hanging="360"/>
      </w:pPr>
      <w:rPr>
        <w:rFonts w:ascii="Courier New" w:hAnsi="Courier New" w:cs="Courier New" w:hint="default"/>
      </w:rPr>
    </w:lvl>
    <w:lvl w:ilvl="2" w:tplc="04190005">
      <w:start w:val="1"/>
      <w:numFmt w:val="bullet"/>
      <w:lvlText w:val=""/>
      <w:lvlJc w:val="left"/>
      <w:pPr>
        <w:ind w:left="3168" w:hanging="360"/>
      </w:pPr>
      <w:rPr>
        <w:rFonts w:ascii="Wingdings" w:hAnsi="Wingdings" w:hint="default"/>
      </w:rPr>
    </w:lvl>
    <w:lvl w:ilvl="3" w:tplc="04190001" w:tentative="1">
      <w:start w:val="1"/>
      <w:numFmt w:val="bullet"/>
      <w:lvlText w:val=""/>
      <w:lvlJc w:val="left"/>
      <w:pPr>
        <w:ind w:left="3888" w:hanging="360"/>
      </w:pPr>
      <w:rPr>
        <w:rFonts w:ascii="Symbol" w:hAnsi="Symbol" w:hint="default"/>
      </w:rPr>
    </w:lvl>
    <w:lvl w:ilvl="4" w:tplc="04190003" w:tentative="1">
      <w:start w:val="1"/>
      <w:numFmt w:val="bullet"/>
      <w:lvlText w:val="o"/>
      <w:lvlJc w:val="left"/>
      <w:pPr>
        <w:ind w:left="4608" w:hanging="360"/>
      </w:pPr>
      <w:rPr>
        <w:rFonts w:ascii="Courier New" w:hAnsi="Courier New" w:cs="Courier New" w:hint="default"/>
      </w:rPr>
    </w:lvl>
    <w:lvl w:ilvl="5" w:tplc="04190005" w:tentative="1">
      <w:start w:val="1"/>
      <w:numFmt w:val="bullet"/>
      <w:lvlText w:val=""/>
      <w:lvlJc w:val="left"/>
      <w:pPr>
        <w:ind w:left="5328" w:hanging="360"/>
      </w:pPr>
      <w:rPr>
        <w:rFonts w:ascii="Wingdings" w:hAnsi="Wingdings" w:hint="default"/>
      </w:rPr>
    </w:lvl>
    <w:lvl w:ilvl="6" w:tplc="04190001" w:tentative="1">
      <w:start w:val="1"/>
      <w:numFmt w:val="bullet"/>
      <w:lvlText w:val=""/>
      <w:lvlJc w:val="left"/>
      <w:pPr>
        <w:ind w:left="6048" w:hanging="360"/>
      </w:pPr>
      <w:rPr>
        <w:rFonts w:ascii="Symbol" w:hAnsi="Symbol" w:hint="default"/>
      </w:rPr>
    </w:lvl>
    <w:lvl w:ilvl="7" w:tplc="04190003" w:tentative="1">
      <w:start w:val="1"/>
      <w:numFmt w:val="bullet"/>
      <w:lvlText w:val="o"/>
      <w:lvlJc w:val="left"/>
      <w:pPr>
        <w:ind w:left="6768" w:hanging="360"/>
      </w:pPr>
      <w:rPr>
        <w:rFonts w:ascii="Courier New" w:hAnsi="Courier New" w:cs="Courier New" w:hint="default"/>
      </w:rPr>
    </w:lvl>
    <w:lvl w:ilvl="8" w:tplc="04190005" w:tentative="1">
      <w:start w:val="1"/>
      <w:numFmt w:val="bullet"/>
      <w:lvlText w:val=""/>
      <w:lvlJc w:val="left"/>
      <w:pPr>
        <w:ind w:left="7488" w:hanging="360"/>
      </w:pPr>
      <w:rPr>
        <w:rFonts w:ascii="Wingdings" w:hAnsi="Wingdings" w:hint="default"/>
      </w:rPr>
    </w:lvl>
  </w:abstractNum>
  <w:abstractNum w:abstractNumId="40">
    <w:nsid w:val="7CBC003F"/>
    <w:multiLevelType w:val="hybridMultilevel"/>
    <w:tmpl w:val="BC1AA660"/>
    <w:lvl w:ilvl="0" w:tplc="C4404E76">
      <w:start w:val="1"/>
      <w:numFmt w:val="bullet"/>
      <w:lvlText w:val=""/>
      <w:lvlJc w:val="left"/>
      <w:pPr>
        <w:ind w:left="1440" w:hanging="360"/>
      </w:pPr>
      <w:rPr>
        <w:rFonts w:ascii="Symbol" w:hAnsi="Symbol" w:hint="default"/>
        <w:b w:val="0"/>
        <w:i w:val="0"/>
        <w:color w:val="auto"/>
        <w:sz w:val="24"/>
        <w:szCs w:val="24"/>
        <w:u w:val="none"/>
      </w:rPr>
    </w:lvl>
    <w:lvl w:ilvl="1" w:tplc="6EFAEF2E">
      <w:start w:val="1"/>
      <w:numFmt w:val="lowerLetter"/>
      <w:lvlText w:val="%2."/>
      <w:lvlJc w:val="left"/>
      <w:pPr>
        <w:ind w:left="2160" w:hanging="360"/>
      </w:pPr>
    </w:lvl>
    <w:lvl w:ilvl="2" w:tplc="499A1A70" w:tentative="1">
      <w:start w:val="1"/>
      <w:numFmt w:val="lowerRoman"/>
      <w:lvlText w:val="%3."/>
      <w:lvlJc w:val="right"/>
      <w:pPr>
        <w:ind w:left="2880" w:hanging="180"/>
      </w:pPr>
    </w:lvl>
    <w:lvl w:ilvl="3" w:tplc="7FFEAFA4" w:tentative="1">
      <w:start w:val="1"/>
      <w:numFmt w:val="decimal"/>
      <w:lvlText w:val="%4."/>
      <w:lvlJc w:val="left"/>
      <w:pPr>
        <w:ind w:left="3600" w:hanging="360"/>
      </w:pPr>
    </w:lvl>
    <w:lvl w:ilvl="4" w:tplc="C5CC9DF8" w:tentative="1">
      <w:start w:val="1"/>
      <w:numFmt w:val="lowerLetter"/>
      <w:lvlText w:val="%5."/>
      <w:lvlJc w:val="left"/>
      <w:pPr>
        <w:ind w:left="4320" w:hanging="360"/>
      </w:pPr>
    </w:lvl>
    <w:lvl w:ilvl="5" w:tplc="9CE8F064" w:tentative="1">
      <w:start w:val="1"/>
      <w:numFmt w:val="lowerRoman"/>
      <w:lvlText w:val="%6."/>
      <w:lvlJc w:val="right"/>
      <w:pPr>
        <w:ind w:left="5040" w:hanging="180"/>
      </w:pPr>
    </w:lvl>
    <w:lvl w:ilvl="6" w:tplc="BF407704" w:tentative="1">
      <w:start w:val="1"/>
      <w:numFmt w:val="decimal"/>
      <w:lvlText w:val="%7."/>
      <w:lvlJc w:val="left"/>
      <w:pPr>
        <w:ind w:left="5760" w:hanging="360"/>
      </w:pPr>
    </w:lvl>
    <w:lvl w:ilvl="7" w:tplc="4B988ABA" w:tentative="1">
      <w:start w:val="1"/>
      <w:numFmt w:val="lowerLetter"/>
      <w:lvlText w:val="%8."/>
      <w:lvlJc w:val="left"/>
      <w:pPr>
        <w:ind w:left="6480" w:hanging="360"/>
      </w:pPr>
    </w:lvl>
    <w:lvl w:ilvl="8" w:tplc="8938A782" w:tentative="1">
      <w:start w:val="1"/>
      <w:numFmt w:val="lowerRoman"/>
      <w:lvlText w:val="%9."/>
      <w:lvlJc w:val="right"/>
      <w:pPr>
        <w:ind w:left="7200" w:hanging="180"/>
      </w:pPr>
    </w:lvl>
  </w:abstractNum>
  <w:abstractNum w:abstractNumId="41">
    <w:nsid w:val="7ED04895"/>
    <w:multiLevelType w:val="multilevel"/>
    <w:tmpl w:val="596CFB82"/>
    <w:styleLink w:val="419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9"/>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num w:numId="1">
    <w:abstractNumId w:val="20"/>
  </w:num>
  <w:num w:numId="2">
    <w:abstractNumId w:val="1"/>
  </w:num>
  <w:num w:numId="3">
    <w:abstractNumId w:val="0"/>
  </w:num>
  <w:num w:numId="4">
    <w:abstractNumId w:val="6"/>
  </w:num>
  <w:num w:numId="5">
    <w:abstractNumId w:val="5"/>
  </w:num>
  <w:num w:numId="6">
    <w:abstractNumId w:val="4"/>
  </w:num>
  <w:num w:numId="7">
    <w:abstractNumId w:val="34"/>
  </w:num>
  <w:num w:numId="8">
    <w:abstractNumId w:val="31"/>
  </w:num>
  <w:num w:numId="9">
    <w:abstractNumId w:val="3"/>
  </w:num>
  <w:num w:numId="10">
    <w:abstractNumId w:val="11"/>
  </w:num>
  <w:num w:numId="11">
    <w:abstractNumId w:val="29"/>
  </w:num>
  <w:num w:numId="12">
    <w:abstractNumId w:val="30"/>
  </w:num>
  <w:num w:numId="13">
    <w:abstractNumId w:val="22"/>
  </w:num>
  <w:num w:numId="14">
    <w:abstractNumId w:val="33"/>
  </w:num>
  <w:num w:numId="15">
    <w:abstractNumId w:val="12"/>
  </w:num>
  <w:num w:numId="16">
    <w:abstractNumId w:val="24"/>
  </w:num>
  <w:num w:numId="17">
    <w:abstractNumId w:val="13"/>
  </w:num>
  <w:num w:numId="18">
    <w:abstractNumId w:val="17"/>
  </w:num>
  <w:num w:numId="19">
    <w:abstractNumId w:val="38"/>
  </w:num>
  <w:num w:numId="20">
    <w:abstractNumId w:val="41"/>
  </w:num>
  <w:num w:numId="21">
    <w:abstractNumId w:val="36"/>
  </w:num>
  <w:num w:numId="22">
    <w:abstractNumId w:val="37"/>
  </w:num>
  <w:num w:numId="23">
    <w:abstractNumId w:val="2"/>
  </w:num>
  <w:num w:numId="24">
    <w:abstractNumId w:val="32"/>
  </w:num>
  <w:num w:numId="25">
    <w:abstractNumId w:val="15"/>
  </w:num>
  <w:num w:numId="26">
    <w:abstractNumId w:val="35"/>
  </w:num>
  <w:num w:numId="27">
    <w:abstractNumId w:val="27"/>
  </w:num>
  <w:num w:numId="28">
    <w:abstractNumId w:val="23"/>
  </w:num>
  <w:num w:numId="29">
    <w:abstractNumId w:val="8"/>
  </w:num>
  <w:num w:numId="30">
    <w:abstractNumId w:val="7"/>
  </w:num>
  <w:num w:numId="31">
    <w:abstractNumId w:val="29"/>
    <w:lvlOverride w:ilvl="0">
      <w:startOverride w:val="1"/>
    </w:lvlOverride>
  </w:num>
  <w:num w:numId="32">
    <w:abstractNumId w:val="29"/>
    <w:lvlOverride w:ilvl="0">
      <w:startOverride w:val="1"/>
    </w:lvlOverride>
  </w:num>
  <w:num w:numId="33">
    <w:abstractNumId w:val="10"/>
  </w:num>
  <w:num w:numId="34">
    <w:abstractNumId w:val="14"/>
  </w:num>
  <w:num w:numId="35">
    <w:abstractNumId w:val="21"/>
  </w:num>
  <w:num w:numId="36">
    <w:abstractNumId w:val="16"/>
  </w:num>
  <w:num w:numId="37">
    <w:abstractNumId w:val="18"/>
  </w:num>
  <w:num w:numId="38">
    <w:abstractNumId w:val="39"/>
  </w:num>
  <w:num w:numId="39">
    <w:abstractNumId w:val="25"/>
  </w:num>
  <w:num w:numId="40">
    <w:abstractNumId w:val="26"/>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1"/>
  </w:num>
  <w:num w:numId="44">
    <w:abstractNumId w:val="31"/>
  </w:num>
  <w:num w:numId="45">
    <w:abstractNumId w:val="19"/>
  </w:num>
  <w:num w:numId="46">
    <w:abstractNumId w:val="28"/>
  </w:num>
  <w:num w:numId="47">
    <w:abstractNumId w:val="9"/>
    <w:lvlOverride w:ilvl="0">
      <w:startOverride w:val="1"/>
    </w:lvlOverride>
  </w:num>
  <w:num w:numId="48">
    <w:abstractNumId w:val="40"/>
  </w:num>
  <w:num w:numId="49">
    <w:abstractNumId w:val="31"/>
  </w:num>
  <w:num w:numId="5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ru-RU" w:vendorID="1" w:dllVersion="512"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7"/>
  <w:doNotHyphenateCaps/>
  <w:displayHorizontalDrawingGridEvery w:val="0"/>
  <w:displayVerticalDrawingGridEvery w:val="0"/>
  <w:doNotUseMarginsForDrawingGridOrigin/>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3F4"/>
    <w:rsid w:val="000005CF"/>
    <w:rsid w:val="000073E8"/>
    <w:rsid w:val="00007D2D"/>
    <w:rsid w:val="000113F9"/>
    <w:rsid w:val="000129D3"/>
    <w:rsid w:val="00013A3B"/>
    <w:rsid w:val="00016274"/>
    <w:rsid w:val="00017B09"/>
    <w:rsid w:val="00021E91"/>
    <w:rsid w:val="000233E2"/>
    <w:rsid w:val="00030E32"/>
    <w:rsid w:val="00031B73"/>
    <w:rsid w:val="00031FEA"/>
    <w:rsid w:val="000335D0"/>
    <w:rsid w:val="0003579E"/>
    <w:rsid w:val="000362FB"/>
    <w:rsid w:val="00043368"/>
    <w:rsid w:val="00043F82"/>
    <w:rsid w:val="00046687"/>
    <w:rsid w:val="00052971"/>
    <w:rsid w:val="00056A24"/>
    <w:rsid w:val="0005717B"/>
    <w:rsid w:val="00062F5A"/>
    <w:rsid w:val="00063D32"/>
    <w:rsid w:val="0006660A"/>
    <w:rsid w:val="000703C7"/>
    <w:rsid w:val="0007188F"/>
    <w:rsid w:val="0007407B"/>
    <w:rsid w:val="00074F0D"/>
    <w:rsid w:val="000756EE"/>
    <w:rsid w:val="00075F56"/>
    <w:rsid w:val="00080AC1"/>
    <w:rsid w:val="000867FD"/>
    <w:rsid w:val="000876DC"/>
    <w:rsid w:val="00092DFE"/>
    <w:rsid w:val="0009392B"/>
    <w:rsid w:val="00093A40"/>
    <w:rsid w:val="00094D14"/>
    <w:rsid w:val="00094EE0"/>
    <w:rsid w:val="00095FF1"/>
    <w:rsid w:val="000963A1"/>
    <w:rsid w:val="000A4E23"/>
    <w:rsid w:val="000B4879"/>
    <w:rsid w:val="000C09C5"/>
    <w:rsid w:val="000C14C2"/>
    <w:rsid w:val="000C25F6"/>
    <w:rsid w:val="000C2C86"/>
    <w:rsid w:val="000C4B36"/>
    <w:rsid w:val="000C5173"/>
    <w:rsid w:val="000C60B1"/>
    <w:rsid w:val="000D13B3"/>
    <w:rsid w:val="000D2812"/>
    <w:rsid w:val="000D2A1A"/>
    <w:rsid w:val="000D33D1"/>
    <w:rsid w:val="000D5C5F"/>
    <w:rsid w:val="000D5D02"/>
    <w:rsid w:val="000D634E"/>
    <w:rsid w:val="000E0036"/>
    <w:rsid w:val="000E22B0"/>
    <w:rsid w:val="000E3166"/>
    <w:rsid w:val="000E406C"/>
    <w:rsid w:val="000E65CE"/>
    <w:rsid w:val="000E74F9"/>
    <w:rsid w:val="000F04A6"/>
    <w:rsid w:val="000F17E7"/>
    <w:rsid w:val="000F30D3"/>
    <w:rsid w:val="000F3744"/>
    <w:rsid w:val="00101503"/>
    <w:rsid w:val="001028D5"/>
    <w:rsid w:val="001040CA"/>
    <w:rsid w:val="00104540"/>
    <w:rsid w:val="00105EAB"/>
    <w:rsid w:val="001060D8"/>
    <w:rsid w:val="0011233C"/>
    <w:rsid w:val="0011406B"/>
    <w:rsid w:val="00115C9B"/>
    <w:rsid w:val="00116F68"/>
    <w:rsid w:val="00120E34"/>
    <w:rsid w:val="001216DC"/>
    <w:rsid w:val="00122E83"/>
    <w:rsid w:val="00125FD2"/>
    <w:rsid w:val="00126823"/>
    <w:rsid w:val="001338FA"/>
    <w:rsid w:val="001339EE"/>
    <w:rsid w:val="00136695"/>
    <w:rsid w:val="00140005"/>
    <w:rsid w:val="00141306"/>
    <w:rsid w:val="00142D9C"/>
    <w:rsid w:val="001431D7"/>
    <w:rsid w:val="00145D00"/>
    <w:rsid w:val="0014628F"/>
    <w:rsid w:val="001465EB"/>
    <w:rsid w:val="00150D4D"/>
    <w:rsid w:val="00153333"/>
    <w:rsid w:val="00154653"/>
    <w:rsid w:val="001602DD"/>
    <w:rsid w:val="00160BD8"/>
    <w:rsid w:val="00165C64"/>
    <w:rsid w:val="00167BA3"/>
    <w:rsid w:val="001706C4"/>
    <w:rsid w:val="001709EE"/>
    <w:rsid w:val="00172247"/>
    <w:rsid w:val="00173163"/>
    <w:rsid w:val="001737F8"/>
    <w:rsid w:val="00173CC5"/>
    <w:rsid w:val="00173CED"/>
    <w:rsid w:val="00175660"/>
    <w:rsid w:val="00176FF3"/>
    <w:rsid w:val="001832AD"/>
    <w:rsid w:val="00183A8C"/>
    <w:rsid w:val="0018409F"/>
    <w:rsid w:val="00187448"/>
    <w:rsid w:val="001915AF"/>
    <w:rsid w:val="00193148"/>
    <w:rsid w:val="00195A18"/>
    <w:rsid w:val="001A025A"/>
    <w:rsid w:val="001A057F"/>
    <w:rsid w:val="001A2489"/>
    <w:rsid w:val="001A45D5"/>
    <w:rsid w:val="001A53C9"/>
    <w:rsid w:val="001A5FB6"/>
    <w:rsid w:val="001A69BE"/>
    <w:rsid w:val="001B06EA"/>
    <w:rsid w:val="001B0FB5"/>
    <w:rsid w:val="001B4511"/>
    <w:rsid w:val="001B5541"/>
    <w:rsid w:val="001B6E13"/>
    <w:rsid w:val="001C01BC"/>
    <w:rsid w:val="001C1114"/>
    <w:rsid w:val="001C1576"/>
    <w:rsid w:val="001C19AF"/>
    <w:rsid w:val="001C26D2"/>
    <w:rsid w:val="001C34A2"/>
    <w:rsid w:val="001D0F0F"/>
    <w:rsid w:val="001D576F"/>
    <w:rsid w:val="001D7547"/>
    <w:rsid w:val="001E0135"/>
    <w:rsid w:val="001E262D"/>
    <w:rsid w:val="001E3FAF"/>
    <w:rsid w:val="001E63CB"/>
    <w:rsid w:val="001E64E3"/>
    <w:rsid w:val="001F12E3"/>
    <w:rsid w:val="001F1315"/>
    <w:rsid w:val="001F192D"/>
    <w:rsid w:val="001F44D3"/>
    <w:rsid w:val="001F6B2D"/>
    <w:rsid w:val="001F7064"/>
    <w:rsid w:val="00200EE6"/>
    <w:rsid w:val="00200F6E"/>
    <w:rsid w:val="00203854"/>
    <w:rsid w:val="00203D11"/>
    <w:rsid w:val="00207332"/>
    <w:rsid w:val="00207CC9"/>
    <w:rsid w:val="00211D92"/>
    <w:rsid w:val="0021240E"/>
    <w:rsid w:val="00213CD2"/>
    <w:rsid w:val="00214785"/>
    <w:rsid w:val="0021520A"/>
    <w:rsid w:val="00215B82"/>
    <w:rsid w:val="002207BA"/>
    <w:rsid w:val="00221645"/>
    <w:rsid w:val="00221E96"/>
    <w:rsid w:val="00222A0E"/>
    <w:rsid w:val="0022343A"/>
    <w:rsid w:val="00223F6D"/>
    <w:rsid w:val="002252EE"/>
    <w:rsid w:val="00227A0E"/>
    <w:rsid w:val="0023137E"/>
    <w:rsid w:val="00232195"/>
    <w:rsid w:val="0023402E"/>
    <w:rsid w:val="002355DB"/>
    <w:rsid w:val="00237A82"/>
    <w:rsid w:val="002465C2"/>
    <w:rsid w:val="00246ED6"/>
    <w:rsid w:val="002501C2"/>
    <w:rsid w:val="002530B7"/>
    <w:rsid w:val="00254ECE"/>
    <w:rsid w:val="0025540D"/>
    <w:rsid w:val="002562A3"/>
    <w:rsid w:val="00257CCA"/>
    <w:rsid w:val="00261B9D"/>
    <w:rsid w:val="00262B26"/>
    <w:rsid w:val="00267574"/>
    <w:rsid w:val="00272B96"/>
    <w:rsid w:val="002731C0"/>
    <w:rsid w:val="002748C1"/>
    <w:rsid w:val="00275209"/>
    <w:rsid w:val="00275FF5"/>
    <w:rsid w:val="0027609B"/>
    <w:rsid w:val="002774FF"/>
    <w:rsid w:val="00282C05"/>
    <w:rsid w:val="00287FE5"/>
    <w:rsid w:val="0029161B"/>
    <w:rsid w:val="00291792"/>
    <w:rsid w:val="00296343"/>
    <w:rsid w:val="0029642A"/>
    <w:rsid w:val="002A05DE"/>
    <w:rsid w:val="002A0AAD"/>
    <w:rsid w:val="002A1292"/>
    <w:rsid w:val="002A1CD8"/>
    <w:rsid w:val="002A46A0"/>
    <w:rsid w:val="002A61C7"/>
    <w:rsid w:val="002B14D4"/>
    <w:rsid w:val="002B1F74"/>
    <w:rsid w:val="002B40EC"/>
    <w:rsid w:val="002B4C37"/>
    <w:rsid w:val="002B5234"/>
    <w:rsid w:val="002B5F8C"/>
    <w:rsid w:val="002C0DBF"/>
    <w:rsid w:val="002C1234"/>
    <w:rsid w:val="002C1AC8"/>
    <w:rsid w:val="002C26FE"/>
    <w:rsid w:val="002C410E"/>
    <w:rsid w:val="002C42F2"/>
    <w:rsid w:val="002C5488"/>
    <w:rsid w:val="002C6C78"/>
    <w:rsid w:val="002D15E6"/>
    <w:rsid w:val="002D17C6"/>
    <w:rsid w:val="002D59EB"/>
    <w:rsid w:val="002D6D3E"/>
    <w:rsid w:val="002D72D8"/>
    <w:rsid w:val="002E018B"/>
    <w:rsid w:val="002E2F7B"/>
    <w:rsid w:val="002E5001"/>
    <w:rsid w:val="002E5D59"/>
    <w:rsid w:val="002E65D3"/>
    <w:rsid w:val="002E6D36"/>
    <w:rsid w:val="002E7280"/>
    <w:rsid w:val="002F0FED"/>
    <w:rsid w:val="002F1939"/>
    <w:rsid w:val="002F3A6D"/>
    <w:rsid w:val="002F4CAD"/>
    <w:rsid w:val="002F7D0A"/>
    <w:rsid w:val="003015E5"/>
    <w:rsid w:val="00301C60"/>
    <w:rsid w:val="003026EA"/>
    <w:rsid w:val="00302E6C"/>
    <w:rsid w:val="00302F65"/>
    <w:rsid w:val="00304BAA"/>
    <w:rsid w:val="00311077"/>
    <w:rsid w:val="00311D04"/>
    <w:rsid w:val="00313292"/>
    <w:rsid w:val="00320821"/>
    <w:rsid w:val="00320CC9"/>
    <w:rsid w:val="003227C5"/>
    <w:rsid w:val="003265C1"/>
    <w:rsid w:val="00326BA8"/>
    <w:rsid w:val="00326CCD"/>
    <w:rsid w:val="0033082C"/>
    <w:rsid w:val="00330B38"/>
    <w:rsid w:val="00330B7D"/>
    <w:rsid w:val="00330CF3"/>
    <w:rsid w:val="003318C3"/>
    <w:rsid w:val="0033707E"/>
    <w:rsid w:val="0034033F"/>
    <w:rsid w:val="00340B0B"/>
    <w:rsid w:val="00341140"/>
    <w:rsid w:val="00341222"/>
    <w:rsid w:val="003423F4"/>
    <w:rsid w:val="00343129"/>
    <w:rsid w:val="003451EC"/>
    <w:rsid w:val="00345306"/>
    <w:rsid w:val="003464DA"/>
    <w:rsid w:val="0035044B"/>
    <w:rsid w:val="00351DA3"/>
    <w:rsid w:val="00361038"/>
    <w:rsid w:val="00361329"/>
    <w:rsid w:val="00363148"/>
    <w:rsid w:val="00371669"/>
    <w:rsid w:val="003725AE"/>
    <w:rsid w:val="003725B1"/>
    <w:rsid w:val="00372A43"/>
    <w:rsid w:val="00373F2E"/>
    <w:rsid w:val="0037637F"/>
    <w:rsid w:val="00377406"/>
    <w:rsid w:val="00382CEB"/>
    <w:rsid w:val="003830B9"/>
    <w:rsid w:val="003848EB"/>
    <w:rsid w:val="003860AB"/>
    <w:rsid w:val="00387643"/>
    <w:rsid w:val="00392271"/>
    <w:rsid w:val="00396331"/>
    <w:rsid w:val="003A12BD"/>
    <w:rsid w:val="003A139A"/>
    <w:rsid w:val="003A1E54"/>
    <w:rsid w:val="003A22D3"/>
    <w:rsid w:val="003B0D1F"/>
    <w:rsid w:val="003B4F13"/>
    <w:rsid w:val="003B6CA8"/>
    <w:rsid w:val="003C0507"/>
    <w:rsid w:val="003C0D98"/>
    <w:rsid w:val="003C2389"/>
    <w:rsid w:val="003C2619"/>
    <w:rsid w:val="003C2E7E"/>
    <w:rsid w:val="003C6D5D"/>
    <w:rsid w:val="003C7AD9"/>
    <w:rsid w:val="003C7C16"/>
    <w:rsid w:val="003D06A7"/>
    <w:rsid w:val="003D1B1D"/>
    <w:rsid w:val="003D2F30"/>
    <w:rsid w:val="003D56A7"/>
    <w:rsid w:val="003D5A2E"/>
    <w:rsid w:val="003E0376"/>
    <w:rsid w:val="003E048E"/>
    <w:rsid w:val="003E0914"/>
    <w:rsid w:val="003E3239"/>
    <w:rsid w:val="003E753E"/>
    <w:rsid w:val="003F502C"/>
    <w:rsid w:val="003F6454"/>
    <w:rsid w:val="003F7AAE"/>
    <w:rsid w:val="00400F6D"/>
    <w:rsid w:val="004011C7"/>
    <w:rsid w:val="004048D7"/>
    <w:rsid w:val="00404EC5"/>
    <w:rsid w:val="00405EC5"/>
    <w:rsid w:val="00415F63"/>
    <w:rsid w:val="00416C47"/>
    <w:rsid w:val="00420449"/>
    <w:rsid w:val="00421714"/>
    <w:rsid w:val="00421FF3"/>
    <w:rsid w:val="004253ED"/>
    <w:rsid w:val="004332F2"/>
    <w:rsid w:val="004374C2"/>
    <w:rsid w:val="004423D4"/>
    <w:rsid w:val="00444746"/>
    <w:rsid w:val="00444B7E"/>
    <w:rsid w:val="00447223"/>
    <w:rsid w:val="00450EDE"/>
    <w:rsid w:val="004513F3"/>
    <w:rsid w:val="00452267"/>
    <w:rsid w:val="00453AAD"/>
    <w:rsid w:val="004548A2"/>
    <w:rsid w:val="0045590A"/>
    <w:rsid w:val="004560BC"/>
    <w:rsid w:val="00461004"/>
    <w:rsid w:val="00461E7E"/>
    <w:rsid w:val="004660E1"/>
    <w:rsid w:val="00477173"/>
    <w:rsid w:val="00477DDC"/>
    <w:rsid w:val="004809AD"/>
    <w:rsid w:val="00482A1C"/>
    <w:rsid w:val="00485148"/>
    <w:rsid w:val="0048768A"/>
    <w:rsid w:val="0049111B"/>
    <w:rsid w:val="00491C2F"/>
    <w:rsid w:val="00493C42"/>
    <w:rsid w:val="004943E8"/>
    <w:rsid w:val="00495E50"/>
    <w:rsid w:val="0049616D"/>
    <w:rsid w:val="00496A5C"/>
    <w:rsid w:val="004975E5"/>
    <w:rsid w:val="004A1107"/>
    <w:rsid w:val="004A32B5"/>
    <w:rsid w:val="004A361A"/>
    <w:rsid w:val="004A433B"/>
    <w:rsid w:val="004A6F8C"/>
    <w:rsid w:val="004B2482"/>
    <w:rsid w:val="004B5E1C"/>
    <w:rsid w:val="004B62D7"/>
    <w:rsid w:val="004B680E"/>
    <w:rsid w:val="004B7786"/>
    <w:rsid w:val="004C0703"/>
    <w:rsid w:val="004C136C"/>
    <w:rsid w:val="004C3325"/>
    <w:rsid w:val="004C51C7"/>
    <w:rsid w:val="004C5E8E"/>
    <w:rsid w:val="004D13B6"/>
    <w:rsid w:val="004D2332"/>
    <w:rsid w:val="004D5043"/>
    <w:rsid w:val="004D7257"/>
    <w:rsid w:val="004D772C"/>
    <w:rsid w:val="004D7A8E"/>
    <w:rsid w:val="004E030E"/>
    <w:rsid w:val="004E5624"/>
    <w:rsid w:val="004E658E"/>
    <w:rsid w:val="004F162A"/>
    <w:rsid w:val="004F1ECB"/>
    <w:rsid w:val="004F2C2B"/>
    <w:rsid w:val="004F5ED2"/>
    <w:rsid w:val="004F69A9"/>
    <w:rsid w:val="004F7261"/>
    <w:rsid w:val="004F7946"/>
    <w:rsid w:val="00502E96"/>
    <w:rsid w:val="00504A04"/>
    <w:rsid w:val="00504A56"/>
    <w:rsid w:val="00504D36"/>
    <w:rsid w:val="00506073"/>
    <w:rsid w:val="00506CF3"/>
    <w:rsid w:val="005104C3"/>
    <w:rsid w:val="0051141C"/>
    <w:rsid w:val="00512C99"/>
    <w:rsid w:val="00520C10"/>
    <w:rsid w:val="00522677"/>
    <w:rsid w:val="00522951"/>
    <w:rsid w:val="005339DD"/>
    <w:rsid w:val="0053443D"/>
    <w:rsid w:val="00535B9B"/>
    <w:rsid w:val="00536ED1"/>
    <w:rsid w:val="00540DF8"/>
    <w:rsid w:val="005413D7"/>
    <w:rsid w:val="00541EF9"/>
    <w:rsid w:val="00543489"/>
    <w:rsid w:val="005514CF"/>
    <w:rsid w:val="005525E5"/>
    <w:rsid w:val="00555820"/>
    <w:rsid w:val="00560ED8"/>
    <w:rsid w:val="00561025"/>
    <w:rsid w:val="00563FA1"/>
    <w:rsid w:val="005679CE"/>
    <w:rsid w:val="00570B0E"/>
    <w:rsid w:val="00577A60"/>
    <w:rsid w:val="0058036C"/>
    <w:rsid w:val="0058043C"/>
    <w:rsid w:val="005807BA"/>
    <w:rsid w:val="005814C4"/>
    <w:rsid w:val="0058459D"/>
    <w:rsid w:val="00584B0B"/>
    <w:rsid w:val="00586759"/>
    <w:rsid w:val="005904C6"/>
    <w:rsid w:val="00592FFF"/>
    <w:rsid w:val="00593165"/>
    <w:rsid w:val="00594876"/>
    <w:rsid w:val="00597F79"/>
    <w:rsid w:val="005A1268"/>
    <w:rsid w:val="005A2256"/>
    <w:rsid w:val="005A3D05"/>
    <w:rsid w:val="005A5EEE"/>
    <w:rsid w:val="005A6AF2"/>
    <w:rsid w:val="005A7413"/>
    <w:rsid w:val="005B68F8"/>
    <w:rsid w:val="005B7F65"/>
    <w:rsid w:val="005C3A4B"/>
    <w:rsid w:val="005D0985"/>
    <w:rsid w:val="005D7972"/>
    <w:rsid w:val="005E215E"/>
    <w:rsid w:val="005E5A76"/>
    <w:rsid w:val="005E6196"/>
    <w:rsid w:val="005F2419"/>
    <w:rsid w:val="005F4B35"/>
    <w:rsid w:val="005F5390"/>
    <w:rsid w:val="005F684E"/>
    <w:rsid w:val="005F7195"/>
    <w:rsid w:val="005F75D2"/>
    <w:rsid w:val="00600B36"/>
    <w:rsid w:val="006052A6"/>
    <w:rsid w:val="00611C59"/>
    <w:rsid w:val="00613DCF"/>
    <w:rsid w:val="00614E57"/>
    <w:rsid w:val="006162A4"/>
    <w:rsid w:val="006213F4"/>
    <w:rsid w:val="006267E7"/>
    <w:rsid w:val="00633809"/>
    <w:rsid w:val="00636171"/>
    <w:rsid w:val="00640086"/>
    <w:rsid w:val="006404EB"/>
    <w:rsid w:val="00641131"/>
    <w:rsid w:val="00642125"/>
    <w:rsid w:val="00642816"/>
    <w:rsid w:val="00643292"/>
    <w:rsid w:val="0064437A"/>
    <w:rsid w:val="0065113C"/>
    <w:rsid w:val="006513FF"/>
    <w:rsid w:val="00651E14"/>
    <w:rsid w:val="006525B2"/>
    <w:rsid w:val="006553C3"/>
    <w:rsid w:val="00656652"/>
    <w:rsid w:val="00667D7C"/>
    <w:rsid w:val="00670DAD"/>
    <w:rsid w:val="00672232"/>
    <w:rsid w:val="00672597"/>
    <w:rsid w:val="006733D8"/>
    <w:rsid w:val="006738B4"/>
    <w:rsid w:val="00675383"/>
    <w:rsid w:val="006767C5"/>
    <w:rsid w:val="006817F1"/>
    <w:rsid w:val="006827FE"/>
    <w:rsid w:val="00683BDF"/>
    <w:rsid w:val="00691741"/>
    <w:rsid w:val="00692539"/>
    <w:rsid w:val="0069646A"/>
    <w:rsid w:val="006A001E"/>
    <w:rsid w:val="006A1FBE"/>
    <w:rsid w:val="006A3622"/>
    <w:rsid w:val="006A67B8"/>
    <w:rsid w:val="006B2784"/>
    <w:rsid w:val="006C3452"/>
    <w:rsid w:val="006C3599"/>
    <w:rsid w:val="006C529E"/>
    <w:rsid w:val="006D1DB1"/>
    <w:rsid w:val="006D6F67"/>
    <w:rsid w:val="006E119F"/>
    <w:rsid w:val="006E2E89"/>
    <w:rsid w:val="006E4F1C"/>
    <w:rsid w:val="006E70DF"/>
    <w:rsid w:val="006F0040"/>
    <w:rsid w:val="006F335C"/>
    <w:rsid w:val="006F484C"/>
    <w:rsid w:val="00701423"/>
    <w:rsid w:val="00701C31"/>
    <w:rsid w:val="00701D69"/>
    <w:rsid w:val="00704BCC"/>
    <w:rsid w:val="007112CB"/>
    <w:rsid w:val="0071401C"/>
    <w:rsid w:val="007157BA"/>
    <w:rsid w:val="00716211"/>
    <w:rsid w:val="00717684"/>
    <w:rsid w:val="00717FE5"/>
    <w:rsid w:val="00722A1E"/>
    <w:rsid w:val="00723BC3"/>
    <w:rsid w:val="00724B88"/>
    <w:rsid w:val="00724B9C"/>
    <w:rsid w:val="00726BC9"/>
    <w:rsid w:val="007302AE"/>
    <w:rsid w:val="007326B4"/>
    <w:rsid w:val="0073385C"/>
    <w:rsid w:val="0073430A"/>
    <w:rsid w:val="007346B7"/>
    <w:rsid w:val="00736AD6"/>
    <w:rsid w:val="00737B31"/>
    <w:rsid w:val="00741CB6"/>
    <w:rsid w:val="0074291F"/>
    <w:rsid w:val="00742AB0"/>
    <w:rsid w:val="00744B3D"/>
    <w:rsid w:val="007468D8"/>
    <w:rsid w:val="007611EF"/>
    <w:rsid w:val="00761A20"/>
    <w:rsid w:val="007656BC"/>
    <w:rsid w:val="007705D7"/>
    <w:rsid w:val="007720E6"/>
    <w:rsid w:val="007745CC"/>
    <w:rsid w:val="0077586D"/>
    <w:rsid w:val="00775D2D"/>
    <w:rsid w:val="0077693C"/>
    <w:rsid w:val="00776D2C"/>
    <w:rsid w:val="007771A5"/>
    <w:rsid w:val="007807CF"/>
    <w:rsid w:val="00780909"/>
    <w:rsid w:val="00780A92"/>
    <w:rsid w:val="00785BA0"/>
    <w:rsid w:val="00790876"/>
    <w:rsid w:val="00791879"/>
    <w:rsid w:val="00792A91"/>
    <w:rsid w:val="007933CA"/>
    <w:rsid w:val="00794A27"/>
    <w:rsid w:val="00794EA3"/>
    <w:rsid w:val="007951F4"/>
    <w:rsid w:val="00795728"/>
    <w:rsid w:val="00796477"/>
    <w:rsid w:val="00797025"/>
    <w:rsid w:val="00797979"/>
    <w:rsid w:val="007A05E0"/>
    <w:rsid w:val="007A06FB"/>
    <w:rsid w:val="007A38A3"/>
    <w:rsid w:val="007A482B"/>
    <w:rsid w:val="007A5574"/>
    <w:rsid w:val="007A646F"/>
    <w:rsid w:val="007A64B4"/>
    <w:rsid w:val="007A6DED"/>
    <w:rsid w:val="007B0E80"/>
    <w:rsid w:val="007B0F1A"/>
    <w:rsid w:val="007B23E2"/>
    <w:rsid w:val="007B5E32"/>
    <w:rsid w:val="007B6C7A"/>
    <w:rsid w:val="007B6E4B"/>
    <w:rsid w:val="007B714C"/>
    <w:rsid w:val="007C19FD"/>
    <w:rsid w:val="007C2CA5"/>
    <w:rsid w:val="007C3D8A"/>
    <w:rsid w:val="007C681C"/>
    <w:rsid w:val="007D06E1"/>
    <w:rsid w:val="007D3858"/>
    <w:rsid w:val="007E1961"/>
    <w:rsid w:val="007E204D"/>
    <w:rsid w:val="007E3695"/>
    <w:rsid w:val="007E713B"/>
    <w:rsid w:val="007F24AF"/>
    <w:rsid w:val="007F69AD"/>
    <w:rsid w:val="007F74E8"/>
    <w:rsid w:val="008025BB"/>
    <w:rsid w:val="00802B22"/>
    <w:rsid w:val="00805B96"/>
    <w:rsid w:val="0080700D"/>
    <w:rsid w:val="00810CCD"/>
    <w:rsid w:val="00810E53"/>
    <w:rsid w:val="0081278F"/>
    <w:rsid w:val="00814963"/>
    <w:rsid w:val="008156C4"/>
    <w:rsid w:val="00815783"/>
    <w:rsid w:val="00816710"/>
    <w:rsid w:val="0081690C"/>
    <w:rsid w:val="00817943"/>
    <w:rsid w:val="0082556C"/>
    <w:rsid w:val="00825C0E"/>
    <w:rsid w:val="0082617D"/>
    <w:rsid w:val="00832259"/>
    <w:rsid w:val="00832D81"/>
    <w:rsid w:val="00833311"/>
    <w:rsid w:val="00834B21"/>
    <w:rsid w:val="00834EDA"/>
    <w:rsid w:val="008364FB"/>
    <w:rsid w:val="00837892"/>
    <w:rsid w:val="008416DC"/>
    <w:rsid w:val="00841A5D"/>
    <w:rsid w:val="00842646"/>
    <w:rsid w:val="008430A5"/>
    <w:rsid w:val="008444BA"/>
    <w:rsid w:val="008464CB"/>
    <w:rsid w:val="00850266"/>
    <w:rsid w:val="0085103C"/>
    <w:rsid w:val="0085201A"/>
    <w:rsid w:val="00853AFB"/>
    <w:rsid w:val="008541B3"/>
    <w:rsid w:val="008544FD"/>
    <w:rsid w:val="008548F5"/>
    <w:rsid w:val="0085497B"/>
    <w:rsid w:val="008563AB"/>
    <w:rsid w:val="00857CFE"/>
    <w:rsid w:val="00860BD4"/>
    <w:rsid w:val="00866E05"/>
    <w:rsid w:val="0086713A"/>
    <w:rsid w:val="0086738D"/>
    <w:rsid w:val="008703DC"/>
    <w:rsid w:val="008749A5"/>
    <w:rsid w:val="0087524F"/>
    <w:rsid w:val="00876789"/>
    <w:rsid w:val="00876D7A"/>
    <w:rsid w:val="00880182"/>
    <w:rsid w:val="0088261D"/>
    <w:rsid w:val="00883797"/>
    <w:rsid w:val="00884EDB"/>
    <w:rsid w:val="00887F84"/>
    <w:rsid w:val="00891449"/>
    <w:rsid w:val="00892300"/>
    <w:rsid w:val="008957D9"/>
    <w:rsid w:val="00896D83"/>
    <w:rsid w:val="00897658"/>
    <w:rsid w:val="008978D3"/>
    <w:rsid w:val="008A0506"/>
    <w:rsid w:val="008A65A1"/>
    <w:rsid w:val="008A6B49"/>
    <w:rsid w:val="008B01C7"/>
    <w:rsid w:val="008B58C9"/>
    <w:rsid w:val="008B6C07"/>
    <w:rsid w:val="008B6E16"/>
    <w:rsid w:val="008B79D0"/>
    <w:rsid w:val="008C09A9"/>
    <w:rsid w:val="008C0C0C"/>
    <w:rsid w:val="008C114B"/>
    <w:rsid w:val="008C33CE"/>
    <w:rsid w:val="008C4300"/>
    <w:rsid w:val="008C6369"/>
    <w:rsid w:val="008C7226"/>
    <w:rsid w:val="008C7906"/>
    <w:rsid w:val="008D269D"/>
    <w:rsid w:val="008D36D8"/>
    <w:rsid w:val="008D551E"/>
    <w:rsid w:val="008E1166"/>
    <w:rsid w:val="008E1B34"/>
    <w:rsid w:val="008E2B1C"/>
    <w:rsid w:val="008E3653"/>
    <w:rsid w:val="008E4135"/>
    <w:rsid w:val="008F06C5"/>
    <w:rsid w:val="008F2505"/>
    <w:rsid w:val="008F53E1"/>
    <w:rsid w:val="008F6BF8"/>
    <w:rsid w:val="008F7396"/>
    <w:rsid w:val="008F7A27"/>
    <w:rsid w:val="00900007"/>
    <w:rsid w:val="00900C68"/>
    <w:rsid w:val="00901CB9"/>
    <w:rsid w:val="00903632"/>
    <w:rsid w:val="009036F0"/>
    <w:rsid w:val="0090478F"/>
    <w:rsid w:val="00912511"/>
    <w:rsid w:val="00913162"/>
    <w:rsid w:val="009140AC"/>
    <w:rsid w:val="00920B1F"/>
    <w:rsid w:val="00922399"/>
    <w:rsid w:val="00924000"/>
    <w:rsid w:val="0092471F"/>
    <w:rsid w:val="00924A7D"/>
    <w:rsid w:val="00924F6F"/>
    <w:rsid w:val="009257BC"/>
    <w:rsid w:val="0092790E"/>
    <w:rsid w:val="00930F25"/>
    <w:rsid w:val="0093121C"/>
    <w:rsid w:val="00937494"/>
    <w:rsid w:val="00942684"/>
    <w:rsid w:val="00944653"/>
    <w:rsid w:val="0095193B"/>
    <w:rsid w:val="009524EC"/>
    <w:rsid w:val="00952DE7"/>
    <w:rsid w:val="00955956"/>
    <w:rsid w:val="00955D69"/>
    <w:rsid w:val="00957CDB"/>
    <w:rsid w:val="009605D5"/>
    <w:rsid w:val="00961BD5"/>
    <w:rsid w:val="00963B4B"/>
    <w:rsid w:val="009659FE"/>
    <w:rsid w:val="00967B91"/>
    <w:rsid w:val="00967BF6"/>
    <w:rsid w:val="00971420"/>
    <w:rsid w:val="00976A92"/>
    <w:rsid w:val="00976C34"/>
    <w:rsid w:val="0098074C"/>
    <w:rsid w:val="00981524"/>
    <w:rsid w:val="00983F4A"/>
    <w:rsid w:val="00986EE8"/>
    <w:rsid w:val="00993114"/>
    <w:rsid w:val="00993B50"/>
    <w:rsid w:val="009975D1"/>
    <w:rsid w:val="009A4C68"/>
    <w:rsid w:val="009A5C48"/>
    <w:rsid w:val="009B320E"/>
    <w:rsid w:val="009B3AE3"/>
    <w:rsid w:val="009B3CA2"/>
    <w:rsid w:val="009B5561"/>
    <w:rsid w:val="009B7069"/>
    <w:rsid w:val="009B759D"/>
    <w:rsid w:val="009C3B8A"/>
    <w:rsid w:val="009C58D4"/>
    <w:rsid w:val="009D2A2C"/>
    <w:rsid w:val="009D3616"/>
    <w:rsid w:val="009D449B"/>
    <w:rsid w:val="009D70CD"/>
    <w:rsid w:val="009D7AD4"/>
    <w:rsid w:val="009E0AC1"/>
    <w:rsid w:val="009E1516"/>
    <w:rsid w:val="009E19BD"/>
    <w:rsid w:val="009E1A2B"/>
    <w:rsid w:val="009E6E29"/>
    <w:rsid w:val="009F203F"/>
    <w:rsid w:val="009F32EA"/>
    <w:rsid w:val="009F4A2A"/>
    <w:rsid w:val="009F5507"/>
    <w:rsid w:val="009F69E3"/>
    <w:rsid w:val="009F7429"/>
    <w:rsid w:val="00A00447"/>
    <w:rsid w:val="00A0130B"/>
    <w:rsid w:val="00A02388"/>
    <w:rsid w:val="00A02D9B"/>
    <w:rsid w:val="00A061B2"/>
    <w:rsid w:val="00A105C7"/>
    <w:rsid w:val="00A11144"/>
    <w:rsid w:val="00A13B6E"/>
    <w:rsid w:val="00A1499B"/>
    <w:rsid w:val="00A15B92"/>
    <w:rsid w:val="00A16A81"/>
    <w:rsid w:val="00A1798C"/>
    <w:rsid w:val="00A20717"/>
    <w:rsid w:val="00A23167"/>
    <w:rsid w:val="00A25BAA"/>
    <w:rsid w:val="00A25E4F"/>
    <w:rsid w:val="00A26101"/>
    <w:rsid w:val="00A37F1F"/>
    <w:rsid w:val="00A40E30"/>
    <w:rsid w:val="00A4311F"/>
    <w:rsid w:val="00A46F63"/>
    <w:rsid w:val="00A475DC"/>
    <w:rsid w:val="00A5189F"/>
    <w:rsid w:val="00A51A55"/>
    <w:rsid w:val="00A54E1D"/>
    <w:rsid w:val="00A55F67"/>
    <w:rsid w:val="00A57682"/>
    <w:rsid w:val="00A647FA"/>
    <w:rsid w:val="00A65B9E"/>
    <w:rsid w:val="00A6641D"/>
    <w:rsid w:val="00A66B45"/>
    <w:rsid w:val="00A7184F"/>
    <w:rsid w:val="00A71C4C"/>
    <w:rsid w:val="00A74E96"/>
    <w:rsid w:val="00A756F5"/>
    <w:rsid w:val="00A80357"/>
    <w:rsid w:val="00A94828"/>
    <w:rsid w:val="00AA0095"/>
    <w:rsid w:val="00AA076B"/>
    <w:rsid w:val="00AA0F90"/>
    <w:rsid w:val="00AA15D4"/>
    <w:rsid w:val="00AA19CD"/>
    <w:rsid w:val="00AA1F08"/>
    <w:rsid w:val="00AA311C"/>
    <w:rsid w:val="00AA3E20"/>
    <w:rsid w:val="00AA6EBE"/>
    <w:rsid w:val="00AB0C6F"/>
    <w:rsid w:val="00AB363D"/>
    <w:rsid w:val="00AB4507"/>
    <w:rsid w:val="00AB4E00"/>
    <w:rsid w:val="00AB5267"/>
    <w:rsid w:val="00AB70D1"/>
    <w:rsid w:val="00AB7574"/>
    <w:rsid w:val="00AC1F8E"/>
    <w:rsid w:val="00AC2230"/>
    <w:rsid w:val="00AC2839"/>
    <w:rsid w:val="00AC48AE"/>
    <w:rsid w:val="00AC6156"/>
    <w:rsid w:val="00AC7563"/>
    <w:rsid w:val="00AD002A"/>
    <w:rsid w:val="00AD2654"/>
    <w:rsid w:val="00AD2DB8"/>
    <w:rsid w:val="00AD3D20"/>
    <w:rsid w:val="00AD496F"/>
    <w:rsid w:val="00AD4BDF"/>
    <w:rsid w:val="00AD5204"/>
    <w:rsid w:val="00AD6944"/>
    <w:rsid w:val="00AD70DA"/>
    <w:rsid w:val="00AD72E4"/>
    <w:rsid w:val="00AE764D"/>
    <w:rsid w:val="00AF07C5"/>
    <w:rsid w:val="00AF0FE9"/>
    <w:rsid w:val="00AF331E"/>
    <w:rsid w:val="00AF481D"/>
    <w:rsid w:val="00AF5A53"/>
    <w:rsid w:val="00AF5A69"/>
    <w:rsid w:val="00AF6650"/>
    <w:rsid w:val="00AF7F19"/>
    <w:rsid w:val="00B0106C"/>
    <w:rsid w:val="00B048AB"/>
    <w:rsid w:val="00B05A5F"/>
    <w:rsid w:val="00B05B18"/>
    <w:rsid w:val="00B06AF5"/>
    <w:rsid w:val="00B06F04"/>
    <w:rsid w:val="00B0773C"/>
    <w:rsid w:val="00B10A40"/>
    <w:rsid w:val="00B10C72"/>
    <w:rsid w:val="00B16640"/>
    <w:rsid w:val="00B20073"/>
    <w:rsid w:val="00B23F37"/>
    <w:rsid w:val="00B24D26"/>
    <w:rsid w:val="00B2591A"/>
    <w:rsid w:val="00B309CD"/>
    <w:rsid w:val="00B3399B"/>
    <w:rsid w:val="00B360BE"/>
    <w:rsid w:val="00B36798"/>
    <w:rsid w:val="00B42A7D"/>
    <w:rsid w:val="00B43106"/>
    <w:rsid w:val="00B436BA"/>
    <w:rsid w:val="00B459CE"/>
    <w:rsid w:val="00B461F1"/>
    <w:rsid w:val="00B474CF"/>
    <w:rsid w:val="00B50621"/>
    <w:rsid w:val="00B50776"/>
    <w:rsid w:val="00B53DC0"/>
    <w:rsid w:val="00B540C4"/>
    <w:rsid w:val="00B56C27"/>
    <w:rsid w:val="00B57241"/>
    <w:rsid w:val="00B61AF7"/>
    <w:rsid w:val="00B61B6F"/>
    <w:rsid w:val="00B64F80"/>
    <w:rsid w:val="00B65F09"/>
    <w:rsid w:val="00B71715"/>
    <w:rsid w:val="00B71C05"/>
    <w:rsid w:val="00B74A62"/>
    <w:rsid w:val="00B762C4"/>
    <w:rsid w:val="00B777CB"/>
    <w:rsid w:val="00B807B3"/>
    <w:rsid w:val="00B814B7"/>
    <w:rsid w:val="00B817D8"/>
    <w:rsid w:val="00B83722"/>
    <w:rsid w:val="00B83D7C"/>
    <w:rsid w:val="00B86197"/>
    <w:rsid w:val="00B87A86"/>
    <w:rsid w:val="00B87CDD"/>
    <w:rsid w:val="00B901F0"/>
    <w:rsid w:val="00B9031C"/>
    <w:rsid w:val="00B91AA6"/>
    <w:rsid w:val="00B97B2D"/>
    <w:rsid w:val="00BA0657"/>
    <w:rsid w:val="00BA0B5A"/>
    <w:rsid w:val="00BA15D7"/>
    <w:rsid w:val="00BA1A21"/>
    <w:rsid w:val="00BA1A8A"/>
    <w:rsid w:val="00BA29AC"/>
    <w:rsid w:val="00BA4A93"/>
    <w:rsid w:val="00BA4BE0"/>
    <w:rsid w:val="00BB056F"/>
    <w:rsid w:val="00BB11B7"/>
    <w:rsid w:val="00BB1C4C"/>
    <w:rsid w:val="00BB2C35"/>
    <w:rsid w:val="00BB55B7"/>
    <w:rsid w:val="00BB74BE"/>
    <w:rsid w:val="00BC2D2E"/>
    <w:rsid w:val="00BC7C82"/>
    <w:rsid w:val="00BD19C4"/>
    <w:rsid w:val="00BD3132"/>
    <w:rsid w:val="00BD3662"/>
    <w:rsid w:val="00BD6A2C"/>
    <w:rsid w:val="00BD6B48"/>
    <w:rsid w:val="00BD7D8E"/>
    <w:rsid w:val="00BE03E7"/>
    <w:rsid w:val="00BE3E55"/>
    <w:rsid w:val="00BE71F3"/>
    <w:rsid w:val="00BF1C75"/>
    <w:rsid w:val="00BF2551"/>
    <w:rsid w:val="00BF3AD4"/>
    <w:rsid w:val="00C02909"/>
    <w:rsid w:val="00C02E6C"/>
    <w:rsid w:val="00C02EB2"/>
    <w:rsid w:val="00C030E0"/>
    <w:rsid w:val="00C04E9A"/>
    <w:rsid w:val="00C07A6D"/>
    <w:rsid w:val="00C1076A"/>
    <w:rsid w:val="00C10BA8"/>
    <w:rsid w:val="00C1445A"/>
    <w:rsid w:val="00C17EA9"/>
    <w:rsid w:val="00C207D7"/>
    <w:rsid w:val="00C26868"/>
    <w:rsid w:val="00C26B32"/>
    <w:rsid w:val="00C30CBA"/>
    <w:rsid w:val="00C31C2C"/>
    <w:rsid w:val="00C32051"/>
    <w:rsid w:val="00C32A2E"/>
    <w:rsid w:val="00C334C5"/>
    <w:rsid w:val="00C35258"/>
    <w:rsid w:val="00C35982"/>
    <w:rsid w:val="00C377BB"/>
    <w:rsid w:val="00C37D5D"/>
    <w:rsid w:val="00C417AA"/>
    <w:rsid w:val="00C418E9"/>
    <w:rsid w:val="00C41C16"/>
    <w:rsid w:val="00C42E95"/>
    <w:rsid w:val="00C447CC"/>
    <w:rsid w:val="00C474C4"/>
    <w:rsid w:val="00C5222E"/>
    <w:rsid w:val="00C5418B"/>
    <w:rsid w:val="00C55871"/>
    <w:rsid w:val="00C55A14"/>
    <w:rsid w:val="00C56802"/>
    <w:rsid w:val="00C56A44"/>
    <w:rsid w:val="00C576F8"/>
    <w:rsid w:val="00C57C92"/>
    <w:rsid w:val="00C61456"/>
    <w:rsid w:val="00C61CF6"/>
    <w:rsid w:val="00C6353E"/>
    <w:rsid w:val="00C653BC"/>
    <w:rsid w:val="00C667AE"/>
    <w:rsid w:val="00C67A03"/>
    <w:rsid w:val="00C7174A"/>
    <w:rsid w:val="00C74DD6"/>
    <w:rsid w:val="00C76AC7"/>
    <w:rsid w:val="00C771ED"/>
    <w:rsid w:val="00C77291"/>
    <w:rsid w:val="00C86BE3"/>
    <w:rsid w:val="00C86D67"/>
    <w:rsid w:val="00C91C71"/>
    <w:rsid w:val="00C94824"/>
    <w:rsid w:val="00CA256D"/>
    <w:rsid w:val="00CA3DC3"/>
    <w:rsid w:val="00CA67DE"/>
    <w:rsid w:val="00CA78DB"/>
    <w:rsid w:val="00CB4227"/>
    <w:rsid w:val="00CC015C"/>
    <w:rsid w:val="00CC20EA"/>
    <w:rsid w:val="00CC2DD0"/>
    <w:rsid w:val="00CC7F00"/>
    <w:rsid w:val="00CD18F7"/>
    <w:rsid w:val="00CD3B38"/>
    <w:rsid w:val="00CD40DF"/>
    <w:rsid w:val="00CD44F5"/>
    <w:rsid w:val="00CD4BE0"/>
    <w:rsid w:val="00CD62BB"/>
    <w:rsid w:val="00CD6618"/>
    <w:rsid w:val="00CD72F6"/>
    <w:rsid w:val="00CD745B"/>
    <w:rsid w:val="00CE140E"/>
    <w:rsid w:val="00CE2613"/>
    <w:rsid w:val="00CE2625"/>
    <w:rsid w:val="00CF2408"/>
    <w:rsid w:val="00CF3CB9"/>
    <w:rsid w:val="00CF57E4"/>
    <w:rsid w:val="00CF5F25"/>
    <w:rsid w:val="00CF707E"/>
    <w:rsid w:val="00CF74ED"/>
    <w:rsid w:val="00D0066D"/>
    <w:rsid w:val="00D02D21"/>
    <w:rsid w:val="00D10A5C"/>
    <w:rsid w:val="00D10F6B"/>
    <w:rsid w:val="00D1116D"/>
    <w:rsid w:val="00D20643"/>
    <w:rsid w:val="00D217B2"/>
    <w:rsid w:val="00D22421"/>
    <w:rsid w:val="00D254CF"/>
    <w:rsid w:val="00D2553C"/>
    <w:rsid w:val="00D27103"/>
    <w:rsid w:val="00D27187"/>
    <w:rsid w:val="00D30C9A"/>
    <w:rsid w:val="00D3244E"/>
    <w:rsid w:val="00D334D4"/>
    <w:rsid w:val="00D341AD"/>
    <w:rsid w:val="00D3537D"/>
    <w:rsid w:val="00D37EB0"/>
    <w:rsid w:val="00D42818"/>
    <w:rsid w:val="00D4531A"/>
    <w:rsid w:val="00D50656"/>
    <w:rsid w:val="00D50E8F"/>
    <w:rsid w:val="00D576D3"/>
    <w:rsid w:val="00D6210A"/>
    <w:rsid w:val="00D63E4C"/>
    <w:rsid w:val="00D6407C"/>
    <w:rsid w:val="00D6468A"/>
    <w:rsid w:val="00D65C3A"/>
    <w:rsid w:val="00D74B6E"/>
    <w:rsid w:val="00D75DF6"/>
    <w:rsid w:val="00D75E58"/>
    <w:rsid w:val="00D763FE"/>
    <w:rsid w:val="00D77C98"/>
    <w:rsid w:val="00D77EEA"/>
    <w:rsid w:val="00D81D01"/>
    <w:rsid w:val="00D832C1"/>
    <w:rsid w:val="00D84BC4"/>
    <w:rsid w:val="00D87794"/>
    <w:rsid w:val="00D87B64"/>
    <w:rsid w:val="00D87B76"/>
    <w:rsid w:val="00D915CA"/>
    <w:rsid w:val="00D91930"/>
    <w:rsid w:val="00D92C62"/>
    <w:rsid w:val="00D93904"/>
    <w:rsid w:val="00D939D5"/>
    <w:rsid w:val="00D9403E"/>
    <w:rsid w:val="00D948D4"/>
    <w:rsid w:val="00D94E50"/>
    <w:rsid w:val="00D950DD"/>
    <w:rsid w:val="00DA1353"/>
    <w:rsid w:val="00DA2864"/>
    <w:rsid w:val="00DA5D9E"/>
    <w:rsid w:val="00DB0114"/>
    <w:rsid w:val="00DB19C7"/>
    <w:rsid w:val="00DB1FF2"/>
    <w:rsid w:val="00DB2175"/>
    <w:rsid w:val="00DB23E1"/>
    <w:rsid w:val="00DB2D5A"/>
    <w:rsid w:val="00DB33BB"/>
    <w:rsid w:val="00DB4F77"/>
    <w:rsid w:val="00DB5182"/>
    <w:rsid w:val="00DB5298"/>
    <w:rsid w:val="00DB63EA"/>
    <w:rsid w:val="00DC325F"/>
    <w:rsid w:val="00DC3431"/>
    <w:rsid w:val="00DC48FC"/>
    <w:rsid w:val="00DC5550"/>
    <w:rsid w:val="00DC6A0F"/>
    <w:rsid w:val="00DD1908"/>
    <w:rsid w:val="00DD4D66"/>
    <w:rsid w:val="00DD51E3"/>
    <w:rsid w:val="00DD5E4E"/>
    <w:rsid w:val="00DD6516"/>
    <w:rsid w:val="00DD6E32"/>
    <w:rsid w:val="00DE06F9"/>
    <w:rsid w:val="00DE0B47"/>
    <w:rsid w:val="00DE1EAB"/>
    <w:rsid w:val="00DE3F22"/>
    <w:rsid w:val="00DE51D1"/>
    <w:rsid w:val="00DF406A"/>
    <w:rsid w:val="00DF6999"/>
    <w:rsid w:val="00DF7366"/>
    <w:rsid w:val="00DF7C43"/>
    <w:rsid w:val="00E00CF6"/>
    <w:rsid w:val="00E01F1D"/>
    <w:rsid w:val="00E03A68"/>
    <w:rsid w:val="00E03F49"/>
    <w:rsid w:val="00E04BF8"/>
    <w:rsid w:val="00E06047"/>
    <w:rsid w:val="00E06B62"/>
    <w:rsid w:val="00E06C6E"/>
    <w:rsid w:val="00E070F2"/>
    <w:rsid w:val="00E10A2A"/>
    <w:rsid w:val="00E13CF8"/>
    <w:rsid w:val="00E168AB"/>
    <w:rsid w:val="00E17418"/>
    <w:rsid w:val="00E211CF"/>
    <w:rsid w:val="00E21683"/>
    <w:rsid w:val="00E22514"/>
    <w:rsid w:val="00E26A79"/>
    <w:rsid w:val="00E27242"/>
    <w:rsid w:val="00E27DC3"/>
    <w:rsid w:val="00E27EB8"/>
    <w:rsid w:val="00E310E4"/>
    <w:rsid w:val="00E31EEE"/>
    <w:rsid w:val="00E3428E"/>
    <w:rsid w:val="00E35879"/>
    <w:rsid w:val="00E36121"/>
    <w:rsid w:val="00E41178"/>
    <w:rsid w:val="00E43A2F"/>
    <w:rsid w:val="00E446C9"/>
    <w:rsid w:val="00E455F4"/>
    <w:rsid w:val="00E467D1"/>
    <w:rsid w:val="00E47A70"/>
    <w:rsid w:val="00E52D15"/>
    <w:rsid w:val="00E5573A"/>
    <w:rsid w:val="00E60331"/>
    <w:rsid w:val="00E607A4"/>
    <w:rsid w:val="00E614C5"/>
    <w:rsid w:val="00E630FC"/>
    <w:rsid w:val="00E64A0A"/>
    <w:rsid w:val="00E655B2"/>
    <w:rsid w:val="00E6703F"/>
    <w:rsid w:val="00E673A0"/>
    <w:rsid w:val="00E713F3"/>
    <w:rsid w:val="00E71AA7"/>
    <w:rsid w:val="00E743C3"/>
    <w:rsid w:val="00E769CD"/>
    <w:rsid w:val="00E76E54"/>
    <w:rsid w:val="00E80E0F"/>
    <w:rsid w:val="00E82C84"/>
    <w:rsid w:val="00E85D9C"/>
    <w:rsid w:val="00E86DAA"/>
    <w:rsid w:val="00E87E96"/>
    <w:rsid w:val="00E900FF"/>
    <w:rsid w:val="00E907B5"/>
    <w:rsid w:val="00E93B1D"/>
    <w:rsid w:val="00E95EF4"/>
    <w:rsid w:val="00E9634F"/>
    <w:rsid w:val="00E97417"/>
    <w:rsid w:val="00EA564A"/>
    <w:rsid w:val="00EA57C8"/>
    <w:rsid w:val="00EA7EEB"/>
    <w:rsid w:val="00EB0C9C"/>
    <w:rsid w:val="00EB2C5D"/>
    <w:rsid w:val="00EB5480"/>
    <w:rsid w:val="00EB7183"/>
    <w:rsid w:val="00EB72AE"/>
    <w:rsid w:val="00EC4742"/>
    <w:rsid w:val="00EC5C40"/>
    <w:rsid w:val="00EC6694"/>
    <w:rsid w:val="00ED134C"/>
    <w:rsid w:val="00ED1A8B"/>
    <w:rsid w:val="00ED4733"/>
    <w:rsid w:val="00ED5724"/>
    <w:rsid w:val="00EE0DB5"/>
    <w:rsid w:val="00EE10F6"/>
    <w:rsid w:val="00EE18DF"/>
    <w:rsid w:val="00EE3D33"/>
    <w:rsid w:val="00EE6493"/>
    <w:rsid w:val="00EE6C96"/>
    <w:rsid w:val="00EF007B"/>
    <w:rsid w:val="00EF1C15"/>
    <w:rsid w:val="00EF248B"/>
    <w:rsid w:val="00EF297C"/>
    <w:rsid w:val="00EF3A0D"/>
    <w:rsid w:val="00EF5661"/>
    <w:rsid w:val="00EF658D"/>
    <w:rsid w:val="00F01975"/>
    <w:rsid w:val="00F03FBE"/>
    <w:rsid w:val="00F069D5"/>
    <w:rsid w:val="00F06AEE"/>
    <w:rsid w:val="00F12758"/>
    <w:rsid w:val="00F17C68"/>
    <w:rsid w:val="00F210B5"/>
    <w:rsid w:val="00F21C58"/>
    <w:rsid w:val="00F24B68"/>
    <w:rsid w:val="00F255B7"/>
    <w:rsid w:val="00F2617E"/>
    <w:rsid w:val="00F27F5F"/>
    <w:rsid w:val="00F31106"/>
    <w:rsid w:val="00F32F77"/>
    <w:rsid w:val="00F33985"/>
    <w:rsid w:val="00F35767"/>
    <w:rsid w:val="00F4121A"/>
    <w:rsid w:val="00F4145B"/>
    <w:rsid w:val="00F44E7C"/>
    <w:rsid w:val="00F45E24"/>
    <w:rsid w:val="00F467EF"/>
    <w:rsid w:val="00F46FC9"/>
    <w:rsid w:val="00F47584"/>
    <w:rsid w:val="00F5059D"/>
    <w:rsid w:val="00F5103A"/>
    <w:rsid w:val="00F53AD1"/>
    <w:rsid w:val="00F54A4D"/>
    <w:rsid w:val="00F55F9B"/>
    <w:rsid w:val="00F56AB7"/>
    <w:rsid w:val="00F6207F"/>
    <w:rsid w:val="00F62451"/>
    <w:rsid w:val="00F62E1E"/>
    <w:rsid w:val="00F67C68"/>
    <w:rsid w:val="00F703F7"/>
    <w:rsid w:val="00F7092A"/>
    <w:rsid w:val="00F7429A"/>
    <w:rsid w:val="00F74D5F"/>
    <w:rsid w:val="00F76F39"/>
    <w:rsid w:val="00F77B11"/>
    <w:rsid w:val="00F81E62"/>
    <w:rsid w:val="00F81EF4"/>
    <w:rsid w:val="00F842A9"/>
    <w:rsid w:val="00F8592F"/>
    <w:rsid w:val="00F85A00"/>
    <w:rsid w:val="00F8675B"/>
    <w:rsid w:val="00F86F07"/>
    <w:rsid w:val="00F9490B"/>
    <w:rsid w:val="00FA088C"/>
    <w:rsid w:val="00FA2A54"/>
    <w:rsid w:val="00FA2BD0"/>
    <w:rsid w:val="00FA3971"/>
    <w:rsid w:val="00FA595F"/>
    <w:rsid w:val="00FB2604"/>
    <w:rsid w:val="00FB520F"/>
    <w:rsid w:val="00FC126B"/>
    <w:rsid w:val="00FC1756"/>
    <w:rsid w:val="00FC360B"/>
    <w:rsid w:val="00FC39F6"/>
    <w:rsid w:val="00FC7D09"/>
    <w:rsid w:val="00FD081B"/>
    <w:rsid w:val="00FD4FCA"/>
    <w:rsid w:val="00FD63F4"/>
    <w:rsid w:val="00FE189F"/>
    <w:rsid w:val="00FE19A6"/>
    <w:rsid w:val="00FE1E0A"/>
    <w:rsid w:val="00FE32A0"/>
    <w:rsid w:val="00FE3A32"/>
    <w:rsid w:val="00FE3FEA"/>
    <w:rsid w:val="00FE5913"/>
    <w:rsid w:val="00FE6DB8"/>
    <w:rsid w:val="00FE70F5"/>
    <w:rsid w:val="00FE7280"/>
    <w:rsid w:val="00FF0328"/>
    <w:rsid w:val="00FF0C42"/>
    <w:rsid w:val="00FF3D5E"/>
    <w:rsid w:val="00FF51C6"/>
    <w:rsid w:val="00FF6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7199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annotation reference" w:uiPriority="99"/>
    <w:lsdException w:name="List Bullet"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58459D"/>
    <w:pPr>
      <w:keepLines/>
      <w:spacing w:after="120" w:line="288" w:lineRule="auto"/>
      <w:ind w:firstLine="720"/>
      <w:jc w:val="both"/>
    </w:pPr>
    <w:rPr>
      <w:sz w:val="28"/>
      <w:szCs w:val="24"/>
      <w:lang w:eastAsia="en-US"/>
    </w:rPr>
  </w:style>
  <w:style w:type="paragraph" w:styleId="1">
    <w:name w:val="heading 1"/>
    <w:aliases w:val="H1,Глава 1,1 + First line:  0 cm + Left:  1,57 cm,First line:  0 cm...,Заголовок 1 Знак,Heading 1 Char,Н1,1,h1,app heading 1,ITT t1,II+,I,H11,H12,H13,H14,H15,H16,H17,H18,H111,H121,H131,H141,H151,H161,H171,H19,H112,H122,H132,H142,H152,H162"/>
    <w:next w:val="a3"/>
    <w:link w:val="11"/>
    <w:uiPriority w:val="9"/>
    <w:qFormat/>
    <w:rsid w:val="00D50656"/>
    <w:pPr>
      <w:keepNext/>
      <w:keepLines/>
      <w:pageBreakBefore/>
      <w:numPr>
        <w:numId w:val="8"/>
      </w:numPr>
      <w:spacing w:before="600" w:after="480" w:line="288" w:lineRule="auto"/>
      <w:outlineLvl w:val="0"/>
    </w:pPr>
    <w:rPr>
      <w:b/>
      <w:bCs/>
      <w:caps/>
      <w:kern w:val="32"/>
      <w:sz w:val="32"/>
      <w:szCs w:val="32"/>
      <w:lang w:eastAsia="en-US"/>
    </w:rPr>
  </w:style>
  <w:style w:type="paragraph" w:styleId="2">
    <w:name w:val="heading 2"/>
    <w:aliases w:val="Раздел 2,2,H2 + Justified,Left:  0,32 cm,First line:  1,9 cm,Rig......,H2,h2,Indented Heading,H21,H22,Indented Heading1,Indented Heading2,Indented Heading3,Indented Heading4,H23,H211,H221,Indented Heading5,Indented Heading6,Indented Heading7"/>
    <w:basedOn w:val="1"/>
    <w:next w:val="a3"/>
    <w:uiPriority w:val="9"/>
    <w:qFormat/>
    <w:rsid w:val="000E65CE"/>
    <w:pPr>
      <w:pageBreakBefore w:val="0"/>
      <w:numPr>
        <w:ilvl w:val="1"/>
      </w:numPr>
      <w:spacing w:before="360" w:after="360"/>
      <w:outlineLvl w:val="1"/>
    </w:pPr>
    <w:rPr>
      <w:rFonts w:cs="Arial"/>
      <w:bCs w:val="0"/>
      <w:iCs/>
      <w:caps w:val="0"/>
      <w:sz w:val="28"/>
      <w:szCs w:val="28"/>
    </w:rPr>
  </w:style>
  <w:style w:type="paragraph" w:styleId="33">
    <w:name w:val="heading 3"/>
    <w:aliases w:val="3,Char, Char,H3,Map,h3,Level 3 Topic Heading,H31,Minor,H32,H33,H34,H35,H36,H37,H38,H39,H310,H311,H312,H313,H314,Level 1 - 1,h31,h32,h33,h34,h35,h36,h37,h38,h39,h310,h311,h321,h331,h341,h351,h361,h371,h381,h312,h322,h332,h342,h352,h362,h372"/>
    <w:basedOn w:val="1"/>
    <w:next w:val="a3"/>
    <w:qFormat/>
    <w:rsid w:val="00AB363D"/>
    <w:pPr>
      <w:pageBreakBefore w:val="0"/>
      <w:numPr>
        <w:ilvl w:val="2"/>
      </w:numPr>
      <w:spacing w:before="360" w:after="360"/>
      <w:outlineLvl w:val="2"/>
    </w:pPr>
    <w:rPr>
      <w:caps w:val="0"/>
      <w:sz w:val="26"/>
      <w:szCs w:val="26"/>
    </w:rPr>
  </w:style>
  <w:style w:type="paragraph" w:styleId="41">
    <w:name w:val="heading 4"/>
    <w:aliases w:val="Заголовок 4 (Приложение),текст ТТ"/>
    <w:basedOn w:val="1"/>
    <w:next w:val="a3"/>
    <w:qFormat/>
    <w:rsid w:val="00377406"/>
    <w:pPr>
      <w:keepNext w:val="0"/>
      <w:pageBreakBefore w:val="0"/>
      <w:numPr>
        <w:ilvl w:val="3"/>
      </w:numPr>
      <w:spacing w:before="0" w:after="120"/>
      <w:jc w:val="both"/>
      <w:outlineLvl w:val="3"/>
    </w:pPr>
    <w:rPr>
      <w:b w:val="0"/>
      <w:caps w:val="0"/>
      <w:sz w:val="28"/>
      <w:szCs w:val="24"/>
    </w:rPr>
  </w:style>
  <w:style w:type="paragraph" w:styleId="51">
    <w:name w:val="heading 5"/>
    <w:aliases w:val="Block Label,H5,h5,Level 5 Topic Heading,PIM 5,5,ITT t5,PA Pico Section,Знак,h51,H51,h52,test,Level 3 - i,heading 5"/>
    <w:basedOn w:val="1"/>
    <w:qFormat/>
    <w:rsid w:val="002A05DE"/>
    <w:pPr>
      <w:pageBreakBefore w:val="0"/>
      <w:numPr>
        <w:ilvl w:val="4"/>
      </w:numPr>
      <w:spacing w:before="0" w:after="200"/>
      <w:jc w:val="both"/>
      <w:outlineLvl w:val="4"/>
    </w:pPr>
    <w:rPr>
      <w:b w:val="0"/>
      <w:caps w:val="0"/>
      <w:sz w:val="28"/>
      <w:szCs w:val="24"/>
    </w:rPr>
  </w:style>
  <w:style w:type="paragraph" w:styleId="6">
    <w:name w:val="heading 6"/>
    <w:aliases w:val="Gliederung6,PIM 6,__Подпункт"/>
    <w:basedOn w:val="1"/>
    <w:next w:val="a3"/>
    <w:qFormat/>
    <w:rsid w:val="004374C2"/>
    <w:pPr>
      <w:pageBreakBefore w:val="0"/>
      <w:numPr>
        <w:ilvl w:val="5"/>
      </w:numPr>
      <w:spacing w:before="240" w:after="200"/>
      <w:contextualSpacing/>
      <w:jc w:val="both"/>
      <w:outlineLvl w:val="5"/>
    </w:pPr>
    <w:rPr>
      <w:b w:val="0"/>
      <w:bCs w:val="0"/>
      <w:sz w:val="24"/>
      <w:szCs w:val="24"/>
    </w:rPr>
  </w:style>
  <w:style w:type="paragraph" w:styleId="7">
    <w:name w:val="heading 7"/>
    <w:basedOn w:val="1"/>
    <w:next w:val="a3"/>
    <w:qFormat/>
    <w:rsid w:val="004374C2"/>
    <w:pPr>
      <w:pageBreakBefore w:val="0"/>
      <w:numPr>
        <w:ilvl w:val="6"/>
      </w:numPr>
      <w:spacing w:before="240" w:after="200"/>
      <w:contextualSpacing/>
      <w:jc w:val="both"/>
      <w:outlineLvl w:val="6"/>
    </w:pPr>
    <w:rPr>
      <w:b w:val="0"/>
      <w:kern w:val="0"/>
      <w:sz w:val="24"/>
      <w:szCs w:val="24"/>
    </w:rPr>
  </w:style>
  <w:style w:type="paragraph" w:styleId="8">
    <w:name w:val="heading 8"/>
    <w:basedOn w:val="1"/>
    <w:next w:val="a3"/>
    <w:qFormat/>
    <w:rsid w:val="004374C2"/>
    <w:pPr>
      <w:pageBreakBefore w:val="0"/>
      <w:numPr>
        <w:ilvl w:val="7"/>
      </w:numPr>
      <w:spacing w:before="240" w:after="200"/>
      <w:contextualSpacing/>
      <w:outlineLvl w:val="7"/>
    </w:pPr>
    <w:rPr>
      <w:b w:val="0"/>
      <w:iCs/>
      <w:sz w:val="24"/>
      <w:szCs w:val="24"/>
    </w:rPr>
  </w:style>
  <w:style w:type="paragraph" w:styleId="9">
    <w:name w:val="heading 9"/>
    <w:basedOn w:val="1"/>
    <w:next w:val="a3"/>
    <w:qFormat/>
    <w:rsid w:val="004374C2"/>
    <w:pPr>
      <w:pageBreakBefore w:val="0"/>
      <w:numPr>
        <w:ilvl w:val="8"/>
      </w:numPr>
      <w:spacing w:before="240" w:after="120"/>
      <w:contextualSpacing/>
      <w:jc w:val="both"/>
      <w:outlineLvl w:val="8"/>
    </w:pPr>
    <w:rPr>
      <w:rFonts w:cs="Arial"/>
      <w:b w:val="0"/>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semiHidden/>
    <w:rsid w:val="00967B91"/>
    <w:pPr>
      <w:tabs>
        <w:tab w:val="center" w:pos="4820"/>
        <w:tab w:val="right" w:pos="9639"/>
      </w:tabs>
      <w:spacing w:before="120" w:after="120"/>
    </w:pPr>
    <w:rPr>
      <w:lang w:eastAsia="en-US"/>
    </w:rPr>
  </w:style>
  <w:style w:type="paragraph" w:styleId="30">
    <w:name w:val="List Bullet 3"/>
    <w:basedOn w:val="a3"/>
    <w:semiHidden/>
    <w:rsid w:val="001465EB"/>
    <w:pPr>
      <w:numPr>
        <w:numId w:val="5"/>
      </w:numPr>
    </w:pPr>
  </w:style>
  <w:style w:type="paragraph" w:styleId="a8">
    <w:name w:val="footer"/>
    <w:basedOn w:val="a3"/>
    <w:semiHidden/>
    <w:rsid w:val="001465EB"/>
    <w:pPr>
      <w:tabs>
        <w:tab w:val="center" w:pos="4677"/>
        <w:tab w:val="right" w:pos="9355"/>
      </w:tabs>
    </w:pPr>
  </w:style>
  <w:style w:type="paragraph" w:customStyle="1" w:styleId="Num3">
    <w:name w:val="Num 3"/>
    <w:basedOn w:val="a3"/>
    <w:qFormat/>
    <w:rsid w:val="00E6703F"/>
    <w:pPr>
      <w:keepLines w:val="0"/>
      <w:numPr>
        <w:ilvl w:val="2"/>
        <w:numId w:val="29"/>
      </w:numPr>
      <w:spacing w:after="60" w:line="240" w:lineRule="auto"/>
    </w:pPr>
    <w:rPr>
      <w:spacing w:val="-1"/>
      <w:lang w:eastAsia="ru-RU"/>
    </w:rPr>
  </w:style>
  <w:style w:type="paragraph" w:customStyle="1" w:styleId="SystemName">
    <w:name w:val="System Name"/>
    <w:basedOn w:val="a3"/>
    <w:next w:val="a3"/>
    <w:rsid w:val="00E06047"/>
    <w:pPr>
      <w:spacing w:before="1600" w:after="0"/>
      <w:ind w:firstLine="0"/>
      <w:jc w:val="center"/>
    </w:pPr>
    <w:rPr>
      <w:b/>
      <w:caps/>
      <w:szCs w:val="28"/>
    </w:rPr>
  </w:style>
  <w:style w:type="paragraph" w:customStyle="1" w:styleId="ProgramName">
    <w:name w:val="Program Name"/>
    <w:basedOn w:val="a3"/>
    <w:next w:val="a3"/>
    <w:rsid w:val="00E06047"/>
    <w:pPr>
      <w:spacing w:before="120"/>
      <w:ind w:firstLine="0"/>
      <w:jc w:val="center"/>
    </w:pPr>
    <w:rPr>
      <w:b/>
      <w:bCs/>
      <w:caps/>
      <w:szCs w:val="28"/>
    </w:rPr>
  </w:style>
  <w:style w:type="paragraph" w:customStyle="1" w:styleId="DocumentName">
    <w:name w:val="Document Name"/>
    <w:next w:val="a3"/>
    <w:rsid w:val="00E06047"/>
    <w:pPr>
      <w:keepLines/>
      <w:spacing w:before="120" w:after="120" w:line="288" w:lineRule="auto"/>
      <w:jc w:val="center"/>
    </w:pPr>
    <w:rPr>
      <w:b/>
      <w:bCs/>
      <w:caps/>
      <w:sz w:val="36"/>
      <w:szCs w:val="36"/>
      <w:lang w:eastAsia="en-US"/>
    </w:rPr>
  </w:style>
  <w:style w:type="paragraph" w:customStyle="1" w:styleId="DocumentCode">
    <w:name w:val="Document Code"/>
    <w:next w:val="a3"/>
    <w:rsid w:val="00A7184F"/>
    <w:pPr>
      <w:spacing w:before="120" w:after="120" w:line="288" w:lineRule="auto"/>
      <w:jc w:val="center"/>
    </w:pPr>
    <w:rPr>
      <w:bCs/>
      <w:sz w:val="24"/>
      <w:szCs w:val="24"/>
      <w:lang w:eastAsia="en-US"/>
    </w:rPr>
  </w:style>
  <w:style w:type="character" w:styleId="a9">
    <w:name w:val="page number"/>
    <w:basedOn w:val="a4"/>
    <w:semiHidden/>
    <w:rsid w:val="001465EB"/>
  </w:style>
  <w:style w:type="paragraph" w:styleId="10">
    <w:name w:val="toc 1"/>
    <w:basedOn w:val="a3"/>
    <w:next w:val="a3"/>
    <w:uiPriority w:val="39"/>
    <w:rsid w:val="00A80357"/>
    <w:pPr>
      <w:tabs>
        <w:tab w:val="right" w:pos="9639"/>
      </w:tabs>
      <w:spacing w:after="60"/>
      <w:ind w:right="1134" w:firstLine="567"/>
      <w:jc w:val="left"/>
    </w:pPr>
    <w:rPr>
      <w:rFonts w:ascii="Times New Roman Bold" w:hAnsi="Times New Roman Bold"/>
      <w:bCs/>
    </w:rPr>
  </w:style>
  <w:style w:type="paragraph" w:styleId="22">
    <w:name w:val="toc 2"/>
    <w:basedOn w:val="a3"/>
    <w:next w:val="a3"/>
    <w:uiPriority w:val="39"/>
    <w:rsid w:val="00ED1A8B"/>
    <w:pPr>
      <w:keepLines w:val="0"/>
      <w:tabs>
        <w:tab w:val="right" w:pos="9639"/>
      </w:tabs>
      <w:spacing w:after="60"/>
      <w:ind w:right="1134" w:firstLine="567"/>
      <w:jc w:val="left"/>
    </w:pPr>
    <w:rPr>
      <w:szCs w:val="22"/>
    </w:rPr>
  </w:style>
  <w:style w:type="paragraph" w:styleId="34">
    <w:name w:val="toc 3"/>
    <w:basedOn w:val="a3"/>
    <w:next w:val="a3"/>
    <w:uiPriority w:val="39"/>
    <w:rsid w:val="00ED1A8B"/>
    <w:pPr>
      <w:tabs>
        <w:tab w:val="right" w:pos="9639"/>
      </w:tabs>
      <w:spacing w:after="60"/>
      <w:ind w:right="1134" w:firstLine="567"/>
      <w:jc w:val="left"/>
    </w:pPr>
    <w:rPr>
      <w:iCs/>
      <w:szCs w:val="20"/>
    </w:rPr>
  </w:style>
  <w:style w:type="paragraph" w:styleId="42">
    <w:name w:val="toc 4"/>
    <w:basedOn w:val="a3"/>
    <w:next w:val="a3"/>
    <w:rsid w:val="00ED1A8B"/>
    <w:pPr>
      <w:tabs>
        <w:tab w:val="right" w:pos="9639"/>
      </w:tabs>
      <w:spacing w:after="60"/>
      <w:ind w:right="1134" w:firstLine="567"/>
      <w:jc w:val="left"/>
    </w:pPr>
    <w:rPr>
      <w:szCs w:val="18"/>
    </w:rPr>
  </w:style>
  <w:style w:type="paragraph" w:styleId="52">
    <w:name w:val="toc 5"/>
    <w:basedOn w:val="a3"/>
    <w:next w:val="a3"/>
    <w:autoRedefine/>
    <w:rsid w:val="0082556C"/>
    <w:pPr>
      <w:spacing w:after="0"/>
      <w:ind w:left="960"/>
      <w:jc w:val="left"/>
    </w:pPr>
    <w:rPr>
      <w:sz w:val="18"/>
      <w:szCs w:val="18"/>
    </w:rPr>
  </w:style>
  <w:style w:type="paragraph" w:styleId="60">
    <w:name w:val="toc 6"/>
    <w:basedOn w:val="a3"/>
    <w:next w:val="a3"/>
    <w:autoRedefine/>
    <w:semiHidden/>
    <w:rsid w:val="0082556C"/>
    <w:pPr>
      <w:spacing w:after="0"/>
      <w:ind w:left="1200"/>
      <w:jc w:val="left"/>
    </w:pPr>
    <w:rPr>
      <w:sz w:val="18"/>
      <w:szCs w:val="18"/>
    </w:rPr>
  </w:style>
  <w:style w:type="paragraph" w:styleId="70">
    <w:name w:val="toc 7"/>
    <w:basedOn w:val="a3"/>
    <w:next w:val="a3"/>
    <w:autoRedefine/>
    <w:semiHidden/>
    <w:rsid w:val="0082556C"/>
    <w:pPr>
      <w:spacing w:after="0"/>
      <w:ind w:left="1440"/>
      <w:jc w:val="left"/>
    </w:pPr>
    <w:rPr>
      <w:sz w:val="18"/>
      <w:szCs w:val="18"/>
    </w:rPr>
  </w:style>
  <w:style w:type="paragraph" w:styleId="80">
    <w:name w:val="toc 8"/>
    <w:basedOn w:val="a3"/>
    <w:next w:val="a3"/>
    <w:autoRedefine/>
    <w:semiHidden/>
    <w:rsid w:val="0082556C"/>
    <w:pPr>
      <w:spacing w:after="0"/>
      <w:ind w:left="1680"/>
      <w:jc w:val="left"/>
    </w:pPr>
    <w:rPr>
      <w:sz w:val="18"/>
      <w:szCs w:val="18"/>
    </w:rPr>
  </w:style>
  <w:style w:type="paragraph" w:styleId="90">
    <w:name w:val="toc 9"/>
    <w:basedOn w:val="a3"/>
    <w:next w:val="a3"/>
    <w:autoRedefine/>
    <w:semiHidden/>
    <w:rsid w:val="0082556C"/>
    <w:pPr>
      <w:spacing w:after="0"/>
      <w:ind w:left="1920"/>
      <w:jc w:val="left"/>
    </w:pPr>
    <w:rPr>
      <w:sz w:val="18"/>
      <w:szCs w:val="18"/>
    </w:rPr>
  </w:style>
  <w:style w:type="paragraph" w:styleId="aa">
    <w:name w:val="Document Map"/>
    <w:basedOn w:val="a3"/>
    <w:semiHidden/>
    <w:rsid w:val="0082556C"/>
    <w:pPr>
      <w:shd w:val="clear" w:color="auto" w:fill="000080"/>
    </w:pPr>
    <w:rPr>
      <w:rFonts w:ascii="Tahoma" w:hAnsi="Tahoma" w:cs="Tahoma"/>
    </w:rPr>
  </w:style>
  <w:style w:type="paragraph" w:customStyle="1" w:styleId="Appendix">
    <w:name w:val="Appendix"/>
    <w:next w:val="a3"/>
    <w:rsid w:val="00891449"/>
    <w:pPr>
      <w:keepNext/>
      <w:keepLines/>
      <w:pageBreakBefore/>
      <w:numPr>
        <w:numId w:val="1"/>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3"/>
    <w:rsid w:val="00891449"/>
    <w:pPr>
      <w:pageBreakBefore w:val="0"/>
      <w:numPr>
        <w:ilvl w:val="1"/>
      </w:numPr>
      <w:jc w:val="left"/>
      <w:outlineLvl w:val="1"/>
    </w:pPr>
    <w:rPr>
      <w:bCs w:val="0"/>
      <w:sz w:val="28"/>
      <w:szCs w:val="28"/>
    </w:rPr>
  </w:style>
  <w:style w:type="numbering" w:customStyle="1" w:styleId="415OutlineNumbering">
    <w:name w:val="4_1_5 Outline Numbering"/>
    <w:basedOn w:val="a6"/>
    <w:rsid w:val="005413D7"/>
    <w:pPr>
      <w:numPr>
        <w:numId w:val="16"/>
      </w:numPr>
    </w:pPr>
  </w:style>
  <w:style w:type="paragraph" w:styleId="20">
    <w:name w:val="List Number 2"/>
    <w:basedOn w:val="a2"/>
    <w:rsid w:val="002355DB"/>
    <w:pPr>
      <w:keepLines/>
      <w:numPr>
        <w:ilvl w:val="1"/>
      </w:numPr>
    </w:pPr>
  </w:style>
  <w:style w:type="paragraph" w:customStyle="1" w:styleId="Drawing">
    <w:name w:val="Drawing"/>
    <w:basedOn w:val="a3"/>
    <w:next w:val="ab"/>
    <w:rsid w:val="0082556C"/>
    <w:pPr>
      <w:keepNext/>
      <w:spacing w:before="360"/>
      <w:ind w:firstLine="0"/>
      <w:jc w:val="center"/>
    </w:pPr>
  </w:style>
  <w:style w:type="numbering" w:styleId="111111">
    <w:name w:val="Outline List 2"/>
    <w:basedOn w:val="a6"/>
    <w:semiHidden/>
    <w:rsid w:val="001465EB"/>
    <w:pPr>
      <w:numPr>
        <w:numId w:val="26"/>
      </w:numPr>
    </w:pPr>
  </w:style>
  <w:style w:type="paragraph" w:styleId="ab">
    <w:name w:val="caption"/>
    <w:basedOn w:val="a3"/>
    <w:next w:val="a3"/>
    <w:qFormat/>
    <w:rsid w:val="0082556C"/>
    <w:pPr>
      <w:widowControl w:val="0"/>
      <w:spacing w:before="120" w:after="360"/>
      <w:ind w:firstLine="0"/>
      <w:jc w:val="center"/>
    </w:pPr>
    <w:rPr>
      <w:bCs/>
    </w:rPr>
  </w:style>
  <w:style w:type="paragraph" w:styleId="ac">
    <w:name w:val="Block Text"/>
    <w:basedOn w:val="a3"/>
    <w:semiHidden/>
    <w:rsid w:val="0082556C"/>
    <w:pPr>
      <w:ind w:left="1440" w:right="1440"/>
    </w:pPr>
  </w:style>
  <w:style w:type="paragraph" w:styleId="ad">
    <w:name w:val="Body Text"/>
    <w:basedOn w:val="a3"/>
    <w:semiHidden/>
    <w:rsid w:val="0082556C"/>
  </w:style>
  <w:style w:type="paragraph" w:styleId="ae">
    <w:name w:val="Body Text Indent"/>
    <w:basedOn w:val="a3"/>
    <w:semiHidden/>
    <w:rsid w:val="0082556C"/>
    <w:pPr>
      <w:ind w:left="283"/>
    </w:pPr>
  </w:style>
  <w:style w:type="paragraph" w:styleId="23">
    <w:name w:val="Body Text Indent 2"/>
    <w:basedOn w:val="a3"/>
    <w:semiHidden/>
    <w:rsid w:val="0082556C"/>
    <w:pPr>
      <w:spacing w:line="480" w:lineRule="auto"/>
      <w:ind w:left="283"/>
    </w:pPr>
  </w:style>
  <w:style w:type="character" w:styleId="af">
    <w:name w:val="annotation reference"/>
    <w:uiPriority w:val="99"/>
    <w:rPr>
      <w:sz w:val="16"/>
      <w:szCs w:val="16"/>
    </w:rPr>
  </w:style>
  <w:style w:type="paragraph" w:styleId="af0">
    <w:name w:val="annotation text"/>
    <w:basedOn w:val="a3"/>
    <w:link w:val="af1"/>
    <w:rPr>
      <w:sz w:val="20"/>
      <w:szCs w:val="20"/>
      <w:lang w:val="x-none"/>
    </w:rPr>
  </w:style>
  <w:style w:type="paragraph" w:styleId="af2">
    <w:name w:val="List"/>
    <w:basedOn w:val="a3"/>
    <w:semiHidden/>
    <w:rsid w:val="0082556C"/>
    <w:pPr>
      <w:ind w:left="283" w:hanging="283"/>
    </w:pPr>
  </w:style>
  <w:style w:type="numbering" w:customStyle="1" w:styleId="416OutlineNumbering">
    <w:name w:val="4_1_6 Outline Numbering"/>
    <w:basedOn w:val="a6"/>
    <w:rsid w:val="00E446C9"/>
    <w:pPr>
      <w:numPr>
        <w:numId w:val="17"/>
      </w:numPr>
    </w:pPr>
  </w:style>
  <w:style w:type="paragraph" w:styleId="af3">
    <w:name w:val="table of figures"/>
    <w:basedOn w:val="a3"/>
    <w:next w:val="a3"/>
    <w:semiHidden/>
    <w:pPr>
      <w:ind w:left="560" w:hanging="560"/>
      <w:jc w:val="left"/>
    </w:pPr>
    <w:rPr>
      <w:smallCaps/>
      <w:sz w:val="20"/>
      <w:szCs w:val="20"/>
    </w:rPr>
  </w:style>
  <w:style w:type="paragraph" w:customStyle="1" w:styleId="TableofContents">
    <w:name w:val="Table of Contents"/>
    <w:basedOn w:val="1"/>
    <w:next w:val="a3"/>
    <w:rsid w:val="00D87794"/>
    <w:pPr>
      <w:numPr>
        <w:numId w:val="0"/>
      </w:numPr>
      <w:suppressAutoHyphens/>
      <w:spacing w:before="360" w:after="240"/>
      <w:jc w:val="center"/>
      <w:outlineLvl w:val="9"/>
    </w:pPr>
    <w:rPr>
      <w:bCs w:val="0"/>
      <w:sz w:val="28"/>
      <w:szCs w:val="24"/>
    </w:rPr>
  </w:style>
  <w:style w:type="paragraph" w:customStyle="1" w:styleId="ENDLIST">
    <w:name w:val="ENDLIST"/>
    <w:basedOn w:val="Confirmationtext"/>
    <w:rsid w:val="00421FF3"/>
    <w:pPr>
      <w:spacing w:before="240" w:after="240"/>
    </w:pPr>
    <w:rPr>
      <w:b/>
      <w:caps/>
    </w:rPr>
  </w:style>
  <w:style w:type="paragraph" w:styleId="12">
    <w:name w:val="index 1"/>
    <w:basedOn w:val="a3"/>
    <w:next w:val="a3"/>
    <w:autoRedefine/>
    <w:semiHidden/>
    <w:pPr>
      <w:ind w:left="280" w:hanging="280"/>
      <w:jc w:val="left"/>
    </w:pPr>
    <w:rPr>
      <w:sz w:val="20"/>
      <w:szCs w:val="20"/>
    </w:rPr>
  </w:style>
  <w:style w:type="paragraph" w:styleId="24">
    <w:name w:val="index 2"/>
    <w:basedOn w:val="a3"/>
    <w:next w:val="a3"/>
    <w:autoRedefine/>
    <w:semiHidden/>
    <w:pPr>
      <w:ind w:left="560" w:hanging="280"/>
      <w:jc w:val="left"/>
    </w:pPr>
    <w:rPr>
      <w:sz w:val="20"/>
      <w:szCs w:val="20"/>
    </w:rPr>
  </w:style>
  <w:style w:type="paragraph" w:styleId="35">
    <w:name w:val="index 3"/>
    <w:basedOn w:val="a3"/>
    <w:next w:val="a3"/>
    <w:autoRedefine/>
    <w:semiHidden/>
    <w:pPr>
      <w:ind w:left="840" w:hanging="280"/>
      <w:jc w:val="left"/>
    </w:pPr>
    <w:rPr>
      <w:sz w:val="20"/>
      <w:szCs w:val="20"/>
    </w:rPr>
  </w:style>
  <w:style w:type="paragraph" w:styleId="43">
    <w:name w:val="index 4"/>
    <w:basedOn w:val="a3"/>
    <w:next w:val="a3"/>
    <w:autoRedefine/>
    <w:semiHidden/>
    <w:pPr>
      <w:ind w:left="1120" w:hanging="280"/>
      <w:jc w:val="left"/>
    </w:pPr>
    <w:rPr>
      <w:sz w:val="20"/>
      <w:szCs w:val="20"/>
    </w:rPr>
  </w:style>
  <w:style w:type="paragraph" w:styleId="53">
    <w:name w:val="index 5"/>
    <w:basedOn w:val="a3"/>
    <w:next w:val="a3"/>
    <w:autoRedefine/>
    <w:semiHidden/>
    <w:pPr>
      <w:ind w:left="1400" w:hanging="280"/>
      <w:jc w:val="left"/>
    </w:pPr>
    <w:rPr>
      <w:sz w:val="20"/>
      <w:szCs w:val="20"/>
    </w:rPr>
  </w:style>
  <w:style w:type="paragraph" w:styleId="61">
    <w:name w:val="index 6"/>
    <w:basedOn w:val="a3"/>
    <w:next w:val="a3"/>
    <w:autoRedefine/>
    <w:semiHidden/>
    <w:pPr>
      <w:ind w:left="1680" w:hanging="280"/>
      <w:jc w:val="left"/>
    </w:pPr>
    <w:rPr>
      <w:sz w:val="20"/>
      <w:szCs w:val="20"/>
    </w:rPr>
  </w:style>
  <w:style w:type="paragraph" w:styleId="71">
    <w:name w:val="index 7"/>
    <w:basedOn w:val="a3"/>
    <w:next w:val="a3"/>
    <w:autoRedefine/>
    <w:semiHidden/>
    <w:pPr>
      <w:ind w:left="1960" w:hanging="280"/>
      <w:jc w:val="left"/>
    </w:pPr>
    <w:rPr>
      <w:sz w:val="20"/>
      <w:szCs w:val="20"/>
    </w:rPr>
  </w:style>
  <w:style w:type="paragraph" w:styleId="81">
    <w:name w:val="index 8"/>
    <w:basedOn w:val="a3"/>
    <w:next w:val="a3"/>
    <w:autoRedefine/>
    <w:semiHidden/>
    <w:pPr>
      <w:ind w:left="2240" w:hanging="280"/>
      <w:jc w:val="left"/>
    </w:pPr>
    <w:rPr>
      <w:sz w:val="20"/>
      <w:szCs w:val="20"/>
    </w:rPr>
  </w:style>
  <w:style w:type="paragraph" w:styleId="91">
    <w:name w:val="index 9"/>
    <w:basedOn w:val="a3"/>
    <w:next w:val="a3"/>
    <w:autoRedefine/>
    <w:semiHidden/>
    <w:pPr>
      <w:ind w:left="2520" w:hanging="280"/>
      <w:jc w:val="left"/>
    </w:pPr>
    <w:rPr>
      <w:sz w:val="20"/>
      <w:szCs w:val="20"/>
    </w:rPr>
  </w:style>
  <w:style w:type="paragraph" w:styleId="af4">
    <w:name w:val="index heading"/>
    <w:basedOn w:val="a3"/>
    <w:next w:val="12"/>
    <w:semiHidden/>
    <w:pPr>
      <w:spacing w:before="120"/>
      <w:jc w:val="left"/>
    </w:pPr>
    <w:rPr>
      <w:b/>
      <w:bCs/>
      <w:i/>
      <w:iCs/>
      <w:sz w:val="20"/>
      <w:szCs w:val="20"/>
    </w:rPr>
  </w:style>
  <w:style w:type="paragraph" w:styleId="36">
    <w:name w:val="Body Text Indent 3"/>
    <w:basedOn w:val="a3"/>
    <w:semiHidden/>
    <w:rsid w:val="0082556C"/>
    <w:pPr>
      <w:ind w:left="283"/>
    </w:pPr>
    <w:rPr>
      <w:sz w:val="16"/>
      <w:szCs w:val="16"/>
    </w:rPr>
  </w:style>
  <w:style w:type="paragraph" w:styleId="af5">
    <w:name w:val="annotation subject"/>
    <w:basedOn w:val="af0"/>
    <w:next w:val="af0"/>
    <w:semiHidden/>
    <w:rPr>
      <w:b/>
      <w:bCs/>
    </w:rPr>
  </w:style>
  <w:style w:type="paragraph" w:styleId="af6">
    <w:name w:val="Balloon Text"/>
    <w:basedOn w:val="a3"/>
    <w:semiHidden/>
    <w:rPr>
      <w:rFonts w:ascii="Tahoma" w:hAnsi="Tahoma" w:cs="Tahoma"/>
      <w:sz w:val="16"/>
      <w:szCs w:val="16"/>
    </w:rPr>
  </w:style>
  <w:style w:type="paragraph" w:styleId="21">
    <w:name w:val="List Bullet 2"/>
    <w:basedOn w:val="a3"/>
    <w:rsid w:val="0082556C"/>
    <w:pPr>
      <w:numPr>
        <w:numId w:val="7"/>
      </w:numPr>
      <w:spacing w:after="60"/>
    </w:pPr>
  </w:style>
  <w:style w:type="character" w:styleId="af7">
    <w:name w:val="FollowedHyperlink"/>
    <w:semiHidden/>
    <w:rsid w:val="00E446C9"/>
    <w:rPr>
      <w:color w:val="800080"/>
      <w:u w:val="single"/>
    </w:rPr>
  </w:style>
  <w:style w:type="numbering" w:customStyle="1" w:styleId="417OutlineNumbering">
    <w:name w:val="4_1_7 Outline Numbering"/>
    <w:basedOn w:val="a6"/>
    <w:rsid w:val="00AD5204"/>
    <w:pPr>
      <w:numPr>
        <w:numId w:val="18"/>
      </w:numPr>
    </w:pPr>
  </w:style>
  <w:style w:type="numbering" w:customStyle="1" w:styleId="418OutlineNumbering">
    <w:name w:val="4_1_8 Outline Numbering"/>
    <w:basedOn w:val="a6"/>
    <w:rsid w:val="00E743C3"/>
    <w:pPr>
      <w:numPr>
        <w:numId w:val="19"/>
      </w:numPr>
    </w:pPr>
  </w:style>
  <w:style w:type="numbering" w:customStyle="1" w:styleId="419OutlineNumbering">
    <w:name w:val="4_1_9 Outline Numbering"/>
    <w:basedOn w:val="418OutlineNumbering"/>
    <w:rsid w:val="007E713B"/>
    <w:pPr>
      <w:numPr>
        <w:numId w:val="20"/>
      </w:numPr>
    </w:pPr>
  </w:style>
  <w:style w:type="numbering" w:customStyle="1" w:styleId="4110OutlineNumbering">
    <w:name w:val="4_1_10 Outline Numbering"/>
    <w:basedOn w:val="419OutlineNumbering"/>
    <w:rsid w:val="007E713B"/>
    <w:pPr>
      <w:numPr>
        <w:numId w:val="21"/>
      </w:numPr>
    </w:pPr>
  </w:style>
  <w:style w:type="numbering" w:customStyle="1" w:styleId="433OutlineNumbering">
    <w:name w:val="4_3_3 Outline Numbering"/>
    <w:basedOn w:val="a6"/>
    <w:rsid w:val="00CC7F00"/>
    <w:pPr>
      <w:numPr>
        <w:numId w:val="22"/>
      </w:numPr>
    </w:pPr>
  </w:style>
  <w:style w:type="paragraph" w:styleId="af8">
    <w:name w:val="Normal (Web)"/>
    <w:basedOn w:val="a3"/>
    <w:semiHidden/>
    <w:rsid w:val="001E262D"/>
    <w:pPr>
      <w:keepLines w:val="0"/>
      <w:spacing w:before="100" w:beforeAutospacing="1" w:after="100" w:afterAutospacing="1" w:line="240" w:lineRule="auto"/>
      <w:ind w:firstLine="0"/>
      <w:jc w:val="left"/>
    </w:pPr>
    <w:rPr>
      <w:lang w:eastAsia="ru-RU"/>
    </w:rPr>
  </w:style>
  <w:style w:type="numbering" w:customStyle="1" w:styleId="61Numbered">
    <w:name w:val="6_1 Numbered"/>
    <w:basedOn w:val="a6"/>
    <w:rsid w:val="00EA564A"/>
    <w:pPr>
      <w:numPr>
        <w:numId w:val="12"/>
      </w:numPr>
    </w:pPr>
  </w:style>
  <w:style w:type="paragraph" w:styleId="a">
    <w:name w:val="List Bullet"/>
    <w:aliases w:val="List Bullet Char + Bold,List Bullet Char2 Char,List Bullet Char Char Char,List Bullet Char1 Char Char Char1,List Bullet Char Char Char Char Char1,List Bullet Char Char Char Char Char Char1 Char Char Char1,UL,Char Char,Char1, Cha,Cha"/>
    <w:basedOn w:val="a3"/>
    <w:link w:val="af9"/>
    <w:qFormat/>
    <w:rsid w:val="002A1292"/>
    <w:pPr>
      <w:numPr>
        <w:numId w:val="4"/>
      </w:numPr>
      <w:contextualSpacing/>
    </w:pPr>
    <w:rPr>
      <w:lang w:val="x-none"/>
    </w:rPr>
  </w:style>
  <w:style w:type="paragraph" w:styleId="afa">
    <w:name w:val="Subtitle"/>
    <w:basedOn w:val="a3"/>
    <w:qFormat/>
    <w:rsid w:val="001465EB"/>
    <w:pPr>
      <w:spacing w:after="60"/>
      <w:jc w:val="center"/>
      <w:outlineLvl w:val="1"/>
    </w:pPr>
    <w:rPr>
      <w:rFonts w:ascii="Arial" w:hAnsi="Arial" w:cs="Arial"/>
    </w:rPr>
  </w:style>
  <w:style w:type="paragraph" w:styleId="afb">
    <w:name w:val="List Continue"/>
    <w:basedOn w:val="a3"/>
    <w:semiHidden/>
    <w:rsid w:val="0082556C"/>
    <w:pPr>
      <w:spacing w:after="60"/>
      <w:ind w:left="1077" w:firstLine="0"/>
    </w:pPr>
  </w:style>
  <w:style w:type="paragraph" w:styleId="25">
    <w:name w:val="List Continue 2"/>
    <w:basedOn w:val="a3"/>
    <w:semiHidden/>
    <w:rsid w:val="0082556C"/>
    <w:pPr>
      <w:spacing w:after="60"/>
      <w:ind w:left="1435" w:firstLine="0"/>
    </w:pPr>
  </w:style>
  <w:style w:type="numbering" w:styleId="a1">
    <w:name w:val="Outline List 3"/>
    <w:basedOn w:val="a6"/>
    <w:semiHidden/>
    <w:rsid w:val="001465EB"/>
    <w:pPr>
      <w:numPr>
        <w:numId w:val="28"/>
      </w:numPr>
    </w:pPr>
  </w:style>
  <w:style w:type="paragraph" w:styleId="a2">
    <w:name w:val="List Number"/>
    <w:rsid w:val="0033707E"/>
    <w:pPr>
      <w:numPr>
        <w:numId w:val="24"/>
      </w:numPr>
      <w:spacing w:after="120" w:line="288" w:lineRule="auto"/>
      <w:contextualSpacing/>
      <w:jc w:val="both"/>
    </w:pPr>
    <w:rPr>
      <w:sz w:val="28"/>
      <w:szCs w:val="24"/>
      <w:lang w:eastAsia="en-US"/>
    </w:rPr>
  </w:style>
  <w:style w:type="paragraph" w:customStyle="1" w:styleId="Num2">
    <w:name w:val="Num 2"/>
    <w:basedOn w:val="a3"/>
    <w:qFormat/>
    <w:rsid w:val="00E6703F"/>
    <w:pPr>
      <w:keepLines w:val="0"/>
      <w:numPr>
        <w:ilvl w:val="1"/>
        <w:numId w:val="29"/>
      </w:numPr>
      <w:spacing w:after="60" w:line="240" w:lineRule="auto"/>
    </w:pPr>
    <w:rPr>
      <w:b/>
      <w:spacing w:val="-1"/>
      <w:lang w:eastAsia="ru-RU"/>
    </w:rPr>
  </w:style>
  <w:style w:type="table" w:styleId="afc">
    <w:name w:val="Table Grid"/>
    <w:basedOn w:val="a5"/>
    <w:rsid w:val="00DF7C43"/>
    <w:pPr>
      <w:tabs>
        <w:tab w:val="left" w:pos="567"/>
      </w:tabs>
      <w:spacing w:before="40" w:after="40" w:line="288" w:lineRule="auto"/>
    </w:pPr>
    <w:rPr>
      <w:sz w:val="22"/>
      <w:szCs w:val="22"/>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cantSplit/>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paragraph" w:styleId="40">
    <w:name w:val="List Bullet 4"/>
    <w:basedOn w:val="a3"/>
    <w:semiHidden/>
    <w:rsid w:val="0082556C"/>
    <w:pPr>
      <w:numPr>
        <w:numId w:val="6"/>
      </w:numPr>
      <w:spacing w:after="40"/>
      <w:ind w:left="2149" w:hanging="357"/>
    </w:pPr>
  </w:style>
  <w:style w:type="paragraph" w:styleId="50">
    <w:name w:val="List Bullet 5"/>
    <w:basedOn w:val="a3"/>
    <w:semiHidden/>
    <w:rsid w:val="0082556C"/>
    <w:pPr>
      <w:numPr>
        <w:numId w:val="9"/>
      </w:numPr>
      <w:spacing w:after="40"/>
    </w:pPr>
  </w:style>
  <w:style w:type="paragraph" w:styleId="37">
    <w:name w:val="List Continue 3"/>
    <w:basedOn w:val="a3"/>
    <w:semiHidden/>
    <w:rsid w:val="0082556C"/>
    <w:pPr>
      <w:spacing w:after="60"/>
      <w:ind w:left="1792" w:firstLine="0"/>
    </w:pPr>
  </w:style>
  <w:style w:type="paragraph" w:styleId="44">
    <w:name w:val="List Continue 4"/>
    <w:basedOn w:val="a3"/>
    <w:semiHidden/>
    <w:rsid w:val="0082556C"/>
    <w:pPr>
      <w:spacing w:after="40"/>
      <w:ind w:left="2149" w:firstLine="0"/>
    </w:pPr>
  </w:style>
  <w:style w:type="paragraph" w:styleId="54">
    <w:name w:val="List Continue 5"/>
    <w:basedOn w:val="a3"/>
    <w:semiHidden/>
    <w:rsid w:val="0082556C"/>
    <w:pPr>
      <w:spacing w:after="40"/>
      <w:ind w:left="2506" w:firstLine="0"/>
    </w:pPr>
  </w:style>
  <w:style w:type="paragraph" w:customStyle="1" w:styleId="TableCaption">
    <w:name w:val="Table_Caption"/>
    <w:basedOn w:val="a3"/>
    <w:next w:val="a3"/>
    <w:link w:val="TableCaptionChar"/>
    <w:rsid w:val="002A1292"/>
    <w:pPr>
      <w:keepNext/>
      <w:spacing w:before="360" w:after="240"/>
      <w:ind w:left="2013" w:hanging="1293"/>
      <w:jc w:val="left"/>
    </w:pPr>
    <w:rPr>
      <w:lang w:val="x-none"/>
    </w:rPr>
  </w:style>
  <w:style w:type="paragraph" w:styleId="3">
    <w:name w:val="List Number 3"/>
    <w:basedOn w:val="a2"/>
    <w:rsid w:val="002562A3"/>
    <w:pPr>
      <w:keepLines/>
      <w:numPr>
        <w:numId w:val="23"/>
      </w:numPr>
    </w:pPr>
  </w:style>
  <w:style w:type="paragraph" w:styleId="4">
    <w:name w:val="List Number 4"/>
    <w:basedOn w:val="a2"/>
    <w:semiHidden/>
    <w:rsid w:val="0082556C"/>
    <w:pPr>
      <w:keepLines/>
      <w:numPr>
        <w:numId w:val="2"/>
      </w:numPr>
    </w:pPr>
  </w:style>
  <w:style w:type="paragraph" w:styleId="5">
    <w:name w:val="List Number 5"/>
    <w:basedOn w:val="a2"/>
    <w:semiHidden/>
    <w:rsid w:val="0082556C"/>
    <w:pPr>
      <w:keepLines/>
      <w:numPr>
        <w:numId w:val="3"/>
      </w:numPr>
    </w:pPr>
  </w:style>
  <w:style w:type="paragraph" w:styleId="afd">
    <w:name w:val="Normal Indent"/>
    <w:basedOn w:val="a3"/>
    <w:semiHidden/>
    <w:rsid w:val="0082556C"/>
    <w:pPr>
      <w:ind w:left="708"/>
    </w:pPr>
  </w:style>
  <w:style w:type="table" w:styleId="13">
    <w:name w:val="Table Grid 1"/>
    <w:basedOn w:val="a5"/>
    <w:rsid w:val="0082556C"/>
    <w:pPr>
      <w:keepLines/>
      <w:spacing w:before="40" w:after="40" w:line="288" w:lineRule="auto"/>
    </w:pPr>
    <w:rPr>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26">
    <w:name w:val="Body Text 2"/>
    <w:basedOn w:val="a3"/>
    <w:semiHidden/>
    <w:rsid w:val="0082556C"/>
    <w:pPr>
      <w:spacing w:line="480" w:lineRule="auto"/>
    </w:pPr>
  </w:style>
  <w:style w:type="paragraph" w:styleId="38">
    <w:name w:val="Body Text 3"/>
    <w:basedOn w:val="a3"/>
    <w:semiHidden/>
    <w:rsid w:val="0082556C"/>
    <w:rPr>
      <w:sz w:val="16"/>
      <w:szCs w:val="16"/>
    </w:rPr>
  </w:style>
  <w:style w:type="paragraph" w:styleId="afe">
    <w:name w:val="Body Text First Indent"/>
    <w:basedOn w:val="ad"/>
    <w:semiHidden/>
    <w:rsid w:val="0082556C"/>
    <w:pPr>
      <w:ind w:firstLine="210"/>
    </w:pPr>
  </w:style>
  <w:style w:type="paragraph" w:styleId="27">
    <w:name w:val="Body Text First Indent 2"/>
    <w:basedOn w:val="ae"/>
    <w:semiHidden/>
    <w:rsid w:val="0082556C"/>
    <w:pPr>
      <w:ind w:firstLine="210"/>
    </w:pPr>
  </w:style>
  <w:style w:type="paragraph" w:styleId="aff">
    <w:name w:val="Closing"/>
    <w:basedOn w:val="a3"/>
    <w:semiHidden/>
    <w:rsid w:val="0082556C"/>
    <w:pPr>
      <w:ind w:left="4252"/>
    </w:pPr>
  </w:style>
  <w:style w:type="paragraph" w:styleId="aff0">
    <w:name w:val="Date"/>
    <w:basedOn w:val="a3"/>
    <w:next w:val="a3"/>
    <w:semiHidden/>
    <w:rsid w:val="0082556C"/>
  </w:style>
  <w:style w:type="paragraph" w:styleId="aff1">
    <w:name w:val="E-mail Signature"/>
    <w:basedOn w:val="a3"/>
    <w:semiHidden/>
    <w:rsid w:val="0082556C"/>
  </w:style>
  <w:style w:type="character" w:styleId="aff2">
    <w:name w:val="Emphasis"/>
    <w:qFormat/>
    <w:rsid w:val="0082556C"/>
    <w:rPr>
      <w:i/>
      <w:iCs/>
    </w:rPr>
  </w:style>
  <w:style w:type="paragraph" w:customStyle="1" w:styleId="Num1">
    <w:name w:val="Num 1"/>
    <w:basedOn w:val="a3"/>
    <w:qFormat/>
    <w:rsid w:val="00E6703F"/>
    <w:pPr>
      <w:keepLines w:val="0"/>
      <w:numPr>
        <w:numId w:val="29"/>
      </w:numPr>
      <w:spacing w:after="60" w:line="240" w:lineRule="auto"/>
    </w:pPr>
    <w:rPr>
      <w:b/>
      <w:lang w:eastAsia="ru-RU"/>
    </w:rPr>
  </w:style>
  <w:style w:type="paragraph" w:styleId="aff3">
    <w:name w:val="endnote text"/>
    <w:basedOn w:val="a3"/>
    <w:semiHidden/>
    <w:rsid w:val="0082556C"/>
    <w:pPr>
      <w:spacing w:after="60"/>
    </w:pPr>
    <w:rPr>
      <w:sz w:val="20"/>
      <w:szCs w:val="20"/>
    </w:rPr>
  </w:style>
  <w:style w:type="paragraph" w:styleId="aff4">
    <w:name w:val="envelope address"/>
    <w:basedOn w:val="a3"/>
    <w:semiHidden/>
    <w:rsid w:val="0082556C"/>
    <w:pPr>
      <w:framePr w:w="7920" w:h="1980" w:hRule="exact" w:hSpace="180" w:wrap="auto" w:hAnchor="page" w:xAlign="center" w:yAlign="bottom"/>
      <w:ind w:left="2880"/>
    </w:pPr>
    <w:rPr>
      <w:rFonts w:ascii="Arial" w:hAnsi="Arial" w:cs="Arial"/>
    </w:rPr>
  </w:style>
  <w:style w:type="paragraph" w:styleId="28">
    <w:name w:val="envelope return"/>
    <w:basedOn w:val="a3"/>
    <w:semiHidden/>
    <w:rsid w:val="0082556C"/>
    <w:rPr>
      <w:rFonts w:ascii="Arial" w:hAnsi="Arial" w:cs="Arial"/>
      <w:sz w:val="20"/>
      <w:szCs w:val="20"/>
    </w:rPr>
  </w:style>
  <w:style w:type="character" w:customStyle="1" w:styleId="apple-style-span">
    <w:name w:val="apple-style-span"/>
    <w:basedOn w:val="a4"/>
    <w:rsid w:val="00A74E96"/>
  </w:style>
  <w:style w:type="paragraph" w:styleId="aff5">
    <w:name w:val="footnote text"/>
    <w:basedOn w:val="a3"/>
    <w:semiHidden/>
    <w:rsid w:val="0082556C"/>
    <w:pPr>
      <w:spacing w:after="60"/>
    </w:pPr>
    <w:rPr>
      <w:sz w:val="20"/>
      <w:szCs w:val="20"/>
    </w:rPr>
  </w:style>
  <w:style w:type="character" w:styleId="HTML">
    <w:name w:val="HTML Acronym"/>
    <w:basedOn w:val="a4"/>
    <w:semiHidden/>
    <w:rsid w:val="0082556C"/>
  </w:style>
  <w:style w:type="paragraph" w:styleId="HTML0">
    <w:name w:val="HTML Address"/>
    <w:basedOn w:val="a3"/>
    <w:semiHidden/>
    <w:rsid w:val="0082556C"/>
    <w:rPr>
      <w:i/>
      <w:iCs/>
    </w:rPr>
  </w:style>
  <w:style w:type="character" w:styleId="HTML1">
    <w:name w:val="HTML Cite"/>
    <w:semiHidden/>
    <w:rsid w:val="0082556C"/>
    <w:rPr>
      <w:i/>
      <w:iCs/>
    </w:rPr>
  </w:style>
  <w:style w:type="character" w:styleId="HTML2">
    <w:name w:val="HTML Code"/>
    <w:semiHidden/>
    <w:rsid w:val="0082556C"/>
    <w:rPr>
      <w:rFonts w:ascii="Courier New" w:hAnsi="Courier New" w:cs="Courier New"/>
      <w:sz w:val="20"/>
      <w:szCs w:val="20"/>
    </w:rPr>
  </w:style>
  <w:style w:type="character" w:styleId="HTML3">
    <w:name w:val="HTML Definition"/>
    <w:semiHidden/>
    <w:rsid w:val="0082556C"/>
    <w:rPr>
      <w:i/>
      <w:iCs/>
    </w:rPr>
  </w:style>
  <w:style w:type="character" w:styleId="HTML4">
    <w:name w:val="HTML Keyboard"/>
    <w:semiHidden/>
    <w:rsid w:val="0082556C"/>
    <w:rPr>
      <w:rFonts w:ascii="Courier New" w:hAnsi="Courier New" w:cs="Courier New"/>
      <w:sz w:val="20"/>
      <w:szCs w:val="20"/>
    </w:rPr>
  </w:style>
  <w:style w:type="paragraph" w:styleId="HTML5">
    <w:name w:val="HTML Preformatted"/>
    <w:basedOn w:val="a3"/>
    <w:semiHidden/>
    <w:rsid w:val="0082556C"/>
    <w:rPr>
      <w:rFonts w:ascii="Courier New" w:hAnsi="Courier New" w:cs="Courier New"/>
      <w:sz w:val="20"/>
      <w:szCs w:val="20"/>
    </w:rPr>
  </w:style>
  <w:style w:type="character" w:styleId="HTML6">
    <w:name w:val="HTML Sample"/>
    <w:semiHidden/>
    <w:rsid w:val="0082556C"/>
    <w:rPr>
      <w:rFonts w:ascii="Courier New" w:hAnsi="Courier New" w:cs="Courier New"/>
    </w:rPr>
  </w:style>
  <w:style w:type="character" w:styleId="HTML7">
    <w:name w:val="HTML Typewriter"/>
    <w:semiHidden/>
    <w:rsid w:val="0082556C"/>
    <w:rPr>
      <w:rFonts w:ascii="Courier New" w:hAnsi="Courier New" w:cs="Courier New"/>
      <w:sz w:val="20"/>
      <w:szCs w:val="20"/>
    </w:rPr>
  </w:style>
  <w:style w:type="character" w:styleId="HTML8">
    <w:name w:val="HTML Variable"/>
    <w:semiHidden/>
    <w:rsid w:val="0082556C"/>
    <w:rPr>
      <w:i/>
      <w:iCs/>
    </w:rPr>
  </w:style>
  <w:style w:type="character" w:styleId="aff6">
    <w:name w:val="Hyperlink"/>
    <w:semiHidden/>
    <w:rsid w:val="0082556C"/>
    <w:rPr>
      <w:color w:val="0000FF"/>
      <w:u w:val="single"/>
    </w:rPr>
  </w:style>
  <w:style w:type="character" w:styleId="aff7">
    <w:name w:val="line number"/>
    <w:basedOn w:val="a4"/>
    <w:semiHidden/>
    <w:rsid w:val="0082556C"/>
  </w:style>
  <w:style w:type="paragraph" w:styleId="aff8">
    <w:name w:val="Message Header"/>
    <w:basedOn w:val="a3"/>
    <w:semiHidden/>
    <w:rsid w:val="0082556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9">
    <w:name w:val="Plain Text"/>
    <w:basedOn w:val="a3"/>
    <w:semiHidden/>
    <w:rsid w:val="0082556C"/>
    <w:rPr>
      <w:rFonts w:ascii="Courier New" w:hAnsi="Courier New" w:cs="Courier New"/>
      <w:sz w:val="20"/>
      <w:szCs w:val="20"/>
    </w:rPr>
  </w:style>
  <w:style w:type="paragraph" w:styleId="affa">
    <w:name w:val="Salutation"/>
    <w:basedOn w:val="a3"/>
    <w:next w:val="a3"/>
    <w:semiHidden/>
    <w:rsid w:val="0082556C"/>
  </w:style>
  <w:style w:type="paragraph" w:styleId="affb">
    <w:name w:val="Signature"/>
    <w:basedOn w:val="a3"/>
    <w:semiHidden/>
    <w:rsid w:val="0082556C"/>
    <w:pPr>
      <w:ind w:left="4252"/>
    </w:pPr>
  </w:style>
  <w:style w:type="table" w:styleId="14">
    <w:name w:val="Table 3D effects 1"/>
    <w:basedOn w:val="a5"/>
    <w:semiHidden/>
    <w:rsid w:val="0082556C"/>
    <w:pPr>
      <w:spacing w:line="360" w:lineRule="auto"/>
      <w:ind w:firstLine="72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5"/>
    <w:semiHidden/>
    <w:rsid w:val="0082556C"/>
    <w:pPr>
      <w:spacing w:line="360" w:lineRule="auto"/>
      <w:ind w:firstLine="72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semiHidden/>
    <w:rsid w:val="0082556C"/>
    <w:pPr>
      <w:spacing w:line="360" w:lineRule="auto"/>
      <w:ind w:firstLine="72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semiHidden/>
    <w:rsid w:val="0082556C"/>
    <w:pPr>
      <w:spacing w:line="360" w:lineRule="auto"/>
      <w:ind w:firstLine="72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5"/>
    <w:semiHidden/>
    <w:rsid w:val="0082556C"/>
    <w:pPr>
      <w:spacing w:line="360" w:lineRule="auto"/>
      <w:ind w:firstLine="72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rsid w:val="0082556C"/>
    <w:pPr>
      <w:spacing w:line="360" w:lineRule="auto"/>
      <w:ind w:firstLine="7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82556C"/>
    <w:pPr>
      <w:spacing w:line="360" w:lineRule="auto"/>
      <w:ind w:firstLine="72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semiHidden/>
    <w:rsid w:val="0082556C"/>
    <w:pPr>
      <w:spacing w:line="360" w:lineRule="auto"/>
      <w:ind w:firstLine="72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b">
    <w:name w:val="Table Colorful 2"/>
    <w:basedOn w:val="a5"/>
    <w:semiHidden/>
    <w:rsid w:val="0082556C"/>
    <w:pPr>
      <w:spacing w:line="360" w:lineRule="auto"/>
      <w:ind w:firstLine="72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semiHidden/>
    <w:rsid w:val="0082556C"/>
    <w:pPr>
      <w:spacing w:line="360" w:lineRule="auto"/>
      <w:ind w:firstLine="72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semiHidden/>
    <w:rsid w:val="0082556C"/>
    <w:pPr>
      <w:spacing w:line="360" w:lineRule="auto"/>
      <w:ind w:firstLine="72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5"/>
    <w:semiHidden/>
    <w:rsid w:val="0082556C"/>
    <w:pPr>
      <w:spacing w:line="360" w:lineRule="auto"/>
      <w:ind w:firstLine="72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semiHidden/>
    <w:rsid w:val="0082556C"/>
    <w:pPr>
      <w:spacing w:line="360" w:lineRule="auto"/>
      <w:ind w:firstLine="72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semiHidden/>
    <w:rsid w:val="0082556C"/>
    <w:pPr>
      <w:spacing w:line="360" w:lineRule="auto"/>
      <w:ind w:firstLine="72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semiHidden/>
    <w:rsid w:val="0082556C"/>
    <w:pPr>
      <w:spacing w:line="360" w:lineRule="auto"/>
      <w:ind w:firstLine="72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c">
    <w:name w:val="Table Contemporary"/>
    <w:basedOn w:val="a5"/>
    <w:semiHidden/>
    <w:rsid w:val="0082556C"/>
    <w:pPr>
      <w:spacing w:line="360" w:lineRule="auto"/>
      <w:ind w:firstLine="7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d">
    <w:name w:val="Table Elegant"/>
    <w:basedOn w:val="a5"/>
    <w:semiHidden/>
    <w:rsid w:val="0082556C"/>
    <w:pPr>
      <w:spacing w:line="360" w:lineRule="auto"/>
      <w:ind w:firstLine="7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d">
    <w:name w:val="Table Grid 2"/>
    <w:basedOn w:val="a5"/>
    <w:semiHidden/>
    <w:rsid w:val="0082556C"/>
    <w:pPr>
      <w:spacing w:line="360" w:lineRule="auto"/>
      <w:ind w:firstLine="72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semiHidden/>
    <w:rsid w:val="0082556C"/>
    <w:pPr>
      <w:spacing w:line="360" w:lineRule="auto"/>
      <w:ind w:firstLine="7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semiHidden/>
    <w:rsid w:val="0082556C"/>
    <w:pPr>
      <w:spacing w:line="360" w:lineRule="auto"/>
      <w:ind w:firstLine="72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82556C"/>
    <w:pPr>
      <w:spacing w:line="360" w:lineRule="auto"/>
      <w:ind w:firstLine="72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82556C"/>
    <w:pPr>
      <w:spacing w:line="360" w:lineRule="auto"/>
      <w:ind w:firstLine="7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4">
    <w:name w:val="Table List 4"/>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82556C"/>
    <w:pPr>
      <w:spacing w:line="360" w:lineRule="auto"/>
      <w:ind w:firstLine="72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82556C"/>
    <w:pPr>
      <w:spacing w:line="360" w:lineRule="auto"/>
      <w:ind w:firstLine="72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82556C"/>
    <w:pPr>
      <w:spacing w:line="360" w:lineRule="auto"/>
      <w:ind w:firstLine="72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82556C"/>
    <w:pPr>
      <w:spacing w:line="360" w:lineRule="auto"/>
      <w:ind w:firstLine="72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e">
    <w:name w:val="Table Professional"/>
    <w:basedOn w:val="a5"/>
    <w:semiHidden/>
    <w:rsid w:val="0082556C"/>
    <w:pPr>
      <w:spacing w:line="360" w:lineRule="auto"/>
      <w:ind w:firstLine="7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8">
    <w:name w:val="Table Simple 1"/>
    <w:basedOn w:val="a5"/>
    <w:semiHidden/>
    <w:rsid w:val="0082556C"/>
    <w:pPr>
      <w:spacing w:line="360" w:lineRule="auto"/>
      <w:ind w:firstLine="72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5"/>
    <w:semiHidden/>
    <w:rsid w:val="0082556C"/>
    <w:pPr>
      <w:spacing w:line="360" w:lineRule="auto"/>
      <w:ind w:firstLine="72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5"/>
    <w:semiHidden/>
    <w:rsid w:val="0082556C"/>
    <w:pPr>
      <w:spacing w:line="360" w:lineRule="auto"/>
      <w:ind w:firstLine="7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5"/>
    <w:semiHidden/>
    <w:rsid w:val="0082556C"/>
    <w:pPr>
      <w:spacing w:line="360" w:lineRule="auto"/>
      <w:ind w:firstLine="72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
    <w:name w:val="Table Theme"/>
    <w:basedOn w:val="a5"/>
    <w:semiHidden/>
    <w:rsid w:val="0082556C"/>
    <w:pPr>
      <w:spacing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Web 1"/>
    <w:basedOn w:val="a5"/>
    <w:semiHidden/>
    <w:rsid w:val="0082556C"/>
    <w:pPr>
      <w:spacing w:line="360" w:lineRule="auto"/>
      <w:ind w:firstLine="7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semiHidden/>
    <w:rsid w:val="0082556C"/>
    <w:pPr>
      <w:spacing w:line="360" w:lineRule="auto"/>
      <w:ind w:firstLine="7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5"/>
    <w:semiHidden/>
    <w:rsid w:val="0082556C"/>
    <w:pPr>
      <w:spacing w:line="360" w:lineRule="auto"/>
      <w:ind w:firstLine="72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0">
    <w:name w:val="Strong"/>
    <w:qFormat/>
    <w:rsid w:val="0082556C"/>
    <w:rPr>
      <w:b/>
      <w:bCs/>
    </w:rPr>
  </w:style>
  <w:style w:type="paragraph" w:styleId="afff1">
    <w:name w:val="Title"/>
    <w:basedOn w:val="a3"/>
    <w:qFormat/>
    <w:rsid w:val="0082556C"/>
    <w:pPr>
      <w:spacing w:before="360"/>
      <w:jc w:val="center"/>
      <w:outlineLvl w:val="0"/>
    </w:pPr>
    <w:rPr>
      <w:rFonts w:ascii="Arial" w:hAnsi="Arial" w:cs="Arial"/>
      <w:b/>
      <w:bCs/>
      <w:kern w:val="28"/>
      <w:sz w:val="32"/>
      <w:szCs w:val="32"/>
    </w:rPr>
  </w:style>
  <w:style w:type="paragraph" w:styleId="afff2">
    <w:name w:val="Note Heading"/>
    <w:basedOn w:val="a3"/>
    <w:next w:val="a3"/>
    <w:semiHidden/>
    <w:rsid w:val="0082556C"/>
  </w:style>
  <w:style w:type="table" w:styleId="-13">
    <w:name w:val="Table List 1"/>
    <w:basedOn w:val="a5"/>
    <w:semiHidden/>
    <w:rsid w:val="0082556C"/>
    <w:pPr>
      <w:spacing w:line="360" w:lineRule="auto"/>
      <w:ind w:firstLine="72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5"/>
    <w:semiHidden/>
    <w:rsid w:val="0082556C"/>
    <w:pPr>
      <w:spacing w:line="360" w:lineRule="auto"/>
      <w:ind w:firstLine="72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5"/>
    <w:semiHidden/>
    <w:rsid w:val="0082556C"/>
    <w:pPr>
      <w:spacing w:line="360" w:lineRule="auto"/>
      <w:ind w:firstLine="72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ableListBullet">
    <w:name w:val="Table List Bullet"/>
    <w:basedOn w:val="a3"/>
    <w:rsid w:val="008C4300"/>
    <w:pPr>
      <w:numPr>
        <w:numId w:val="25"/>
      </w:numPr>
      <w:tabs>
        <w:tab w:val="left" w:pos="567"/>
      </w:tabs>
      <w:spacing w:before="40" w:after="40"/>
      <w:jc w:val="left"/>
    </w:pPr>
    <w:rPr>
      <w:sz w:val="24"/>
      <w:szCs w:val="22"/>
    </w:rPr>
  </w:style>
  <w:style w:type="paragraph" w:customStyle="1" w:styleId="TableListBullet2">
    <w:name w:val="Table List Bullet 2"/>
    <w:basedOn w:val="TableListBullet"/>
    <w:rsid w:val="001465EB"/>
    <w:pPr>
      <w:numPr>
        <w:numId w:val="10"/>
      </w:numPr>
    </w:pPr>
    <w:rPr>
      <w:rFonts w:eastAsia="Batang"/>
    </w:rPr>
  </w:style>
  <w:style w:type="paragraph" w:customStyle="1" w:styleId="Confirmation">
    <w:name w:val="Confirmation"/>
    <w:rsid w:val="004332F2"/>
    <w:pPr>
      <w:keepNext/>
      <w:spacing w:before="120" w:after="120"/>
      <w:jc w:val="center"/>
    </w:pPr>
    <w:rPr>
      <w:b/>
      <w:caps/>
      <w:sz w:val="24"/>
      <w:szCs w:val="28"/>
      <w:lang w:eastAsia="en-US"/>
    </w:rPr>
  </w:style>
  <w:style w:type="paragraph" w:customStyle="1" w:styleId="Confirmationtext">
    <w:name w:val="Confirmation text"/>
    <w:basedOn w:val="a3"/>
    <w:rsid w:val="00330B7D"/>
    <w:pPr>
      <w:widowControl w:val="0"/>
      <w:spacing w:after="0"/>
      <w:ind w:firstLine="0"/>
      <w:jc w:val="center"/>
    </w:pPr>
  </w:style>
  <w:style w:type="paragraph" w:customStyle="1" w:styleId="TableText">
    <w:name w:val="Table Text"/>
    <w:basedOn w:val="a3"/>
    <w:rsid w:val="001465EB"/>
    <w:pPr>
      <w:tabs>
        <w:tab w:val="left" w:pos="567"/>
      </w:tabs>
      <w:spacing w:before="40" w:after="40"/>
      <w:ind w:firstLine="0"/>
      <w:jc w:val="left"/>
    </w:pPr>
    <w:rPr>
      <w:sz w:val="22"/>
      <w:szCs w:val="22"/>
    </w:rPr>
  </w:style>
  <w:style w:type="paragraph" w:customStyle="1" w:styleId="TableHeading">
    <w:name w:val="TableHeading"/>
    <w:basedOn w:val="a3"/>
    <w:next w:val="TableText"/>
    <w:rsid w:val="001465EB"/>
    <w:pPr>
      <w:spacing w:before="60" w:after="60"/>
      <w:ind w:firstLine="0"/>
      <w:jc w:val="center"/>
    </w:pPr>
    <w:rPr>
      <w:b/>
      <w:sz w:val="22"/>
      <w:szCs w:val="22"/>
    </w:rPr>
  </w:style>
  <w:style w:type="paragraph" w:styleId="2f0">
    <w:name w:val="List 2"/>
    <w:basedOn w:val="a3"/>
    <w:semiHidden/>
    <w:rsid w:val="0082556C"/>
    <w:pPr>
      <w:ind w:left="566" w:hanging="283"/>
    </w:pPr>
  </w:style>
  <w:style w:type="paragraph" w:styleId="3f">
    <w:name w:val="List 3"/>
    <w:basedOn w:val="a3"/>
    <w:semiHidden/>
    <w:rsid w:val="0082556C"/>
    <w:pPr>
      <w:ind w:left="849" w:hanging="283"/>
    </w:pPr>
  </w:style>
  <w:style w:type="paragraph" w:styleId="48">
    <w:name w:val="List 4"/>
    <w:basedOn w:val="a3"/>
    <w:semiHidden/>
    <w:rsid w:val="0082556C"/>
    <w:pPr>
      <w:ind w:left="1132" w:hanging="283"/>
    </w:pPr>
  </w:style>
  <w:style w:type="paragraph" w:styleId="57">
    <w:name w:val="List 5"/>
    <w:basedOn w:val="a3"/>
    <w:semiHidden/>
    <w:rsid w:val="0082556C"/>
    <w:pPr>
      <w:ind w:left="1415" w:hanging="283"/>
    </w:pPr>
  </w:style>
  <w:style w:type="paragraph" w:customStyle="1" w:styleId="TableListNumber">
    <w:name w:val="Table List Number"/>
    <w:rsid w:val="003F6454"/>
    <w:pPr>
      <w:keepLines/>
      <w:framePr w:hSpace="180" w:wrap="around" w:hAnchor="margin" w:x="576" w:y="541"/>
      <w:numPr>
        <w:numId w:val="11"/>
      </w:numPr>
      <w:spacing w:after="40" w:line="288" w:lineRule="auto"/>
    </w:pPr>
    <w:rPr>
      <w:sz w:val="24"/>
      <w:szCs w:val="22"/>
      <w:lang w:eastAsia="en-US"/>
    </w:rPr>
  </w:style>
  <w:style w:type="paragraph" w:customStyle="1" w:styleId="AppHeading2">
    <w:name w:val="App_Heading 2"/>
    <w:basedOn w:val="Appendix"/>
    <w:next w:val="a3"/>
    <w:rsid w:val="00891449"/>
    <w:pPr>
      <w:pageBreakBefore w:val="0"/>
      <w:numPr>
        <w:ilvl w:val="2"/>
      </w:numPr>
      <w:jc w:val="left"/>
      <w:outlineLvl w:val="2"/>
    </w:pPr>
    <w:rPr>
      <w:sz w:val="28"/>
      <w:szCs w:val="28"/>
    </w:rPr>
  </w:style>
  <w:style w:type="paragraph" w:customStyle="1" w:styleId="AppHeading3">
    <w:name w:val="App_Heading 3"/>
    <w:basedOn w:val="Appendix"/>
    <w:next w:val="a3"/>
    <w:rsid w:val="00891449"/>
    <w:pPr>
      <w:pageBreakBefore w:val="0"/>
      <w:numPr>
        <w:ilvl w:val="3"/>
      </w:numPr>
      <w:spacing w:before="240" w:after="200"/>
      <w:jc w:val="left"/>
      <w:outlineLvl w:val="3"/>
    </w:pPr>
    <w:rPr>
      <w:sz w:val="26"/>
      <w:szCs w:val="26"/>
    </w:rPr>
  </w:style>
  <w:style w:type="paragraph" w:customStyle="1" w:styleId="AppHeading4">
    <w:name w:val="App_Heading 4"/>
    <w:basedOn w:val="Appendix"/>
    <w:next w:val="a3"/>
    <w:rsid w:val="00891449"/>
    <w:pPr>
      <w:pageBreakBefore w:val="0"/>
      <w:numPr>
        <w:ilvl w:val="4"/>
      </w:numPr>
      <w:spacing w:before="240" w:after="200"/>
      <w:jc w:val="left"/>
      <w:outlineLvl w:val="4"/>
    </w:pPr>
    <w:rPr>
      <w:sz w:val="24"/>
      <w:szCs w:val="24"/>
    </w:rPr>
  </w:style>
  <w:style w:type="paragraph" w:customStyle="1" w:styleId="HeaderofTitlePage">
    <w:name w:val="Header of Title Page"/>
    <w:basedOn w:val="a3"/>
    <w:link w:val="HeaderofTitlePageChar"/>
    <w:rsid w:val="00522951"/>
    <w:pPr>
      <w:spacing w:after="360"/>
      <w:jc w:val="right"/>
    </w:pPr>
    <w:rPr>
      <w:sz w:val="24"/>
    </w:rPr>
  </w:style>
  <w:style w:type="character" w:customStyle="1" w:styleId="HeaderofTitlePageChar">
    <w:name w:val="Header of Title Page Char"/>
    <w:link w:val="HeaderofTitlePage"/>
    <w:rsid w:val="00522951"/>
    <w:rPr>
      <w:sz w:val="24"/>
      <w:szCs w:val="24"/>
      <w:lang w:val="ru-RU" w:eastAsia="en-US" w:bidi="ar-SA"/>
    </w:rPr>
  </w:style>
  <w:style w:type="numbering" w:styleId="1ai">
    <w:name w:val="Outline List 1"/>
    <w:basedOn w:val="a6"/>
    <w:semiHidden/>
    <w:rsid w:val="001465EB"/>
    <w:pPr>
      <w:numPr>
        <w:numId w:val="27"/>
      </w:numPr>
    </w:pPr>
  </w:style>
  <w:style w:type="character" w:customStyle="1" w:styleId="af9">
    <w:name w:val="Маркированный список Знак"/>
    <w:aliases w:val="List Bullet Char + Bold Знак,List Bullet Char2 Char Знак,List Bullet Char Char Char Знак,List Bullet Char1 Char Char Char1 Знак,List Bullet Char Char Char Char Char1 Знак,UL Знак,Char Char Знак,Char1 Знак, Cha Знак,Cha Знак"/>
    <w:link w:val="a"/>
    <w:locked/>
    <w:rsid w:val="002A1292"/>
    <w:rPr>
      <w:sz w:val="28"/>
      <w:szCs w:val="24"/>
      <w:lang w:val="x-none" w:eastAsia="en-US"/>
    </w:rPr>
  </w:style>
  <w:style w:type="character" w:customStyle="1" w:styleId="Comment">
    <w:name w:val="Comment"/>
    <w:semiHidden/>
    <w:rsid w:val="00453AAD"/>
    <w:rPr>
      <w:color w:val="0000FF"/>
    </w:rPr>
  </w:style>
  <w:style w:type="numbering" w:customStyle="1" w:styleId="62Numbered">
    <w:name w:val="6_2 Numbered"/>
    <w:basedOn w:val="a6"/>
    <w:rsid w:val="00EA564A"/>
    <w:pPr>
      <w:numPr>
        <w:numId w:val="13"/>
      </w:numPr>
    </w:pPr>
  </w:style>
  <w:style w:type="numbering" w:customStyle="1" w:styleId="71Numbered">
    <w:name w:val="7_1 Numbered"/>
    <w:basedOn w:val="a6"/>
    <w:rsid w:val="008703DC"/>
    <w:pPr>
      <w:numPr>
        <w:numId w:val="14"/>
      </w:numPr>
    </w:pPr>
  </w:style>
  <w:style w:type="numbering" w:customStyle="1" w:styleId="81Numbered">
    <w:name w:val="8_1 Numbered"/>
    <w:basedOn w:val="a6"/>
    <w:rsid w:val="008703DC"/>
    <w:pPr>
      <w:numPr>
        <w:numId w:val="15"/>
      </w:numPr>
    </w:pPr>
  </w:style>
  <w:style w:type="paragraph" w:customStyle="1" w:styleId="ShortSystemName">
    <w:name w:val="Short System Name"/>
    <w:next w:val="a3"/>
    <w:rsid w:val="00E06047"/>
    <w:pPr>
      <w:spacing w:before="120" w:after="120" w:line="288" w:lineRule="auto"/>
      <w:jc w:val="center"/>
    </w:pPr>
    <w:rPr>
      <w:b/>
      <w:bCs/>
      <w:caps/>
      <w:sz w:val="28"/>
      <w:szCs w:val="24"/>
      <w:lang w:eastAsia="en-US"/>
    </w:rPr>
  </w:style>
  <w:style w:type="paragraph" w:styleId="afff3">
    <w:name w:val="List Paragraph"/>
    <w:basedOn w:val="a3"/>
    <w:link w:val="afff4"/>
    <w:uiPriority w:val="34"/>
    <w:qFormat/>
    <w:rsid w:val="00D832C1"/>
    <w:pPr>
      <w:ind w:left="708"/>
    </w:pPr>
  </w:style>
  <w:style w:type="character" w:customStyle="1" w:styleId="apple-converted-space">
    <w:name w:val="apple-converted-space"/>
    <w:basedOn w:val="a4"/>
    <w:rsid w:val="008B6C07"/>
  </w:style>
  <w:style w:type="paragraph" w:customStyle="1" w:styleId="TableText0">
    <w:name w:val="Table_Text"/>
    <w:rsid w:val="0033707E"/>
    <w:pPr>
      <w:snapToGrid w:val="0"/>
      <w:spacing w:before="40" w:after="40" w:line="288" w:lineRule="auto"/>
    </w:pPr>
    <w:rPr>
      <w:color w:val="000000"/>
      <w:sz w:val="24"/>
      <w:szCs w:val="22"/>
      <w:lang w:eastAsia="en-US"/>
    </w:rPr>
  </w:style>
  <w:style w:type="character" w:customStyle="1" w:styleId="ListBulletChar1">
    <w:name w:val="List Bullet Char1"/>
    <w:aliases w:val="List Bullet Char Char,List Bullet Char + Bold Char,List Bullet Char2 Char Char,List Bullet Char Char Char Char,List Bullet Char1 Char Char Char1 Char,List Bullet Char Char Char Char Char1 Char"/>
    <w:rsid w:val="00B24D26"/>
    <w:rPr>
      <w:sz w:val="24"/>
      <w:szCs w:val="24"/>
      <w:lang w:val="x-none" w:eastAsia="en-US"/>
    </w:rPr>
  </w:style>
  <w:style w:type="paragraph" w:customStyle="1" w:styleId="ConsNonformat">
    <w:name w:val="ConsNonformat"/>
    <w:rsid w:val="006817F1"/>
    <w:pPr>
      <w:widowControl w:val="0"/>
      <w:autoSpaceDE w:val="0"/>
      <w:autoSpaceDN w:val="0"/>
      <w:adjustRightInd w:val="0"/>
    </w:pPr>
    <w:rPr>
      <w:rFonts w:ascii="Courier New" w:hAnsi="Courier New" w:cs="Courier New"/>
    </w:rPr>
  </w:style>
  <w:style w:type="character" w:customStyle="1" w:styleId="TableCaptionChar">
    <w:name w:val="Table_Caption Char"/>
    <w:link w:val="TableCaption"/>
    <w:locked/>
    <w:rsid w:val="002A1292"/>
    <w:rPr>
      <w:sz w:val="28"/>
      <w:szCs w:val="24"/>
      <w:lang w:val="x-none" w:eastAsia="en-US"/>
    </w:rPr>
  </w:style>
  <w:style w:type="character" w:customStyle="1" w:styleId="af1">
    <w:name w:val="Текст примечания Знак"/>
    <w:link w:val="af0"/>
    <w:rsid w:val="00C77291"/>
    <w:rPr>
      <w:lang w:eastAsia="en-US"/>
    </w:rPr>
  </w:style>
  <w:style w:type="paragraph" w:customStyle="1" w:styleId="afff5">
    <w:name w:val="АИС_Обычный текст"/>
    <w:link w:val="afff6"/>
    <w:qFormat/>
    <w:rsid w:val="00377406"/>
    <w:pPr>
      <w:spacing w:line="360" w:lineRule="auto"/>
      <w:jc w:val="both"/>
    </w:pPr>
    <w:rPr>
      <w:sz w:val="24"/>
      <w:szCs w:val="28"/>
    </w:rPr>
  </w:style>
  <w:style w:type="character" w:customStyle="1" w:styleId="afff6">
    <w:name w:val="АИС_Обычный текст Знак"/>
    <w:link w:val="afff5"/>
    <w:rsid w:val="00701D69"/>
    <w:rPr>
      <w:sz w:val="24"/>
      <w:szCs w:val="28"/>
      <w:lang w:bidi="ar-SA"/>
    </w:rPr>
  </w:style>
  <w:style w:type="paragraph" w:customStyle="1" w:styleId="afff7">
    <w:name w:val="Обычный текст"/>
    <w:basedOn w:val="a3"/>
    <w:link w:val="afff8"/>
    <w:rsid w:val="00267574"/>
    <w:pPr>
      <w:keepLines w:val="0"/>
      <w:spacing w:before="120" w:line="240" w:lineRule="auto"/>
      <w:ind w:right="-2" w:firstLine="0"/>
    </w:pPr>
    <w:rPr>
      <w:szCs w:val="20"/>
      <w:lang w:val="x-none" w:eastAsia="x-none"/>
    </w:rPr>
  </w:style>
  <w:style w:type="character" w:customStyle="1" w:styleId="afff8">
    <w:name w:val="Обычный текст Знак"/>
    <w:link w:val="afff7"/>
    <w:locked/>
    <w:rsid w:val="00267574"/>
    <w:rPr>
      <w:sz w:val="28"/>
      <w:lang w:val="x-none" w:eastAsia="x-none"/>
    </w:rPr>
  </w:style>
  <w:style w:type="paragraph" w:styleId="afff9">
    <w:name w:val="Revision"/>
    <w:hidden/>
    <w:uiPriority w:val="99"/>
    <w:semiHidden/>
    <w:rsid w:val="00173CC5"/>
    <w:rPr>
      <w:sz w:val="28"/>
      <w:szCs w:val="24"/>
      <w:lang w:eastAsia="en-US"/>
    </w:rPr>
  </w:style>
  <w:style w:type="numbering" w:customStyle="1" w:styleId="a0">
    <w:name w:val="ТЗ стиль"/>
    <w:uiPriority w:val="99"/>
    <w:rsid w:val="00976A92"/>
    <w:pPr>
      <w:numPr>
        <w:numId w:val="30"/>
      </w:numPr>
    </w:pPr>
  </w:style>
  <w:style w:type="character" w:customStyle="1" w:styleId="afff4">
    <w:name w:val="Абзац списка Знак"/>
    <w:link w:val="afff3"/>
    <w:uiPriority w:val="34"/>
    <w:rsid w:val="00D27187"/>
    <w:rPr>
      <w:sz w:val="28"/>
      <w:szCs w:val="24"/>
      <w:lang w:eastAsia="en-US"/>
    </w:rPr>
  </w:style>
  <w:style w:type="character" w:customStyle="1" w:styleId="11">
    <w:name w:val="Заголовок 1 Знак1"/>
    <w:aliases w:val="H1 Знак,Глава 1 Знак,1 + First line:  0 cm + Left:  1 Знак,57 cm Знак,First line:  0 cm... Знак,Заголовок 1 Знак Знак,Heading 1 Char Знак,Н1 Знак,1 Знак,h1 Знак,app heading 1 Знак,ITT t1 Знак,II+ Знак,I Знак,H11 Знак,H12 Знак,H13 Знак"/>
    <w:link w:val="1"/>
    <w:uiPriority w:val="9"/>
    <w:locked/>
    <w:rsid w:val="004F5ED2"/>
    <w:rPr>
      <w:b/>
      <w:bCs/>
      <w:caps/>
      <w:kern w:val="32"/>
      <w:sz w:val="32"/>
      <w:szCs w:val="32"/>
      <w:lang w:eastAsia="en-US"/>
    </w:rPr>
  </w:style>
  <w:style w:type="character" w:customStyle="1" w:styleId="product-specname-inner">
    <w:name w:val="product-spec__name-inner"/>
    <w:basedOn w:val="a4"/>
    <w:rsid w:val="00780909"/>
  </w:style>
  <w:style w:type="character" w:customStyle="1" w:styleId="product-specvalue-inner">
    <w:name w:val="product-spec__value-inner"/>
    <w:basedOn w:val="a4"/>
    <w:rsid w:val="00780909"/>
  </w:style>
  <w:style w:type="paragraph" w:customStyle="1" w:styleId="-2">
    <w:name w:val="Заголовок-2"/>
    <w:basedOn w:val="ad"/>
    <w:link w:val="-22"/>
    <w:qFormat/>
    <w:rsid w:val="009F69E3"/>
    <w:pPr>
      <w:keepLines w:val="0"/>
      <w:numPr>
        <w:ilvl w:val="1"/>
        <w:numId w:val="34"/>
      </w:numPr>
      <w:suppressAutoHyphens/>
      <w:spacing w:before="240" w:after="0" w:line="240" w:lineRule="auto"/>
    </w:pPr>
    <w:rPr>
      <w:b/>
      <w:sz w:val="24"/>
      <w:lang w:eastAsia="ru-RU"/>
    </w:rPr>
  </w:style>
  <w:style w:type="paragraph" w:customStyle="1" w:styleId="-1">
    <w:name w:val="Заголовок-1"/>
    <w:basedOn w:val="ad"/>
    <w:qFormat/>
    <w:rsid w:val="009F69E3"/>
    <w:pPr>
      <w:keepLines w:val="0"/>
      <w:numPr>
        <w:numId w:val="34"/>
      </w:numPr>
      <w:suppressAutoHyphens/>
      <w:spacing w:after="0" w:line="240" w:lineRule="auto"/>
    </w:pPr>
    <w:rPr>
      <w:b/>
      <w:szCs w:val="28"/>
      <w:lang w:eastAsia="ru-RU"/>
    </w:rPr>
  </w:style>
  <w:style w:type="character" w:customStyle="1" w:styleId="-22">
    <w:name w:val="Заголовок-2 Знак"/>
    <w:basedOn w:val="a4"/>
    <w:link w:val="-2"/>
    <w:rsid w:val="009F69E3"/>
    <w:rPr>
      <w:b/>
      <w:sz w:val="24"/>
      <w:szCs w:val="24"/>
    </w:rPr>
  </w:style>
  <w:style w:type="paragraph" w:customStyle="1" w:styleId="-3">
    <w:name w:val="Заголовок-3"/>
    <w:basedOn w:val="ad"/>
    <w:link w:val="-32"/>
    <w:qFormat/>
    <w:rsid w:val="009F69E3"/>
    <w:pPr>
      <w:keepLines w:val="0"/>
      <w:numPr>
        <w:ilvl w:val="2"/>
        <w:numId w:val="34"/>
      </w:numPr>
      <w:suppressAutoHyphens/>
      <w:spacing w:after="0" w:line="240" w:lineRule="auto"/>
    </w:pPr>
    <w:rPr>
      <w:sz w:val="24"/>
      <w:lang w:eastAsia="ru-RU"/>
    </w:rPr>
  </w:style>
  <w:style w:type="character" w:customStyle="1" w:styleId="-32">
    <w:name w:val="Заголовок-3 Знак"/>
    <w:basedOn w:val="a4"/>
    <w:link w:val="-3"/>
    <w:rsid w:val="009F69E3"/>
    <w:rPr>
      <w:sz w:val="24"/>
      <w:szCs w:val="24"/>
    </w:rPr>
  </w:style>
  <w:style w:type="paragraph" w:customStyle="1" w:styleId="-10">
    <w:name w:val="Список-1"/>
    <w:basedOn w:val="ad"/>
    <w:link w:val="-14"/>
    <w:qFormat/>
    <w:rsid w:val="009F69E3"/>
    <w:pPr>
      <w:keepLines w:val="0"/>
      <w:numPr>
        <w:numId w:val="35"/>
      </w:numPr>
      <w:suppressAutoHyphens/>
      <w:spacing w:after="0" w:line="240" w:lineRule="auto"/>
    </w:pPr>
    <w:rPr>
      <w:sz w:val="24"/>
      <w:lang w:eastAsia="ru-RU"/>
    </w:rPr>
  </w:style>
  <w:style w:type="character" w:customStyle="1" w:styleId="-14">
    <w:name w:val="Список-1 Знак"/>
    <w:basedOn w:val="a4"/>
    <w:link w:val="-10"/>
    <w:rsid w:val="009F69E3"/>
    <w:rPr>
      <w:sz w:val="24"/>
      <w:szCs w:val="24"/>
    </w:rPr>
  </w:style>
  <w:style w:type="paragraph" w:customStyle="1" w:styleId="afffa">
    <w:name w:val="!Осн_текст"/>
    <w:basedOn w:val="a3"/>
    <w:link w:val="afffb"/>
    <w:qFormat/>
    <w:rsid w:val="000F30D3"/>
    <w:pPr>
      <w:keepLines w:val="0"/>
      <w:spacing w:before="120"/>
      <w:contextualSpacing/>
    </w:pPr>
    <w:rPr>
      <w:snapToGrid w:val="0"/>
      <w:color w:val="000000"/>
      <w:sz w:val="24"/>
      <w:szCs w:val="20"/>
    </w:rPr>
  </w:style>
  <w:style w:type="character" w:customStyle="1" w:styleId="afffb">
    <w:name w:val="!Осн_текст Знак"/>
    <w:basedOn w:val="a4"/>
    <w:link w:val="afffa"/>
    <w:rsid w:val="000F30D3"/>
    <w:rPr>
      <w:snapToGrid w:val="0"/>
      <w:color w:val="000000"/>
      <w:sz w:val="24"/>
      <w:lang w:eastAsia="en-US"/>
    </w:rPr>
  </w:style>
  <w:style w:type="paragraph" w:customStyle="1" w:styleId="-15">
    <w:name w:val="!Заг-1"/>
    <w:basedOn w:val="1"/>
    <w:link w:val="-16"/>
    <w:qFormat/>
    <w:rsid w:val="000F30D3"/>
    <w:pPr>
      <w:keepLines w:val="0"/>
      <w:suppressAutoHyphens/>
      <w:spacing w:before="240" w:after="120"/>
      <w:ind w:left="568" w:firstLine="436"/>
      <w:jc w:val="both"/>
    </w:pPr>
    <w:rPr>
      <w:bCs w:val="0"/>
      <w:caps w:val="0"/>
      <w:snapToGrid w:val="0"/>
      <w:color w:val="000000"/>
      <w:kern w:val="0"/>
      <w:szCs w:val="28"/>
      <w:lang w:eastAsia="ru-RU"/>
    </w:rPr>
  </w:style>
  <w:style w:type="paragraph" w:customStyle="1" w:styleId="-23">
    <w:name w:val="!Заг-2"/>
    <w:basedOn w:val="2"/>
    <w:link w:val="-24"/>
    <w:qFormat/>
    <w:rsid w:val="000F30D3"/>
    <w:pPr>
      <w:keepLines w:val="0"/>
      <w:spacing w:before="240" w:after="120"/>
      <w:ind w:left="568" w:firstLine="436"/>
      <w:jc w:val="both"/>
    </w:pPr>
    <w:rPr>
      <w:rFonts w:cs="Times New Roman"/>
      <w:iCs w:val="0"/>
      <w:snapToGrid w:val="0"/>
      <w:color w:val="000000"/>
      <w:kern w:val="0"/>
      <w:szCs w:val="24"/>
      <w:lang w:eastAsia="ru-RU"/>
    </w:rPr>
  </w:style>
  <w:style w:type="character" w:customStyle="1" w:styleId="-16">
    <w:name w:val="!Заг-1 Знак"/>
    <w:basedOn w:val="a4"/>
    <w:link w:val="-15"/>
    <w:rsid w:val="000F30D3"/>
    <w:rPr>
      <w:b/>
      <w:snapToGrid w:val="0"/>
      <w:color w:val="000000"/>
      <w:sz w:val="32"/>
      <w:szCs w:val="28"/>
    </w:rPr>
  </w:style>
  <w:style w:type="character" w:customStyle="1" w:styleId="-24">
    <w:name w:val="!Заг-2 Знак"/>
    <w:basedOn w:val="a4"/>
    <w:link w:val="-23"/>
    <w:rsid w:val="000F30D3"/>
    <w:rPr>
      <w:b/>
      <w:snapToGrid w:val="0"/>
      <w:color w:val="000000"/>
      <w:sz w:val="28"/>
      <w:szCs w:val="24"/>
    </w:rPr>
  </w:style>
  <w:style w:type="paragraph" w:customStyle="1" w:styleId="-11">
    <w:name w:val="!Марк-1"/>
    <w:basedOn w:val="a3"/>
    <w:link w:val="-17"/>
    <w:qFormat/>
    <w:rsid w:val="000F30D3"/>
    <w:pPr>
      <w:numPr>
        <w:numId w:val="39"/>
      </w:numPr>
      <w:spacing w:before="120" w:after="60"/>
    </w:pPr>
    <w:rPr>
      <w:sz w:val="24"/>
    </w:rPr>
  </w:style>
  <w:style w:type="character" w:customStyle="1" w:styleId="-17">
    <w:name w:val="!Марк-1 Знак"/>
    <w:basedOn w:val="a4"/>
    <w:link w:val="-11"/>
    <w:rsid w:val="000F30D3"/>
    <w:rPr>
      <w:sz w:val="24"/>
      <w:szCs w:val="24"/>
      <w:lang w:eastAsia="en-US"/>
    </w:rPr>
  </w:style>
  <w:style w:type="paragraph" w:customStyle="1" w:styleId="-40">
    <w:name w:val="!Заг-4"/>
    <w:basedOn w:val="51"/>
    <w:qFormat/>
    <w:rsid w:val="000F30D3"/>
    <w:pPr>
      <w:keepLines w:val="0"/>
      <w:numPr>
        <w:ilvl w:val="0"/>
        <w:numId w:val="0"/>
      </w:numPr>
      <w:spacing w:before="240" w:after="120"/>
      <w:ind w:left="568" w:firstLine="436"/>
      <w:jc w:val="left"/>
    </w:pPr>
    <w:rPr>
      <w:b/>
      <w:i/>
      <w:iCs/>
      <w:snapToGrid w:val="0"/>
      <w:color w:val="000000"/>
      <w:kern w:val="0"/>
      <w:sz w:val="24"/>
      <w:szCs w:val="26"/>
      <w:lang w:eastAsia="ru-RU"/>
    </w:rPr>
  </w:style>
  <w:style w:type="paragraph" w:customStyle="1" w:styleId="-33">
    <w:name w:val="!Заг-3"/>
    <w:basedOn w:val="33"/>
    <w:link w:val="-34"/>
    <w:qFormat/>
    <w:rsid w:val="000F30D3"/>
    <w:pPr>
      <w:keepLines w:val="0"/>
      <w:tabs>
        <w:tab w:val="left" w:pos="1843"/>
      </w:tabs>
      <w:spacing w:before="240" w:after="240" w:line="240" w:lineRule="atLeast"/>
      <w:ind w:left="568" w:firstLine="436"/>
      <w:jc w:val="both"/>
    </w:pPr>
    <w:rPr>
      <w:bCs w:val="0"/>
      <w:i/>
      <w:snapToGrid w:val="0"/>
      <w:color w:val="000000"/>
      <w:kern w:val="0"/>
      <w:szCs w:val="24"/>
      <w:lang w:eastAsia="ru-RU"/>
    </w:rPr>
  </w:style>
  <w:style w:type="character" w:customStyle="1" w:styleId="-34">
    <w:name w:val="!Заг-3 Знак"/>
    <w:basedOn w:val="a4"/>
    <w:link w:val="-33"/>
    <w:rsid w:val="000F30D3"/>
    <w:rPr>
      <w:b/>
      <w:i/>
      <w:snapToGrid w:val="0"/>
      <w:color w:val="000000"/>
      <w:sz w:val="26"/>
      <w:szCs w:val="24"/>
    </w:rPr>
  </w:style>
  <w:style w:type="paragraph" w:customStyle="1" w:styleId="31">
    <w:name w:val="Стиль3"/>
    <w:basedOn w:val="a"/>
    <w:link w:val="3f0"/>
    <w:qFormat/>
    <w:rsid w:val="00AD2DB8"/>
    <w:pPr>
      <w:numPr>
        <w:numId w:val="45"/>
      </w:numPr>
      <w:spacing w:after="60"/>
      <w:contextualSpacing w:val="0"/>
    </w:pPr>
    <w:rPr>
      <w:sz w:val="24"/>
      <w:lang w:val="ru-RU"/>
    </w:rPr>
  </w:style>
  <w:style w:type="character" w:customStyle="1" w:styleId="3f0">
    <w:name w:val="Стиль3 Знак"/>
    <w:basedOn w:val="a4"/>
    <w:link w:val="31"/>
    <w:rsid w:val="00AD2DB8"/>
    <w:rPr>
      <w:sz w:val="24"/>
      <w:szCs w:val="24"/>
      <w:lang w:eastAsia="en-US"/>
    </w:rPr>
  </w:style>
  <w:style w:type="paragraph" w:customStyle="1" w:styleId="32">
    <w:name w:val="Спис. ур 3 ГОСТ"/>
    <w:basedOn w:val="a3"/>
    <w:qFormat/>
    <w:rsid w:val="00AD2DB8"/>
    <w:pPr>
      <w:keepLines w:val="0"/>
      <w:numPr>
        <w:numId w:val="46"/>
      </w:numPr>
      <w:spacing w:before="120" w:after="0"/>
      <w:ind w:left="2137" w:hanging="357"/>
    </w:pPr>
    <w:rPr>
      <w:sz w:val="24"/>
    </w:rPr>
  </w:style>
  <w:style w:type="paragraph" w:customStyle="1" w:styleId="afffc">
    <w:name w:val="!Нумер"/>
    <w:basedOn w:val="afff3"/>
    <w:link w:val="afffd"/>
    <w:qFormat/>
    <w:rsid w:val="00AD2DB8"/>
    <w:pPr>
      <w:keepLines w:val="0"/>
      <w:ind w:left="0" w:firstLine="0"/>
      <w:contextualSpacing/>
    </w:pPr>
    <w:rPr>
      <w:snapToGrid w:val="0"/>
      <w:color w:val="000000"/>
      <w:sz w:val="24"/>
      <w:szCs w:val="20"/>
      <w:lang w:eastAsia="ru-RU"/>
    </w:rPr>
  </w:style>
  <w:style w:type="character" w:customStyle="1" w:styleId="afffd">
    <w:name w:val="!Нумер Знак"/>
    <w:basedOn w:val="a4"/>
    <w:link w:val="afffc"/>
    <w:rsid w:val="00AD2DB8"/>
    <w:rPr>
      <w:snapToGrid w:val="0"/>
      <w:color w:val="000000"/>
      <w:sz w:val="24"/>
    </w:rPr>
  </w:style>
  <w:style w:type="paragraph" w:customStyle="1" w:styleId="2f1">
    <w:name w:val="!! марк сп ур 2"/>
    <w:basedOn w:val="a"/>
    <w:link w:val="2f2"/>
    <w:qFormat/>
    <w:rsid w:val="00AD2DB8"/>
    <w:pPr>
      <w:numPr>
        <w:numId w:val="0"/>
      </w:numPr>
      <w:tabs>
        <w:tab w:val="num" w:pos="1560"/>
      </w:tabs>
      <w:spacing w:after="60"/>
      <w:ind w:left="1560" w:hanging="426"/>
      <w:contextualSpacing w:val="0"/>
    </w:pPr>
    <w:rPr>
      <w:sz w:val="24"/>
      <w:lang w:val="ru-RU"/>
    </w:rPr>
  </w:style>
  <w:style w:type="character" w:customStyle="1" w:styleId="2f2">
    <w:name w:val="!! марк сп ур 2 Знак"/>
    <w:basedOn w:val="a4"/>
    <w:link w:val="2f1"/>
    <w:rsid w:val="00AD2DB8"/>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annotation reference" w:uiPriority="99"/>
    <w:lsdException w:name="List Bullet"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58459D"/>
    <w:pPr>
      <w:keepLines/>
      <w:spacing w:after="120" w:line="288" w:lineRule="auto"/>
      <w:ind w:firstLine="720"/>
      <w:jc w:val="both"/>
    </w:pPr>
    <w:rPr>
      <w:sz w:val="28"/>
      <w:szCs w:val="24"/>
      <w:lang w:eastAsia="en-US"/>
    </w:rPr>
  </w:style>
  <w:style w:type="paragraph" w:styleId="1">
    <w:name w:val="heading 1"/>
    <w:aliases w:val="H1,Глава 1,1 + First line:  0 cm + Left:  1,57 cm,First line:  0 cm...,Заголовок 1 Знак,Heading 1 Char,Н1,1,h1,app heading 1,ITT t1,II+,I,H11,H12,H13,H14,H15,H16,H17,H18,H111,H121,H131,H141,H151,H161,H171,H19,H112,H122,H132,H142,H152,H162"/>
    <w:next w:val="a3"/>
    <w:link w:val="11"/>
    <w:uiPriority w:val="9"/>
    <w:qFormat/>
    <w:rsid w:val="00D50656"/>
    <w:pPr>
      <w:keepNext/>
      <w:keepLines/>
      <w:pageBreakBefore/>
      <w:numPr>
        <w:numId w:val="8"/>
      </w:numPr>
      <w:spacing w:before="600" w:after="480" w:line="288" w:lineRule="auto"/>
      <w:outlineLvl w:val="0"/>
    </w:pPr>
    <w:rPr>
      <w:b/>
      <w:bCs/>
      <w:caps/>
      <w:kern w:val="32"/>
      <w:sz w:val="32"/>
      <w:szCs w:val="32"/>
      <w:lang w:eastAsia="en-US"/>
    </w:rPr>
  </w:style>
  <w:style w:type="paragraph" w:styleId="2">
    <w:name w:val="heading 2"/>
    <w:aliases w:val="Раздел 2,2,H2 + Justified,Left:  0,32 cm,First line:  1,9 cm,Rig......,H2,h2,Indented Heading,H21,H22,Indented Heading1,Indented Heading2,Indented Heading3,Indented Heading4,H23,H211,H221,Indented Heading5,Indented Heading6,Indented Heading7"/>
    <w:basedOn w:val="1"/>
    <w:next w:val="a3"/>
    <w:uiPriority w:val="9"/>
    <w:qFormat/>
    <w:rsid w:val="000E65CE"/>
    <w:pPr>
      <w:pageBreakBefore w:val="0"/>
      <w:numPr>
        <w:ilvl w:val="1"/>
      </w:numPr>
      <w:spacing w:before="360" w:after="360"/>
      <w:outlineLvl w:val="1"/>
    </w:pPr>
    <w:rPr>
      <w:rFonts w:cs="Arial"/>
      <w:bCs w:val="0"/>
      <w:iCs/>
      <w:caps w:val="0"/>
      <w:sz w:val="28"/>
      <w:szCs w:val="28"/>
    </w:rPr>
  </w:style>
  <w:style w:type="paragraph" w:styleId="33">
    <w:name w:val="heading 3"/>
    <w:aliases w:val="3,Char, Char,H3,Map,h3,Level 3 Topic Heading,H31,Minor,H32,H33,H34,H35,H36,H37,H38,H39,H310,H311,H312,H313,H314,Level 1 - 1,h31,h32,h33,h34,h35,h36,h37,h38,h39,h310,h311,h321,h331,h341,h351,h361,h371,h381,h312,h322,h332,h342,h352,h362,h372"/>
    <w:basedOn w:val="1"/>
    <w:next w:val="a3"/>
    <w:qFormat/>
    <w:rsid w:val="00AB363D"/>
    <w:pPr>
      <w:pageBreakBefore w:val="0"/>
      <w:numPr>
        <w:ilvl w:val="2"/>
      </w:numPr>
      <w:spacing w:before="360" w:after="360"/>
      <w:outlineLvl w:val="2"/>
    </w:pPr>
    <w:rPr>
      <w:caps w:val="0"/>
      <w:sz w:val="26"/>
      <w:szCs w:val="26"/>
    </w:rPr>
  </w:style>
  <w:style w:type="paragraph" w:styleId="41">
    <w:name w:val="heading 4"/>
    <w:aliases w:val="Заголовок 4 (Приложение),текст ТТ"/>
    <w:basedOn w:val="1"/>
    <w:next w:val="a3"/>
    <w:qFormat/>
    <w:rsid w:val="00377406"/>
    <w:pPr>
      <w:keepNext w:val="0"/>
      <w:pageBreakBefore w:val="0"/>
      <w:numPr>
        <w:ilvl w:val="3"/>
      </w:numPr>
      <w:spacing w:before="0" w:after="120"/>
      <w:jc w:val="both"/>
      <w:outlineLvl w:val="3"/>
    </w:pPr>
    <w:rPr>
      <w:b w:val="0"/>
      <w:caps w:val="0"/>
      <w:sz w:val="28"/>
      <w:szCs w:val="24"/>
    </w:rPr>
  </w:style>
  <w:style w:type="paragraph" w:styleId="51">
    <w:name w:val="heading 5"/>
    <w:aliases w:val="Block Label,H5,h5,Level 5 Topic Heading,PIM 5,5,ITT t5,PA Pico Section,Знак,h51,H51,h52,test,Level 3 - i,heading 5"/>
    <w:basedOn w:val="1"/>
    <w:qFormat/>
    <w:rsid w:val="002A05DE"/>
    <w:pPr>
      <w:pageBreakBefore w:val="0"/>
      <w:numPr>
        <w:ilvl w:val="4"/>
      </w:numPr>
      <w:spacing w:before="0" w:after="200"/>
      <w:jc w:val="both"/>
      <w:outlineLvl w:val="4"/>
    </w:pPr>
    <w:rPr>
      <w:b w:val="0"/>
      <w:caps w:val="0"/>
      <w:sz w:val="28"/>
      <w:szCs w:val="24"/>
    </w:rPr>
  </w:style>
  <w:style w:type="paragraph" w:styleId="6">
    <w:name w:val="heading 6"/>
    <w:aliases w:val="Gliederung6,PIM 6,__Подпункт"/>
    <w:basedOn w:val="1"/>
    <w:next w:val="a3"/>
    <w:qFormat/>
    <w:rsid w:val="004374C2"/>
    <w:pPr>
      <w:pageBreakBefore w:val="0"/>
      <w:numPr>
        <w:ilvl w:val="5"/>
      </w:numPr>
      <w:spacing w:before="240" w:after="200"/>
      <w:contextualSpacing/>
      <w:jc w:val="both"/>
      <w:outlineLvl w:val="5"/>
    </w:pPr>
    <w:rPr>
      <w:b w:val="0"/>
      <w:bCs w:val="0"/>
      <w:sz w:val="24"/>
      <w:szCs w:val="24"/>
    </w:rPr>
  </w:style>
  <w:style w:type="paragraph" w:styleId="7">
    <w:name w:val="heading 7"/>
    <w:basedOn w:val="1"/>
    <w:next w:val="a3"/>
    <w:qFormat/>
    <w:rsid w:val="004374C2"/>
    <w:pPr>
      <w:pageBreakBefore w:val="0"/>
      <w:numPr>
        <w:ilvl w:val="6"/>
      </w:numPr>
      <w:spacing w:before="240" w:after="200"/>
      <w:contextualSpacing/>
      <w:jc w:val="both"/>
      <w:outlineLvl w:val="6"/>
    </w:pPr>
    <w:rPr>
      <w:b w:val="0"/>
      <w:kern w:val="0"/>
      <w:sz w:val="24"/>
      <w:szCs w:val="24"/>
    </w:rPr>
  </w:style>
  <w:style w:type="paragraph" w:styleId="8">
    <w:name w:val="heading 8"/>
    <w:basedOn w:val="1"/>
    <w:next w:val="a3"/>
    <w:qFormat/>
    <w:rsid w:val="004374C2"/>
    <w:pPr>
      <w:pageBreakBefore w:val="0"/>
      <w:numPr>
        <w:ilvl w:val="7"/>
      </w:numPr>
      <w:spacing w:before="240" w:after="200"/>
      <w:contextualSpacing/>
      <w:outlineLvl w:val="7"/>
    </w:pPr>
    <w:rPr>
      <w:b w:val="0"/>
      <w:iCs/>
      <w:sz w:val="24"/>
      <w:szCs w:val="24"/>
    </w:rPr>
  </w:style>
  <w:style w:type="paragraph" w:styleId="9">
    <w:name w:val="heading 9"/>
    <w:basedOn w:val="1"/>
    <w:next w:val="a3"/>
    <w:qFormat/>
    <w:rsid w:val="004374C2"/>
    <w:pPr>
      <w:pageBreakBefore w:val="0"/>
      <w:numPr>
        <w:ilvl w:val="8"/>
      </w:numPr>
      <w:spacing w:before="240" w:after="120"/>
      <w:contextualSpacing/>
      <w:jc w:val="both"/>
      <w:outlineLvl w:val="8"/>
    </w:pPr>
    <w:rPr>
      <w:rFonts w:cs="Arial"/>
      <w:b w:val="0"/>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semiHidden/>
    <w:rsid w:val="00967B91"/>
    <w:pPr>
      <w:tabs>
        <w:tab w:val="center" w:pos="4820"/>
        <w:tab w:val="right" w:pos="9639"/>
      </w:tabs>
      <w:spacing w:before="120" w:after="120"/>
    </w:pPr>
    <w:rPr>
      <w:lang w:eastAsia="en-US"/>
    </w:rPr>
  </w:style>
  <w:style w:type="paragraph" w:styleId="30">
    <w:name w:val="List Bullet 3"/>
    <w:basedOn w:val="a3"/>
    <w:semiHidden/>
    <w:rsid w:val="001465EB"/>
    <w:pPr>
      <w:numPr>
        <w:numId w:val="5"/>
      </w:numPr>
    </w:pPr>
  </w:style>
  <w:style w:type="paragraph" w:styleId="a8">
    <w:name w:val="footer"/>
    <w:basedOn w:val="a3"/>
    <w:semiHidden/>
    <w:rsid w:val="001465EB"/>
    <w:pPr>
      <w:tabs>
        <w:tab w:val="center" w:pos="4677"/>
        <w:tab w:val="right" w:pos="9355"/>
      </w:tabs>
    </w:pPr>
  </w:style>
  <w:style w:type="paragraph" w:customStyle="1" w:styleId="Num3">
    <w:name w:val="Num 3"/>
    <w:basedOn w:val="a3"/>
    <w:qFormat/>
    <w:rsid w:val="00E6703F"/>
    <w:pPr>
      <w:keepLines w:val="0"/>
      <w:numPr>
        <w:ilvl w:val="2"/>
        <w:numId w:val="29"/>
      </w:numPr>
      <w:spacing w:after="60" w:line="240" w:lineRule="auto"/>
    </w:pPr>
    <w:rPr>
      <w:spacing w:val="-1"/>
      <w:lang w:eastAsia="ru-RU"/>
    </w:rPr>
  </w:style>
  <w:style w:type="paragraph" w:customStyle="1" w:styleId="SystemName">
    <w:name w:val="System Name"/>
    <w:basedOn w:val="a3"/>
    <w:next w:val="a3"/>
    <w:rsid w:val="00E06047"/>
    <w:pPr>
      <w:spacing w:before="1600" w:after="0"/>
      <w:ind w:firstLine="0"/>
      <w:jc w:val="center"/>
    </w:pPr>
    <w:rPr>
      <w:b/>
      <w:caps/>
      <w:szCs w:val="28"/>
    </w:rPr>
  </w:style>
  <w:style w:type="paragraph" w:customStyle="1" w:styleId="ProgramName">
    <w:name w:val="Program Name"/>
    <w:basedOn w:val="a3"/>
    <w:next w:val="a3"/>
    <w:rsid w:val="00E06047"/>
    <w:pPr>
      <w:spacing w:before="120"/>
      <w:ind w:firstLine="0"/>
      <w:jc w:val="center"/>
    </w:pPr>
    <w:rPr>
      <w:b/>
      <w:bCs/>
      <w:caps/>
      <w:szCs w:val="28"/>
    </w:rPr>
  </w:style>
  <w:style w:type="paragraph" w:customStyle="1" w:styleId="DocumentName">
    <w:name w:val="Document Name"/>
    <w:next w:val="a3"/>
    <w:rsid w:val="00E06047"/>
    <w:pPr>
      <w:keepLines/>
      <w:spacing w:before="120" w:after="120" w:line="288" w:lineRule="auto"/>
      <w:jc w:val="center"/>
    </w:pPr>
    <w:rPr>
      <w:b/>
      <w:bCs/>
      <w:caps/>
      <w:sz w:val="36"/>
      <w:szCs w:val="36"/>
      <w:lang w:eastAsia="en-US"/>
    </w:rPr>
  </w:style>
  <w:style w:type="paragraph" w:customStyle="1" w:styleId="DocumentCode">
    <w:name w:val="Document Code"/>
    <w:next w:val="a3"/>
    <w:rsid w:val="00A7184F"/>
    <w:pPr>
      <w:spacing w:before="120" w:after="120" w:line="288" w:lineRule="auto"/>
      <w:jc w:val="center"/>
    </w:pPr>
    <w:rPr>
      <w:bCs/>
      <w:sz w:val="24"/>
      <w:szCs w:val="24"/>
      <w:lang w:eastAsia="en-US"/>
    </w:rPr>
  </w:style>
  <w:style w:type="character" w:styleId="a9">
    <w:name w:val="page number"/>
    <w:basedOn w:val="a4"/>
    <w:semiHidden/>
    <w:rsid w:val="001465EB"/>
  </w:style>
  <w:style w:type="paragraph" w:styleId="10">
    <w:name w:val="toc 1"/>
    <w:basedOn w:val="a3"/>
    <w:next w:val="a3"/>
    <w:uiPriority w:val="39"/>
    <w:rsid w:val="00A80357"/>
    <w:pPr>
      <w:tabs>
        <w:tab w:val="right" w:pos="9639"/>
      </w:tabs>
      <w:spacing w:after="60"/>
      <w:ind w:right="1134" w:firstLine="567"/>
      <w:jc w:val="left"/>
    </w:pPr>
    <w:rPr>
      <w:rFonts w:ascii="Times New Roman Bold" w:hAnsi="Times New Roman Bold"/>
      <w:bCs/>
    </w:rPr>
  </w:style>
  <w:style w:type="paragraph" w:styleId="22">
    <w:name w:val="toc 2"/>
    <w:basedOn w:val="a3"/>
    <w:next w:val="a3"/>
    <w:uiPriority w:val="39"/>
    <w:rsid w:val="00ED1A8B"/>
    <w:pPr>
      <w:keepLines w:val="0"/>
      <w:tabs>
        <w:tab w:val="right" w:pos="9639"/>
      </w:tabs>
      <w:spacing w:after="60"/>
      <w:ind w:right="1134" w:firstLine="567"/>
      <w:jc w:val="left"/>
    </w:pPr>
    <w:rPr>
      <w:szCs w:val="22"/>
    </w:rPr>
  </w:style>
  <w:style w:type="paragraph" w:styleId="34">
    <w:name w:val="toc 3"/>
    <w:basedOn w:val="a3"/>
    <w:next w:val="a3"/>
    <w:uiPriority w:val="39"/>
    <w:rsid w:val="00ED1A8B"/>
    <w:pPr>
      <w:tabs>
        <w:tab w:val="right" w:pos="9639"/>
      </w:tabs>
      <w:spacing w:after="60"/>
      <w:ind w:right="1134" w:firstLine="567"/>
      <w:jc w:val="left"/>
    </w:pPr>
    <w:rPr>
      <w:iCs/>
      <w:szCs w:val="20"/>
    </w:rPr>
  </w:style>
  <w:style w:type="paragraph" w:styleId="42">
    <w:name w:val="toc 4"/>
    <w:basedOn w:val="a3"/>
    <w:next w:val="a3"/>
    <w:rsid w:val="00ED1A8B"/>
    <w:pPr>
      <w:tabs>
        <w:tab w:val="right" w:pos="9639"/>
      </w:tabs>
      <w:spacing w:after="60"/>
      <w:ind w:right="1134" w:firstLine="567"/>
      <w:jc w:val="left"/>
    </w:pPr>
    <w:rPr>
      <w:szCs w:val="18"/>
    </w:rPr>
  </w:style>
  <w:style w:type="paragraph" w:styleId="52">
    <w:name w:val="toc 5"/>
    <w:basedOn w:val="a3"/>
    <w:next w:val="a3"/>
    <w:autoRedefine/>
    <w:rsid w:val="0082556C"/>
    <w:pPr>
      <w:spacing w:after="0"/>
      <w:ind w:left="960"/>
      <w:jc w:val="left"/>
    </w:pPr>
    <w:rPr>
      <w:sz w:val="18"/>
      <w:szCs w:val="18"/>
    </w:rPr>
  </w:style>
  <w:style w:type="paragraph" w:styleId="60">
    <w:name w:val="toc 6"/>
    <w:basedOn w:val="a3"/>
    <w:next w:val="a3"/>
    <w:autoRedefine/>
    <w:semiHidden/>
    <w:rsid w:val="0082556C"/>
    <w:pPr>
      <w:spacing w:after="0"/>
      <w:ind w:left="1200"/>
      <w:jc w:val="left"/>
    </w:pPr>
    <w:rPr>
      <w:sz w:val="18"/>
      <w:szCs w:val="18"/>
    </w:rPr>
  </w:style>
  <w:style w:type="paragraph" w:styleId="70">
    <w:name w:val="toc 7"/>
    <w:basedOn w:val="a3"/>
    <w:next w:val="a3"/>
    <w:autoRedefine/>
    <w:semiHidden/>
    <w:rsid w:val="0082556C"/>
    <w:pPr>
      <w:spacing w:after="0"/>
      <w:ind w:left="1440"/>
      <w:jc w:val="left"/>
    </w:pPr>
    <w:rPr>
      <w:sz w:val="18"/>
      <w:szCs w:val="18"/>
    </w:rPr>
  </w:style>
  <w:style w:type="paragraph" w:styleId="80">
    <w:name w:val="toc 8"/>
    <w:basedOn w:val="a3"/>
    <w:next w:val="a3"/>
    <w:autoRedefine/>
    <w:semiHidden/>
    <w:rsid w:val="0082556C"/>
    <w:pPr>
      <w:spacing w:after="0"/>
      <w:ind w:left="1680"/>
      <w:jc w:val="left"/>
    </w:pPr>
    <w:rPr>
      <w:sz w:val="18"/>
      <w:szCs w:val="18"/>
    </w:rPr>
  </w:style>
  <w:style w:type="paragraph" w:styleId="90">
    <w:name w:val="toc 9"/>
    <w:basedOn w:val="a3"/>
    <w:next w:val="a3"/>
    <w:autoRedefine/>
    <w:semiHidden/>
    <w:rsid w:val="0082556C"/>
    <w:pPr>
      <w:spacing w:after="0"/>
      <w:ind w:left="1920"/>
      <w:jc w:val="left"/>
    </w:pPr>
    <w:rPr>
      <w:sz w:val="18"/>
      <w:szCs w:val="18"/>
    </w:rPr>
  </w:style>
  <w:style w:type="paragraph" w:styleId="aa">
    <w:name w:val="Document Map"/>
    <w:basedOn w:val="a3"/>
    <w:semiHidden/>
    <w:rsid w:val="0082556C"/>
    <w:pPr>
      <w:shd w:val="clear" w:color="auto" w:fill="000080"/>
    </w:pPr>
    <w:rPr>
      <w:rFonts w:ascii="Tahoma" w:hAnsi="Tahoma" w:cs="Tahoma"/>
    </w:rPr>
  </w:style>
  <w:style w:type="paragraph" w:customStyle="1" w:styleId="Appendix">
    <w:name w:val="Appendix"/>
    <w:next w:val="a3"/>
    <w:rsid w:val="00891449"/>
    <w:pPr>
      <w:keepNext/>
      <w:keepLines/>
      <w:pageBreakBefore/>
      <w:numPr>
        <w:numId w:val="1"/>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3"/>
    <w:rsid w:val="00891449"/>
    <w:pPr>
      <w:pageBreakBefore w:val="0"/>
      <w:numPr>
        <w:ilvl w:val="1"/>
      </w:numPr>
      <w:jc w:val="left"/>
      <w:outlineLvl w:val="1"/>
    </w:pPr>
    <w:rPr>
      <w:bCs w:val="0"/>
      <w:sz w:val="28"/>
      <w:szCs w:val="28"/>
    </w:rPr>
  </w:style>
  <w:style w:type="numbering" w:customStyle="1" w:styleId="415OutlineNumbering">
    <w:name w:val="4_1_5 Outline Numbering"/>
    <w:basedOn w:val="a6"/>
    <w:rsid w:val="005413D7"/>
    <w:pPr>
      <w:numPr>
        <w:numId w:val="16"/>
      </w:numPr>
    </w:pPr>
  </w:style>
  <w:style w:type="paragraph" w:styleId="20">
    <w:name w:val="List Number 2"/>
    <w:basedOn w:val="a2"/>
    <w:rsid w:val="002355DB"/>
    <w:pPr>
      <w:keepLines/>
      <w:numPr>
        <w:ilvl w:val="1"/>
      </w:numPr>
    </w:pPr>
  </w:style>
  <w:style w:type="paragraph" w:customStyle="1" w:styleId="Drawing">
    <w:name w:val="Drawing"/>
    <w:basedOn w:val="a3"/>
    <w:next w:val="ab"/>
    <w:rsid w:val="0082556C"/>
    <w:pPr>
      <w:keepNext/>
      <w:spacing w:before="360"/>
      <w:ind w:firstLine="0"/>
      <w:jc w:val="center"/>
    </w:pPr>
  </w:style>
  <w:style w:type="numbering" w:styleId="111111">
    <w:name w:val="Outline List 2"/>
    <w:basedOn w:val="a6"/>
    <w:semiHidden/>
    <w:rsid w:val="001465EB"/>
    <w:pPr>
      <w:numPr>
        <w:numId w:val="26"/>
      </w:numPr>
    </w:pPr>
  </w:style>
  <w:style w:type="paragraph" w:styleId="ab">
    <w:name w:val="caption"/>
    <w:basedOn w:val="a3"/>
    <w:next w:val="a3"/>
    <w:qFormat/>
    <w:rsid w:val="0082556C"/>
    <w:pPr>
      <w:widowControl w:val="0"/>
      <w:spacing w:before="120" w:after="360"/>
      <w:ind w:firstLine="0"/>
      <w:jc w:val="center"/>
    </w:pPr>
    <w:rPr>
      <w:bCs/>
    </w:rPr>
  </w:style>
  <w:style w:type="paragraph" w:styleId="ac">
    <w:name w:val="Block Text"/>
    <w:basedOn w:val="a3"/>
    <w:semiHidden/>
    <w:rsid w:val="0082556C"/>
    <w:pPr>
      <w:ind w:left="1440" w:right="1440"/>
    </w:pPr>
  </w:style>
  <w:style w:type="paragraph" w:styleId="ad">
    <w:name w:val="Body Text"/>
    <w:basedOn w:val="a3"/>
    <w:semiHidden/>
    <w:rsid w:val="0082556C"/>
  </w:style>
  <w:style w:type="paragraph" w:styleId="ae">
    <w:name w:val="Body Text Indent"/>
    <w:basedOn w:val="a3"/>
    <w:semiHidden/>
    <w:rsid w:val="0082556C"/>
    <w:pPr>
      <w:ind w:left="283"/>
    </w:pPr>
  </w:style>
  <w:style w:type="paragraph" w:styleId="23">
    <w:name w:val="Body Text Indent 2"/>
    <w:basedOn w:val="a3"/>
    <w:semiHidden/>
    <w:rsid w:val="0082556C"/>
    <w:pPr>
      <w:spacing w:line="480" w:lineRule="auto"/>
      <w:ind w:left="283"/>
    </w:pPr>
  </w:style>
  <w:style w:type="character" w:styleId="af">
    <w:name w:val="annotation reference"/>
    <w:uiPriority w:val="99"/>
    <w:rPr>
      <w:sz w:val="16"/>
      <w:szCs w:val="16"/>
    </w:rPr>
  </w:style>
  <w:style w:type="paragraph" w:styleId="af0">
    <w:name w:val="annotation text"/>
    <w:basedOn w:val="a3"/>
    <w:link w:val="af1"/>
    <w:rPr>
      <w:sz w:val="20"/>
      <w:szCs w:val="20"/>
      <w:lang w:val="x-none"/>
    </w:rPr>
  </w:style>
  <w:style w:type="paragraph" w:styleId="af2">
    <w:name w:val="List"/>
    <w:basedOn w:val="a3"/>
    <w:semiHidden/>
    <w:rsid w:val="0082556C"/>
    <w:pPr>
      <w:ind w:left="283" w:hanging="283"/>
    </w:pPr>
  </w:style>
  <w:style w:type="numbering" w:customStyle="1" w:styleId="416OutlineNumbering">
    <w:name w:val="4_1_6 Outline Numbering"/>
    <w:basedOn w:val="a6"/>
    <w:rsid w:val="00E446C9"/>
    <w:pPr>
      <w:numPr>
        <w:numId w:val="17"/>
      </w:numPr>
    </w:pPr>
  </w:style>
  <w:style w:type="paragraph" w:styleId="af3">
    <w:name w:val="table of figures"/>
    <w:basedOn w:val="a3"/>
    <w:next w:val="a3"/>
    <w:semiHidden/>
    <w:pPr>
      <w:ind w:left="560" w:hanging="560"/>
      <w:jc w:val="left"/>
    </w:pPr>
    <w:rPr>
      <w:smallCaps/>
      <w:sz w:val="20"/>
      <w:szCs w:val="20"/>
    </w:rPr>
  </w:style>
  <w:style w:type="paragraph" w:customStyle="1" w:styleId="TableofContents">
    <w:name w:val="Table of Contents"/>
    <w:basedOn w:val="1"/>
    <w:next w:val="a3"/>
    <w:rsid w:val="00D87794"/>
    <w:pPr>
      <w:numPr>
        <w:numId w:val="0"/>
      </w:numPr>
      <w:suppressAutoHyphens/>
      <w:spacing w:before="360" w:after="240"/>
      <w:jc w:val="center"/>
      <w:outlineLvl w:val="9"/>
    </w:pPr>
    <w:rPr>
      <w:bCs w:val="0"/>
      <w:sz w:val="28"/>
      <w:szCs w:val="24"/>
    </w:rPr>
  </w:style>
  <w:style w:type="paragraph" w:customStyle="1" w:styleId="ENDLIST">
    <w:name w:val="ENDLIST"/>
    <w:basedOn w:val="Confirmationtext"/>
    <w:rsid w:val="00421FF3"/>
    <w:pPr>
      <w:spacing w:before="240" w:after="240"/>
    </w:pPr>
    <w:rPr>
      <w:b/>
      <w:caps/>
    </w:rPr>
  </w:style>
  <w:style w:type="paragraph" w:styleId="12">
    <w:name w:val="index 1"/>
    <w:basedOn w:val="a3"/>
    <w:next w:val="a3"/>
    <w:autoRedefine/>
    <w:semiHidden/>
    <w:pPr>
      <w:ind w:left="280" w:hanging="280"/>
      <w:jc w:val="left"/>
    </w:pPr>
    <w:rPr>
      <w:sz w:val="20"/>
      <w:szCs w:val="20"/>
    </w:rPr>
  </w:style>
  <w:style w:type="paragraph" w:styleId="24">
    <w:name w:val="index 2"/>
    <w:basedOn w:val="a3"/>
    <w:next w:val="a3"/>
    <w:autoRedefine/>
    <w:semiHidden/>
    <w:pPr>
      <w:ind w:left="560" w:hanging="280"/>
      <w:jc w:val="left"/>
    </w:pPr>
    <w:rPr>
      <w:sz w:val="20"/>
      <w:szCs w:val="20"/>
    </w:rPr>
  </w:style>
  <w:style w:type="paragraph" w:styleId="35">
    <w:name w:val="index 3"/>
    <w:basedOn w:val="a3"/>
    <w:next w:val="a3"/>
    <w:autoRedefine/>
    <w:semiHidden/>
    <w:pPr>
      <w:ind w:left="840" w:hanging="280"/>
      <w:jc w:val="left"/>
    </w:pPr>
    <w:rPr>
      <w:sz w:val="20"/>
      <w:szCs w:val="20"/>
    </w:rPr>
  </w:style>
  <w:style w:type="paragraph" w:styleId="43">
    <w:name w:val="index 4"/>
    <w:basedOn w:val="a3"/>
    <w:next w:val="a3"/>
    <w:autoRedefine/>
    <w:semiHidden/>
    <w:pPr>
      <w:ind w:left="1120" w:hanging="280"/>
      <w:jc w:val="left"/>
    </w:pPr>
    <w:rPr>
      <w:sz w:val="20"/>
      <w:szCs w:val="20"/>
    </w:rPr>
  </w:style>
  <w:style w:type="paragraph" w:styleId="53">
    <w:name w:val="index 5"/>
    <w:basedOn w:val="a3"/>
    <w:next w:val="a3"/>
    <w:autoRedefine/>
    <w:semiHidden/>
    <w:pPr>
      <w:ind w:left="1400" w:hanging="280"/>
      <w:jc w:val="left"/>
    </w:pPr>
    <w:rPr>
      <w:sz w:val="20"/>
      <w:szCs w:val="20"/>
    </w:rPr>
  </w:style>
  <w:style w:type="paragraph" w:styleId="61">
    <w:name w:val="index 6"/>
    <w:basedOn w:val="a3"/>
    <w:next w:val="a3"/>
    <w:autoRedefine/>
    <w:semiHidden/>
    <w:pPr>
      <w:ind w:left="1680" w:hanging="280"/>
      <w:jc w:val="left"/>
    </w:pPr>
    <w:rPr>
      <w:sz w:val="20"/>
      <w:szCs w:val="20"/>
    </w:rPr>
  </w:style>
  <w:style w:type="paragraph" w:styleId="71">
    <w:name w:val="index 7"/>
    <w:basedOn w:val="a3"/>
    <w:next w:val="a3"/>
    <w:autoRedefine/>
    <w:semiHidden/>
    <w:pPr>
      <w:ind w:left="1960" w:hanging="280"/>
      <w:jc w:val="left"/>
    </w:pPr>
    <w:rPr>
      <w:sz w:val="20"/>
      <w:szCs w:val="20"/>
    </w:rPr>
  </w:style>
  <w:style w:type="paragraph" w:styleId="81">
    <w:name w:val="index 8"/>
    <w:basedOn w:val="a3"/>
    <w:next w:val="a3"/>
    <w:autoRedefine/>
    <w:semiHidden/>
    <w:pPr>
      <w:ind w:left="2240" w:hanging="280"/>
      <w:jc w:val="left"/>
    </w:pPr>
    <w:rPr>
      <w:sz w:val="20"/>
      <w:szCs w:val="20"/>
    </w:rPr>
  </w:style>
  <w:style w:type="paragraph" w:styleId="91">
    <w:name w:val="index 9"/>
    <w:basedOn w:val="a3"/>
    <w:next w:val="a3"/>
    <w:autoRedefine/>
    <w:semiHidden/>
    <w:pPr>
      <w:ind w:left="2520" w:hanging="280"/>
      <w:jc w:val="left"/>
    </w:pPr>
    <w:rPr>
      <w:sz w:val="20"/>
      <w:szCs w:val="20"/>
    </w:rPr>
  </w:style>
  <w:style w:type="paragraph" w:styleId="af4">
    <w:name w:val="index heading"/>
    <w:basedOn w:val="a3"/>
    <w:next w:val="12"/>
    <w:semiHidden/>
    <w:pPr>
      <w:spacing w:before="120"/>
      <w:jc w:val="left"/>
    </w:pPr>
    <w:rPr>
      <w:b/>
      <w:bCs/>
      <w:i/>
      <w:iCs/>
      <w:sz w:val="20"/>
      <w:szCs w:val="20"/>
    </w:rPr>
  </w:style>
  <w:style w:type="paragraph" w:styleId="36">
    <w:name w:val="Body Text Indent 3"/>
    <w:basedOn w:val="a3"/>
    <w:semiHidden/>
    <w:rsid w:val="0082556C"/>
    <w:pPr>
      <w:ind w:left="283"/>
    </w:pPr>
    <w:rPr>
      <w:sz w:val="16"/>
      <w:szCs w:val="16"/>
    </w:rPr>
  </w:style>
  <w:style w:type="paragraph" w:styleId="af5">
    <w:name w:val="annotation subject"/>
    <w:basedOn w:val="af0"/>
    <w:next w:val="af0"/>
    <w:semiHidden/>
    <w:rPr>
      <w:b/>
      <w:bCs/>
    </w:rPr>
  </w:style>
  <w:style w:type="paragraph" w:styleId="af6">
    <w:name w:val="Balloon Text"/>
    <w:basedOn w:val="a3"/>
    <w:semiHidden/>
    <w:rPr>
      <w:rFonts w:ascii="Tahoma" w:hAnsi="Tahoma" w:cs="Tahoma"/>
      <w:sz w:val="16"/>
      <w:szCs w:val="16"/>
    </w:rPr>
  </w:style>
  <w:style w:type="paragraph" w:styleId="21">
    <w:name w:val="List Bullet 2"/>
    <w:basedOn w:val="a3"/>
    <w:rsid w:val="0082556C"/>
    <w:pPr>
      <w:numPr>
        <w:numId w:val="7"/>
      </w:numPr>
      <w:spacing w:after="60"/>
    </w:pPr>
  </w:style>
  <w:style w:type="character" w:styleId="af7">
    <w:name w:val="FollowedHyperlink"/>
    <w:semiHidden/>
    <w:rsid w:val="00E446C9"/>
    <w:rPr>
      <w:color w:val="800080"/>
      <w:u w:val="single"/>
    </w:rPr>
  </w:style>
  <w:style w:type="numbering" w:customStyle="1" w:styleId="417OutlineNumbering">
    <w:name w:val="4_1_7 Outline Numbering"/>
    <w:basedOn w:val="a6"/>
    <w:rsid w:val="00AD5204"/>
    <w:pPr>
      <w:numPr>
        <w:numId w:val="18"/>
      </w:numPr>
    </w:pPr>
  </w:style>
  <w:style w:type="numbering" w:customStyle="1" w:styleId="418OutlineNumbering">
    <w:name w:val="4_1_8 Outline Numbering"/>
    <w:basedOn w:val="a6"/>
    <w:rsid w:val="00E743C3"/>
    <w:pPr>
      <w:numPr>
        <w:numId w:val="19"/>
      </w:numPr>
    </w:pPr>
  </w:style>
  <w:style w:type="numbering" w:customStyle="1" w:styleId="419OutlineNumbering">
    <w:name w:val="4_1_9 Outline Numbering"/>
    <w:basedOn w:val="418OutlineNumbering"/>
    <w:rsid w:val="007E713B"/>
    <w:pPr>
      <w:numPr>
        <w:numId w:val="20"/>
      </w:numPr>
    </w:pPr>
  </w:style>
  <w:style w:type="numbering" w:customStyle="1" w:styleId="4110OutlineNumbering">
    <w:name w:val="4_1_10 Outline Numbering"/>
    <w:basedOn w:val="419OutlineNumbering"/>
    <w:rsid w:val="007E713B"/>
    <w:pPr>
      <w:numPr>
        <w:numId w:val="21"/>
      </w:numPr>
    </w:pPr>
  </w:style>
  <w:style w:type="numbering" w:customStyle="1" w:styleId="433OutlineNumbering">
    <w:name w:val="4_3_3 Outline Numbering"/>
    <w:basedOn w:val="a6"/>
    <w:rsid w:val="00CC7F00"/>
    <w:pPr>
      <w:numPr>
        <w:numId w:val="22"/>
      </w:numPr>
    </w:pPr>
  </w:style>
  <w:style w:type="paragraph" w:styleId="af8">
    <w:name w:val="Normal (Web)"/>
    <w:basedOn w:val="a3"/>
    <w:semiHidden/>
    <w:rsid w:val="001E262D"/>
    <w:pPr>
      <w:keepLines w:val="0"/>
      <w:spacing w:before="100" w:beforeAutospacing="1" w:after="100" w:afterAutospacing="1" w:line="240" w:lineRule="auto"/>
      <w:ind w:firstLine="0"/>
      <w:jc w:val="left"/>
    </w:pPr>
    <w:rPr>
      <w:lang w:eastAsia="ru-RU"/>
    </w:rPr>
  </w:style>
  <w:style w:type="numbering" w:customStyle="1" w:styleId="61Numbered">
    <w:name w:val="6_1 Numbered"/>
    <w:basedOn w:val="a6"/>
    <w:rsid w:val="00EA564A"/>
    <w:pPr>
      <w:numPr>
        <w:numId w:val="12"/>
      </w:numPr>
    </w:pPr>
  </w:style>
  <w:style w:type="paragraph" w:styleId="a">
    <w:name w:val="List Bullet"/>
    <w:aliases w:val="List Bullet Char + Bold,List Bullet Char2 Char,List Bullet Char Char Char,List Bullet Char1 Char Char Char1,List Bullet Char Char Char Char Char1,List Bullet Char Char Char Char Char Char1 Char Char Char1,UL,Char Char,Char1, Cha,Cha"/>
    <w:basedOn w:val="a3"/>
    <w:link w:val="af9"/>
    <w:qFormat/>
    <w:rsid w:val="002A1292"/>
    <w:pPr>
      <w:numPr>
        <w:numId w:val="4"/>
      </w:numPr>
      <w:contextualSpacing/>
    </w:pPr>
    <w:rPr>
      <w:lang w:val="x-none"/>
    </w:rPr>
  </w:style>
  <w:style w:type="paragraph" w:styleId="afa">
    <w:name w:val="Subtitle"/>
    <w:basedOn w:val="a3"/>
    <w:qFormat/>
    <w:rsid w:val="001465EB"/>
    <w:pPr>
      <w:spacing w:after="60"/>
      <w:jc w:val="center"/>
      <w:outlineLvl w:val="1"/>
    </w:pPr>
    <w:rPr>
      <w:rFonts w:ascii="Arial" w:hAnsi="Arial" w:cs="Arial"/>
    </w:rPr>
  </w:style>
  <w:style w:type="paragraph" w:styleId="afb">
    <w:name w:val="List Continue"/>
    <w:basedOn w:val="a3"/>
    <w:semiHidden/>
    <w:rsid w:val="0082556C"/>
    <w:pPr>
      <w:spacing w:after="60"/>
      <w:ind w:left="1077" w:firstLine="0"/>
    </w:pPr>
  </w:style>
  <w:style w:type="paragraph" w:styleId="25">
    <w:name w:val="List Continue 2"/>
    <w:basedOn w:val="a3"/>
    <w:semiHidden/>
    <w:rsid w:val="0082556C"/>
    <w:pPr>
      <w:spacing w:after="60"/>
      <w:ind w:left="1435" w:firstLine="0"/>
    </w:pPr>
  </w:style>
  <w:style w:type="numbering" w:styleId="a1">
    <w:name w:val="Outline List 3"/>
    <w:basedOn w:val="a6"/>
    <w:semiHidden/>
    <w:rsid w:val="001465EB"/>
    <w:pPr>
      <w:numPr>
        <w:numId w:val="28"/>
      </w:numPr>
    </w:pPr>
  </w:style>
  <w:style w:type="paragraph" w:styleId="a2">
    <w:name w:val="List Number"/>
    <w:rsid w:val="0033707E"/>
    <w:pPr>
      <w:numPr>
        <w:numId w:val="24"/>
      </w:numPr>
      <w:spacing w:after="120" w:line="288" w:lineRule="auto"/>
      <w:contextualSpacing/>
      <w:jc w:val="both"/>
    </w:pPr>
    <w:rPr>
      <w:sz w:val="28"/>
      <w:szCs w:val="24"/>
      <w:lang w:eastAsia="en-US"/>
    </w:rPr>
  </w:style>
  <w:style w:type="paragraph" w:customStyle="1" w:styleId="Num2">
    <w:name w:val="Num 2"/>
    <w:basedOn w:val="a3"/>
    <w:qFormat/>
    <w:rsid w:val="00E6703F"/>
    <w:pPr>
      <w:keepLines w:val="0"/>
      <w:numPr>
        <w:ilvl w:val="1"/>
        <w:numId w:val="29"/>
      </w:numPr>
      <w:spacing w:after="60" w:line="240" w:lineRule="auto"/>
    </w:pPr>
    <w:rPr>
      <w:b/>
      <w:spacing w:val="-1"/>
      <w:lang w:eastAsia="ru-RU"/>
    </w:rPr>
  </w:style>
  <w:style w:type="table" w:styleId="afc">
    <w:name w:val="Table Grid"/>
    <w:basedOn w:val="a5"/>
    <w:rsid w:val="00DF7C43"/>
    <w:pPr>
      <w:tabs>
        <w:tab w:val="left" w:pos="567"/>
      </w:tabs>
      <w:spacing w:before="40" w:after="40" w:line="288" w:lineRule="auto"/>
    </w:pPr>
    <w:rPr>
      <w:sz w:val="22"/>
      <w:szCs w:val="22"/>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cantSplit/>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paragraph" w:styleId="40">
    <w:name w:val="List Bullet 4"/>
    <w:basedOn w:val="a3"/>
    <w:semiHidden/>
    <w:rsid w:val="0082556C"/>
    <w:pPr>
      <w:numPr>
        <w:numId w:val="6"/>
      </w:numPr>
      <w:spacing w:after="40"/>
      <w:ind w:left="2149" w:hanging="357"/>
    </w:pPr>
  </w:style>
  <w:style w:type="paragraph" w:styleId="50">
    <w:name w:val="List Bullet 5"/>
    <w:basedOn w:val="a3"/>
    <w:semiHidden/>
    <w:rsid w:val="0082556C"/>
    <w:pPr>
      <w:numPr>
        <w:numId w:val="9"/>
      </w:numPr>
      <w:spacing w:after="40"/>
    </w:pPr>
  </w:style>
  <w:style w:type="paragraph" w:styleId="37">
    <w:name w:val="List Continue 3"/>
    <w:basedOn w:val="a3"/>
    <w:semiHidden/>
    <w:rsid w:val="0082556C"/>
    <w:pPr>
      <w:spacing w:after="60"/>
      <w:ind w:left="1792" w:firstLine="0"/>
    </w:pPr>
  </w:style>
  <w:style w:type="paragraph" w:styleId="44">
    <w:name w:val="List Continue 4"/>
    <w:basedOn w:val="a3"/>
    <w:semiHidden/>
    <w:rsid w:val="0082556C"/>
    <w:pPr>
      <w:spacing w:after="40"/>
      <w:ind w:left="2149" w:firstLine="0"/>
    </w:pPr>
  </w:style>
  <w:style w:type="paragraph" w:styleId="54">
    <w:name w:val="List Continue 5"/>
    <w:basedOn w:val="a3"/>
    <w:semiHidden/>
    <w:rsid w:val="0082556C"/>
    <w:pPr>
      <w:spacing w:after="40"/>
      <w:ind w:left="2506" w:firstLine="0"/>
    </w:pPr>
  </w:style>
  <w:style w:type="paragraph" w:customStyle="1" w:styleId="TableCaption">
    <w:name w:val="Table_Caption"/>
    <w:basedOn w:val="a3"/>
    <w:next w:val="a3"/>
    <w:link w:val="TableCaptionChar"/>
    <w:rsid w:val="002A1292"/>
    <w:pPr>
      <w:keepNext/>
      <w:spacing w:before="360" w:after="240"/>
      <w:ind w:left="2013" w:hanging="1293"/>
      <w:jc w:val="left"/>
    </w:pPr>
    <w:rPr>
      <w:lang w:val="x-none"/>
    </w:rPr>
  </w:style>
  <w:style w:type="paragraph" w:styleId="3">
    <w:name w:val="List Number 3"/>
    <w:basedOn w:val="a2"/>
    <w:rsid w:val="002562A3"/>
    <w:pPr>
      <w:keepLines/>
      <w:numPr>
        <w:numId w:val="23"/>
      </w:numPr>
    </w:pPr>
  </w:style>
  <w:style w:type="paragraph" w:styleId="4">
    <w:name w:val="List Number 4"/>
    <w:basedOn w:val="a2"/>
    <w:semiHidden/>
    <w:rsid w:val="0082556C"/>
    <w:pPr>
      <w:keepLines/>
      <w:numPr>
        <w:numId w:val="2"/>
      </w:numPr>
    </w:pPr>
  </w:style>
  <w:style w:type="paragraph" w:styleId="5">
    <w:name w:val="List Number 5"/>
    <w:basedOn w:val="a2"/>
    <w:semiHidden/>
    <w:rsid w:val="0082556C"/>
    <w:pPr>
      <w:keepLines/>
      <w:numPr>
        <w:numId w:val="3"/>
      </w:numPr>
    </w:pPr>
  </w:style>
  <w:style w:type="paragraph" w:styleId="afd">
    <w:name w:val="Normal Indent"/>
    <w:basedOn w:val="a3"/>
    <w:semiHidden/>
    <w:rsid w:val="0082556C"/>
    <w:pPr>
      <w:ind w:left="708"/>
    </w:pPr>
  </w:style>
  <w:style w:type="table" w:styleId="13">
    <w:name w:val="Table Grid 1"/>
    <w:basedOn w:val="a5"/>
    <w:rsid w:val="0082556C"/>
    <w:pPr>
      <w:keepLines/>
      <w:spacing w:before="40" w:after="40" w:line="288" w:lineRule="auto"/>
    </w:pPr>
    <w:rPr>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26">
    <w:name w:val="Body Text 2"/>
    <w:basedOn w:val="a3"/>
    <w:semiHidden/>
    <w:rsid w:val="0082556C"/>
    <w:pPr>
      <w:spacing w:line="480" w:lineRule="auto"/>
    </w:pPr>
  </w:style>
  <w:style w:type="paragraph" w:styleId="38">
    <w:name w:val="Body Text 3"/>
    <w:basedOn w:val="a3"/>
    <w:semiHidden/>
    <w:rsid w:val="0082556C"/>
    <w:rPr>
      <w:sz w:val="16"/>
      <w:szCs w:val="16"/>
    </w:rPr>
  </w:style>
  <w:style w:type="paragraph" w:styleId="afe">
    <w:name w:val="Body Text First Indent"/>
    <w:basedOn w:val="ad"/>
    <w:semiHidden/>
    <w:rsid w:val="0082556C"/>
    <w:pPr>
      <w:ind w:firstLine="210"/>
    </w:pPr>
  </w:style>
  <w:style w:type="paragraph" w:styleId="27">
    <w:name w:val="Body Text First Indent 2"/>
    <w:basedOn w:val="ae"/>
    <w:semiHidden/>
    <w:rsid w:val="0082556C"/>
    <w:pPr>
      <w:ind w:firstLine="210"/>
    </w:pPr>
  </w:style>
  <w:style w:type="paragraph" w:styleId="aff">
    <w:name w:val="Closing"/>
    <w:basedOn w:val="a3"/>
    <w:semiHidden/>
    <w:rsid w:val="0082556C"/>
    <w:pPr>
      <w:ind w:left="4252"/>
    </w:pPr>
  </w:style>
  <w:style w:type="paragraph" w:styleId="aff0">
    <w:name w:val="Date"/>
    <w:basedOn w:val="a3"/>
    <w:next w:val="a3"/>
    <w:semiHidden/>
    <w:rsid w:val="0082556C"/>
  </w:style>
  <w:style w:type="paragraph" w:styleId="aff1">
    <w:name w:val="E-mail Signature"/>
    <w:basedOn w:val="a3"/>
    <w:semiHidden/>
    <w:rsid w:val="0082556C"/>
  </w:style>
  <w:style w:type="character" w:styleId="aff2">
    <w:name w:val="Emphasis"/>
    <w:qFormat/>
    <w:rsid w:val="0082556C"/>
    <w:rPr>
      <w:i/>
      <w:iCs/>
    </w:rPr>
  </w:style>
  <w:style w:type="paragraph" w:customStyle="1" w:styleId="Num1">
    <w:name w:val="Num 1"/>
    <w:basedOn w:val="a3"/>
    <w:qFormat/>
    <w:rsid w:val="00E6703F"/>
    <w:pPr>
      <w:keepLines w:val="0"/>
      <w:numPr>
        <w:numId w:val="29"/>
      </w:numPr>
      <w:spacing w:after="60" w:line="240" w:lineRule="auto"/>
    </w:pPr>
    <w:rPr>
      <w:b/>
      <w:lang w:eastAsia="ru-RU"/>
    </w:rPr>
  </w:style>
  <w:style w:type="paragraph" w:styleId="aff3">
    <w:name w:val="endnote text"/>
    <w:basedOn w:val="a3"/>
    <w:semiHidden/>
    <w:rsid w:val="0082556C"/>
    <w:pPr>
      <w:spacing w:after="60"/>
    </w:pPr>
    <w:rPr>
      <w:sz w:val="20"/>
      <w:szCs w:val="20"/>
    </w:rPr>
  </w:style>
  <w:style w:type="paragraph" w:styleId="aff4">
    <w:name w:val="envelope address"/>
    <w:basedOn w:val="a3"/>
    <w:semiHidden/>
    <w:rsid w:val="0082556C"/>
    <w:pPr>
      <w:framePr w:w="7920" w:h="1980" w:hRule="exact" w:hSpace="180" w:wrap="auto" w:hAnchor="page" w:xAlign="center" w:yAlign="bottom"/>
      <w:ind w:left="2880"/>
    </w:pPr>
    <w:rPr>
      <w:rFonts w:ascii="Arial" w:hAnsi="Arial" w:cs="Arial"/>
    </w:rPr>
  </w:style>
  <w:style w:type="paragraph" w:styleId="28">
    <w:name w:val="envelope return"/>
    <w:basedOn w:val="a3"/>
    <w:semiHidden/>
    <w:rsid w:val="0082556C"/>
    <w:rPr>
      <w:rFonts w:ascii="Arial" w:hAnsi="Arial" w:cs="Arial"/>
      <w:sz w:val="20"/>
      <w:szCs w:val="20"/>
    </w:rPr>
  </w:style>
  <w:style w:type="character" w:customStyle="1" w:styleId="apple-style-span">
    <w:name w:val="apple-style-span"/>
    <w:basedOn w:val="a4"/>
    <w:rsid w:val="00A74E96"/>
  </w:style>
  <w:style w:type="paragraph" w:styleId="aff5">
    <w:name w:val="footnote text"/>
    <w:basedOn w:val="a3"/>
    <w:semiHidden/>
    <w:rsid w:val="0082556C"/>
    <w:pPr>
      <w:spacing w:after="60"/>
    </w:pPr>
    <w:rPr>
      <w:sz w:val="20"/>
      <w:szCs w:val="20"/>
    </w:rPr>
  </w:style>
  <w:style w:type="character" w:styleId="HTML">
    <w:name w:val="HTML Acronym"/>
    <w:basedOn w:val="a4"/>
    <w:semiHidden/>
    <w:rsid w:val="0082556C"/>
  </w:style>
  <w:style w:type="paragraph" w:styleId="HTML0">
    <w:name w:val="HTML Address"/>
    <w:basedOn w:val="a3"/>
    <w:semiHidden/>
    <w:rsid w:val="0082556C"/>
    <w:rPr>
      <w:i/>
      <w:iCs/>
    </w:rPr>
  </w:style>
  <w:style w:type="character" w:styleId="HTML1">
    <w:name w:val="HTML Cite"/>
    <w:semiHidden/>
    <w:rsid w:val="0082556C"/>
    <w:rPr>
      <w:i/>
      <w:iCs/>
    </w:rPr>
  </w:style>
  <w:style w:type="character" w:styleId="HTML2">
    <w:name w:val="HTML Code"/>
    <w:semiHidden/>
    <w:rsid w:val="0082556C"/>
    <w:rPr>
      <w:rFonts w:ascii="Courier New" w:hAnsi="Courier New" w:cs="Courier New"/>
      <w:sz w:val="20"/>
      <w:szCs w:val="20"/>
    </w:rPr>
  </w:style>
  <w:style w:type="character" w:styleId="HTML3">
    <w:name w:val="HTML Definition"/>
    <w:semiHidden/>
    <w:rsid w:val="0082556C"/>
    <w:rPr>
      <w:i/>
      <w:iCs/>
    </w:rPr>
  </w:style>
  <w:style w:type="character" w:styleId="HTML4">
    <w:name w:val="HTML Keyboard"/>
    <w:semiHidden/>
    <w:rsid w:val="0082556C"/>
    <w:rPr>
      <w:rFonts w:ascii="Courier New" w:hAnsi="Courier New" w:cs="Courier New"/>
      <w:sz w:val="20"/>
      <w:szCs w:val="20"/>
    </w:rPr>
  </w:style>
  <w:style w:type="paragraph" w:styleId="HTML5">
    <w:name w:val="HTML Preformatted"/>
    <w:basedOn w:val="a3"/>
    <w:semiHidden/>
    <w:rsid w:val="0082556C"/>
    <w:rPr>
      <w:rFonts w:ascii="Courier New" w:hAnsi="Courier New" w:cs="Courier New"/>
      <w:sz w:val="20"/>
      <w:szCs w:val="20"/>
    </w:rPr>
  </w:style>
  <w:style w:type="character" w:styleId="HTML6">
    <w:name w:val="HTML Sample"/>
    <w:semiHidden/>
    <w:rsid w:val="0082556C"/>
    <w:rPr>
      <w:rFonts w:ascii="Courier New" w:hAnsi="Courier New" w:cs="Courier New"/>
    </w:rPr>
  </w:style>
  <w:style w:type="character" w:styleId="HTML7">
    <w:name w:val="HTML Typewriter"/>
    <w:semiHidden/>
    <w:rsid w:val="0082556C"/>
    <w:rPr>
      <w:rFonts w:ascii="Courier New" w:hAnsi="Courier New" w:cs="Courier New"/>
      <w:sz w:val="20"/>
      <w:szCs w:val="20"/>
    </w:rPr>
  </w:style>
  <w:style w:type="character" w:styleId="HTML8">
    <w:name w:val="HTML Variable"/>
    <w:semiHidden/>
    <w:rsid w:val="0082556C"/>
    <w:rPr>
      <w:i/>
      <w:iCs/>
    </w:rPr>
  </w:style>
  <w:style w:type="character" w:styleId="aff6">
    <w:name w:val="Hyperlink"/>
    <w:semiHidden/>
    <w:rsid w:val="0082556C"/>
    <w:rPr>
      <w:color w:val="0000FF"/>
      <w:u w:val="single"/>
    </w:rPr>
  </w:style>
  <w:style w:type="character" w:styleId="aff7">
    <w:name w:val="line number"/>
    <w:basedOn w:val="a4"/>
    <w:semiHidden/>
    <w:rsid w:val="0082556C"/>
  </w:style>
  <w:style w:type="paragraph" w:styleId="aff8">
    <w:name w:val="Message Header"/>
    <w:basedOn w:val="a3"/>
    <w:semiHidden/>
    <w:rsid w:val="0082556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9">
    <w:name w:val="Plain Text"/>
    <w:basedOn w:val="a3"/>
    <w:semiHidden/>
    <w:rsid w:val="0082556C"/>
    <w:rPr>
      <w:rFonts w:ascii="Courier New" w:hAnsi="Courier New" w:cs="Courier New"/>
      <w:sz w:val="20"/>
      <w:szCs w:val="20"/>
    </w:rPr>
  </w:style>
  <w:style w:type="paragraph" w:styleId="affa">
    <w:name w:val="Salutation"/>
    <w:basedOn w:val="a3"/>
    <w:next w:val="a3"/>
    <w:semiHidden/>
    <w:rsid w:val="0082556C"/>
  </w:style>
  <w:style w:type="paragraph" w:styleId="affb">
    <w:name w:val="Signature"/>
    <w:basedOn w:val="a3"/>
    <w:semiHidden/>
    <w:rsid w:val="0082556C"/>
    <w:pPr>
      <w:ind w:left="4252"/>
    </w:pPr>
  </w:style>
  <w:style w:type="table" w:styleId="14">
    <w:name w:val="Table 3D effects 1"/>
    <w:basedOn w:val="a5"/>
    <w:semiHidden/>
    <w:rsid w:val="0082556C"/>
    <w:pPr>
      <w:spacing w:line="360" w:lineRule="auto"/>
      <w:ind w:firstLine="72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5"/>
    <w:semiHidden/>
    <w:rsid w:val="0082556C"/>
    <w:pPr>
      <w:spacing w:line="360" w:lineRule="auto"/>
      <w:ind w:firstLine="72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semiHidden/>
    <w:rsid w:val="0082556C"/>
    <w:pPr>
      <w:spacing w:line="360" w:lineRule="auto"/>
      <w:ind w:firstLine="72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semiHidden/>
    <w:rsid w:val="0082556C"/>
    <w:pPr>
      <w:spacing w:line="360" w:lineRule="auto"/>
      <w:ind w:firstLine="72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5"/>
    <w:semiHidden/>
    <w:rsid w:val="0082556C"/>
    <w:pPr>
      <w:spacing w:line="360" w:lineRule="auto"/>
      <w:ind w:firstLine="72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rsid w:val="0082556C"/>
    <w:pPr>
      <w:spacing w:line="360" w:lineRule="auto"/>
      <w:ind w:firstLine="7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82556C"/>
    <w:pPr>
      <w:spacing w:line="360" w:lineRule="auto"/>
      <w:ind w:firstLine="72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semiHidden/>
    <w:rsid w:val="0082556C"/>
    <w:pPr>
      <w:spacing w:line="360" w:lineRule="auto"/>
      <w:ind w:firstLine="72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b">
    <w:name w:val="Table Colorful 2"/>
    <w:basedOn w:val="a5"/>
    <w:semiHidden/>
    <w:rsid w:val="0082556C"/>
    <w:pPr>
      <w:spacing w:line="360" w:lineRule="auto"/>
      <w:ind w:firstLine="72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semiHidden/>
    <w:rsid w:val="0082556C"/>
    <w:pPr>
      <w:spacing w:line="360" w:lineRule="auto"/>
      <w:ind w:firstLine="72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semiHidden/>
    <w:rsid w:val="0082556C"/>
    <w:pPr>
      <w:spacing w:line="360" w:lineRule="auto"/>
      <w:ind w:firstLine="72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5"/>
    <w:semiHidden/>
    <w:rsid w:val="0082556C"/>
    <w:pPr>
      <w:spacing w:line="360" w:lineRule="auto"/>
      <w:ind w:firstLine="72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semiHidden/>
    <w:rsid w:val="0082556C"/>
    <w:pPr>
      <w:spacing w:line="360" w:lineRule="auto"/>
      <w:ind w:firstLine="72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semiHidden/>
    <w:rsid w:val="0082556C"/>
    <w:pPr>
      <w:spacing w:line="360" w:lineRule="auto"/>
      <w:ind w:firstLine="72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semiHidden/>
    <w:rsid w:val="0082556C"/>
    <w:pPr>
      <w:spacing w:line="360" w:lineRule="auto"/>
      <w:ind w:firstLine="72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c">
    <w:name w:val="Table Contemporary"/>
    <w:basedOn w:val="a5"/>
    <w:semiHidden/>
    <w:rsid w:val="0082556C"/>
    <w:pPr>
      <w:spacing w:line="360" w:lineRule="auto"/>
      <w:ind w:firstLine="7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d">
    <w:name w:val="Table Elegant"/>
    <w:basedOn w:val="a5"/>
    <w:semiHidden/>
    <w:rsid w:val="0082556C"/>
    <w:pPr>
      <w:spacing w:line="360" w:lineRule="auto"/>
      <w:ind w:firstLine="7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d">
    <w:name w:val="Table Grid 2"/>
    <w:basedOn w:val="a5"/>
    <w:semiHidden/>
    <w:rsid w:val="0082556C"/>
    <w:pPr>
      <w:spacing w:line="360" w:lineRule="auto"/>
      <w:ind w:firstLine="72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semiHidden/>
    <w:rsid w:val="0082556C"/>
    <w:pPr>
      <w:spacing w:line="360" w:lineRule="auto"/>
      <w:ind w:firstLine="7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semiHidden/>
    <w:rsid w:val="0082556C"/>
    <w:pPr>
      <w:spacing w:line="360" w:lineRule="auto"/>
      <w:ind w:firstLine="72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82556C"/>
    <w:pPr>
      <w:spacing w:line="360" w:lineRule="auto"/>
      <w:ind w:firstLine="72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82556C"/>
    <w:pPr>
      <w:spacing w:line="360" w:lineRule="auto"/>
      <w:ind w:firstLine="7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4">
    <w:name w:val="Table List 4"/>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82556C"/>
    <w:pPr>
      <w:spacing w:line="360" w:lineRule="auto"/>
      <w:ind w:firstLine="72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82556C"/>
    <w:pPr>
      <w:spacing w:line="360" w:lineRule="auto"/>
      <w:ind w:firstLine="72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82556C"/>
    <w:pPr>
      <w:spacing w:line="360" w:lineRule="auto"/>
      <w:ind w:firstLine="72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82556C"/>
    <w:pPr>
      <w:spacing w:line="360" w:lineRule="auto"/>
      <w:ind w:firstLine="72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e">
    <w:name w:val="Table Professional"/>
    <w:basedOn w:val="a5"/>
    <w:semiHidden/>
    <w:rsid w:val="0082556C"/>
    <w:pPr>
      <w:spacing w:line="360" w:lineRule="auto"/>
      <w:ind w:firstLine="7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8">
    <w:name w:val="Table Simple 1"/>
    <w:basedOn w:val="a5"/>
    <w:semiHidden/>
    <w:rsid w:val="0082556C"/>
    <w:pPr>
      <w:spacing w:line="360" w:lineRule="auto"/>
      <w:ind w:firstLine="72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5"/>
    <w:semiHidden/>
    <w:rsid w:val="0082556C"/>
    <w:pPr>
      <w:spacing w:line="360" w:lineRule="auto"/>
      <w:ind w:firstLine="72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5"/>
    <w:semiHidden/>
    <w:rsid w:val="0082556C"/>
    <w:pPr>
      <w:spacing w:line="360" w:lineRule="auto"/>
      <w:ind w:firstLine="7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5"/>
    <w:semiHidden/>
    <w:rsid w:val="0082556C"/>
    <w:pPr>
      <w:spacing w:line="360" w:lineRule="auto"/>
      <w:ind w:firstLine="72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
    <w:name w:val="Table Theme"/>
    <w:basedOn w:val="a5"/>
    <w:semiHidden/>
    <w:rsid w:val="0082556C"/>
    <w:pPr>
      <w:spacing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Web 1"/>
    <w:basedOn w:val="a5"/>
    <w:semiHidden/>
    <w:rsid w:val="0082556C"/>
    <w:pPr>
      <w:spacing w:line="360" w:lineRule="auto"/>
      <w:ind w:firstLine="7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semiHidden/>
    <w:rsid w:val="0082556C"/>
    <w:pPr>
      <w:spacing w:line="360" w:lineRule="auto"/>
      <w:ind w:firstLine="7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5"/>
    <w:semiHidden/>
    <w:rsid w:val="0082556C"/>
    <w:pPr>
      <w:spacing w:line="360" w:lineRule="auto"/>
      <w:ind w:firstLine="72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0">
    <w:name w:val="Strong"/>
    <w:qFormat/>
    <w:rsid w:val="0082556C"/>
    <w:rPr>
      <w:b/>
      <w:bCs/>
    </w:rPr>
  </w:style>
  <w:style w:type="paragraph" w:styleId="afff1">
    <w:name w:val="Title"/>
    <w:basedOn w:val="a3"/>
    <w:qFormat/>
    <w:rsid w:val="0082556C"/>
    <w:pPr>
      <w:spacing w:before="360"/>
      <w:jc w:val="center"/>
      <w:outlineLvl w:val="0"/>
    </w:pPr>
    <w:rPr>
      <w:rFonts w:ascii="Arial" w:hAnsi="Arial" w:cs="Arial"/>
      <w:b/>
      <w:bCs/>
      <w:kern w:val="28"/>
      <w:sz w:val="32"/>
      <w:szCs w:val="32"/>
    </w:rPr>
  </w:style>
  <w:style w:type="paragraph" w:styleId="afff2">
    <w:name w:val="Note Heading"/>
    <w:basedOn w:val="a3"/>
    <w:next w:val="a3"/>
    <w:semiHidden/>
    <w:rsid w:val="0082556C"/>
  </w:style>
  <w:style w:type="table" w:styleId="-13">
    <w:name w:val="Table List 1"/>
    <w:basedOn w:val="a5"/>
    <w:semiHidden/>
    <w:rsid w:val="0082556C"/>
    <w:pPr>
      <w:spacing w:line="360" w:lineRule="auto"/>
      <w:ind w:firstLine="72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5"/>
    <w:semiHidden/>
    <w:rsid w:val="0082556C"/>
    <w:pPr>
      <w:spacing w:line="360" w:lineRule="auto"/>
      <w:ind w:firstLine="72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5"/>
    <w:semiHidden/>
    <w:rsid w:val="0082556C"/>
    <w:pPr>
      <w:spacing w:line="360" w:lineRule="auto"/>
      <w:ind w:firstLine="72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ableListBullet">
    <w:name w:val="Table List Bullet"/>
    <w:basedOn w:val="a3"/>
    <w:rsid w:val="008C4300"/>
    <w:pPr>
      <w:numPr>
        <w:numId w:val="25"/>
      </w:numPr>
      <w:tabs>
        <w:tab w:val="left" w:pos="567"/>
      </w:tabs>
      <w:spacing w:before="40" w:after="40"/>
      <w:jc w:val="left"/>
    </w:pPr>
    <w:rPr>
      <w:sz w:val="24"/>
      <w:szCs w:val="22"/>
    </w:rPr>
  </w:style>
  <w:style w:type="paragraph" w:customStyle="1" w:styleId="TableListBullet2">
    <w:name w:val="Table List Bullet 2"/>
    <w:basedOn w:val="TableListBullet"/>
    <w:rsid w:val="001465EB"/>
    <w:pPr>
      <w:numPr>
        <w:numId w:val="10"/>
      </w:numPr>
    </w:pPr>
    <w:rPr>
      <w:rFonts w:eastAsia="Batang"/>
    </w:rPr>
  </w:style>
  <w:style w:type="paragraph" w:customStyle="1" w:styleId="Confirmation">
    <w:name w:val="Confirmation"/>
    <w:rsid w:val="004332F2"/>
    <w:pPr>
      <w:keepNext/>
      <w:spacing w:before="120" w:after="120"/>
      <w:jc w:val="center"/>
    </w:pPr>
    <w:rPr>
      <w:b/>
      <w:caps/>
      <w:sz w:val="24"/>
      <w:szCs w:val="28"/>
      <w:lang w:eastAsia="en-US"/>
    </w:rPr>
  </w:style>
  <w:style w:type="paragraph" w:customStyle="1" w:styleId="Confirmationtext">
    <w:name w:val="Confirmation text"/>
    <w:basedOn w:val="a3"/>
    <w:rsid w:val="00330B7D"/>
    <w:pPr>
      <w:widowControl w:val="0"/>
      <w:spacing w:after="0"/>
      <w:ind w:firstLine="0"/>
      <w:jc w:val="center"/>
    </w:pPr>
  </w:style>
  <w:style w:type="paragraph" w:customStyle="1" w:styleId="TableText">
    <w:name w:val="Table Text"/>
    <w:basedOn w:val="a3"/>
    <w:rsid w:val="001465EB"/>
    <w:pPr>
      <w:tabs>
        <w:tab w:val="left" w:pos="567"/>
      </w:tabs>
      <w:spacing w:before="40" w:after="40"/>
      <w:ind w:firstLine="0"/>
      <w:jc w:val="left"/>
    </w:pPr>
    <w:rPr>
      <w:sz w:val="22"/>
      <w:szCs w:val="22"/>
    </w:rPr>
  </w:style>
  <w:style w:type="paragraph" w:customStyle="1" w:styleId="TableHeading">
    <w:name w:val="TableHeading"/>
    <w:basedOn w:val="a3"/>
    <w:next w:val="TableText"/>
    <w:rsid w:val="001465EB"/>
    <w:pPr>
      <w:spacing w:before="60" w:after="60"/>
      <w:ind w:firstLine="0"/>
      <w:jc w:val="center"/>
    </w:pPr>
    <w:rPr>
      <w:b/>
      <w:sz w:val="22"/>
      <w:szCs w:val="22"/>
    </w:rPr>
  </w:style>
  <w:style w:type="paragraph" w:styleId="2f0">
    <w:name w:val="List 2"/>
    <w:basedOn w:val="a3"/>
    <w:semiHidden/>
    <w:rsid w:val="0082556C"/>
    <w:pPr>
      <w:ind w:left="566" w:hanging="283"/>
    </w:pPr>
  </w:style>
  <w:style w:type="paragraph" w:styleId="3f">
    <w:name w:val="List 3"/>
    <w:basedOn w:val="a3"/>
    <w:semiHidden/>
    <w:rsid w:val="0082556C"/>
    <w:pPr>
      <w:ind w:left="849" w:hanging="283"/>
    </w:pPr>
  </w:style>
  <w:style w:type="paragraph" w:styleId="48">
    <w:name w:val="List 4"/>
    <w:basedOn w:val="a3"/>
    <w:semiHidden/>
    <w:rsid w:val="0082556C"/>
    <w:pPr>
      <w:ind w:left="1132" w:hanging="283"/>
    </w:pPr>
  </w:style>
  <w:style w:type="paragraph" w:styleId="57">
    <w:name w:val="List 5"/>
    <w:basedOn w:val="a3"/>
    <w:semiHidden/>
    <w:rsid w:val="0082556C"/>
    <w:pPr>
      <w:ind w:left="1415" w:hanging="283"/>
    </w:pPr>
  </w:style>
  <w:style w:type="paragraph" w:customStyle="1" w:styleId="TableListNumber">
    <w:name w:val="Table List Number"/>
    <w:rsid w:val="003F6454"/>
    <w:pPr>
      <w:keepLines/>
      <w:framePr w:hSpace="180" w:wrap="around" w:hAnchor="margin" w:x="576" w:y="541"/>
      <w:numPr>
        <w:numId w:val="11"/>
      </w:numPr>
      <w:spacing w:after="40" w:line="288" w:lineRule="auto"/>
    </w:pPr>
    <w:rPr>
      <w:sz w:val="24"/>
      <w:szCs w:val="22"/>
      <w:lang w:eastAsia="en-US"/>
    </w:rPr>
  </w:style>
  <w:style w:type="paragraph" w:customStyle="1" w:styleId="AppHeading2">
    <w:name w:val="App_Heading 2"/>
    <w:basedOn w:val="Appendix"/>
    <w:next w:val="a3"/>
    <w:rsid w:val="00891449"/>
    <w:pPr>
      <w:pageBreakBefore w:val="0"/>
      <w:numPr>
        <w:ilvl w:val="2"/>
      </w:numPr>
      <w:jc w:val="left"/>
      <w:outlineLvl w:val="2"/>
    </w:pPr>
    <w:rPr>
      <w:sz w:val="28"/>
      <w:szCs w:val="28"/>
    </w:rPr>
  </w:style>
  <w:style w:type="paragraph" w:customStyle="1" w:styleId="AppHeading3">
    <w:name w:val="App_Heading 3"/>
    <w:basedOn w:val="Appendix"/>
    <w:next w:val="a3"/>
    <w:rsid w:val="00891449"/>
    <w:pPr>
      <w:pageBreakBefore w:val="0"/>
      <w:numPr>
        <w:ilvl w:val="3"/>
      </w:numPr>
      <w:spacing w:before="240" w:after="200"/>
      <w:jc w:val="left"/>
      <w:outlineLvl w:val="3"/>
    </w:pPr>
    <w:rPr>
      <w:sz w:val="26"/>
      <w:szCs w:val="26"/>
    </w:rPr>
  </w:style>
  <w:style w:type="paragraph" w:customStyle="1" w:styleId="AppHeading4">
    <w:name w:val="App_Heading 4"/>
    <w:basedOn w:val="Appendix"/>
    <w:next w:val="a3"/>
    <w:rsid w:val="00891449"/>
    <w:pPr>
      <w:pageBreakBefore w:val="0"/>
      <w:numPr>
        <w:ilvl w:val="4"/>
      </w:numPr>
      <w:spacing w:before="240" w:after="200"/>
      <w:jc w:val="left"/>
      <w:outlineLvl w:val="4"/>
    </w:pPr>
    <w:rPr>
      <w:sz w:val="24"/>
      <w:szCs w:val="24"/>
    </w:rPr>
  </w:style>
  <w:style w:type="paragraph" w:customStyle="1" w:styleId="HeaderofTitlePage">
    <w:name w:val="Header of Title Page"/>
    <w:basedOn w:val="a3"/>
    <w:link w:val="HeaderofTitlePageChar"/>
    <w:rsid w:val="00522951"/>
    <w:pPr>
      <w:spacing w:after="360"/>
      <w:jc w:val="right"/>
    </w:pPr>
    <w:rPr>
      <w:sz w:val="24"/>
    </w:rPr>
  </w:style>
  <w:style w:type="character" w:customStyle="1" w:styleId="HeaderofTitlePageChar">
    <w:name w:val="Header of Title Page Char"/>
    <w:link w:val="HeaderofTitlePage"/>
    <w:rsid w:val="00522951"/>
    <w:rPr>
      <w:sz w:val="24"/>
      <w:szCs w:val="24"/>
      <w:lang w:val="ru-RU" w:eastAsia="en-US" w:bidi="ar-SA"/>
    </w:rPr>
  </w:style>
  <w:style w:type="numbering" w:styleId="1ai">
    <w:name w:val="Outline List 1"/>
    <w:basedOn w:val="a6"/>
    <w:semiHidden/>
    <w:rsid w:val="001465EB"/>
    <w:pPr>
      <w:numPr>
        <w:numId w:val="27"/>
      </w:numPr>
    </w:pPr>
  </w:style>
  <w:style w:type="character" w:customStyle="1" w:styleId="af9">
    <w:name w:val="Маркированный список Знак"/>
    <w:aliases w:val="List Bullet Char + Bold Знак,List Bullet Char2 Char Знак,List Bullet Char Char Char Знак,List Bullet Char1 Char Char Char1 Знак,List Bullet Char Char Char Char Char1 Знак,UL Знак,Char Char Знак,Char1 Знак, Cha Знак,Cha Знак"/>
    <w:link w:val="a"/>
    <w:locked/>
    <w:rsid w:val="002A1292"/>
    <w:rPr>
      <w:sz w:val="28"/>
      <w:szCs w:val="24"/>
      <w:lang w:val="x-none" w:eastAsia="en-US"/>
    </w:rPr>
  </w:style>
  <w:style w:type="character" w:customStyle="1" w:styleId="Comment">
    <w:name w:val="Comment"/>
    <w:semiHidden/>
    <w:rsid w:val="00453AAD"/>
    <w:rPr>
      <w:color w:val="0000FF"/>
    </w:rPr>
  </w:style>
  <w:style w:type="numbering" w:customStyle="1" w:styleId="62Numbered">
    <w:name w:val="6_2 Numbered"/>
    <w:basedOn w:val="a6"/>
    <w:rsid w:val="00EA564A"/>
    <w:pPr>
      <w:numPr>
        <w:numId w:val="13"/>
      </w:numPr>
    </w:pPr>
  </w:style>
  <w:style w:type="numbering" w:customStyle="1" w:styleId="71Numbered">
    <w:name w:val="7_1 Numbered"/>
    <w:basedOn w:val="a6"/>
    <w:rsid w:val="008703DC"/>
    <w:pPr>
      <w:numPr>
        <w:numId w:val="14"/>
      </w:numPr>
    </w:pPr>
  </w:style>
  <w:style w:type="numbering" w:customStyle="1" w:styleId="81Numbered">
    <w:name w:val="8_1 Numbered"/>
    <w:basedOn w:val="a6"/>
    <w:rsid w:val="008703DC"/>
    <w:pPr>
      <w:numPr>
        <w:numId w:val="15"/>
      </w:numPr>
    </w:pPr>
  </w:style>
  <w:style w:type="paragraph" w:customStyle="1" w:styleId="ShortSystemName">
    <w:name w:val="Short System Name"/>
    <w:next w:val="a3"/>
    <w:rsid w:val="00E06047"/>
    <w:pPr>
      <w:spacing w:before="120" w:after="120" w:line="288" w:lineRule="auto"/>
      <w:jc w:val="center"/>
    </w:pPr>
    <w:rPr>
      <w:b/>
      <w:bCs/>
      <w:caps/>
      <w:sz w:val="28"/>
      <w:szCs w:val="24"/>
      <w:lang w:eastAsia="en-US"/>
    </w:rPr>
  </w:style>
  <w:style w:type="paragraph" w:styleId="afff3">
    <w:name w:val="List Paragraph"/>
    <w:basedOn w:val="a3"/>
    <w:link w:val="afff4"/>
    <w:uiPriority w:val="34"/>
    <w:qFormat/>
    <w:rsid w:val="00D832C1"/>
    <w:pPr>
      <w:ind w:left="708"/>
    </w:pPr>
  </w:style>
  <w:style w:type="character" w:customStyle="1" w:styleId="apple-converted-space">
    <w:name w:val="apple-converted-space"/>
    <w:basedOn w:val="a4"/>
    <w:rsid w:val="008B6C07"/>
  </w:style>
  <w:style w:type="paragraph" w:customStyle="1" w:styleId="TableText0">
    <w:name w:val="Table_Text"/>
    <w:rsid w:val="0033707E"/>
    <w:pPr>
      <w:snapToGrid w:val="0"/>
      <w:spacing w:before="40" w:after="40" w:line="288" w:lineRule="auto"/>
    </w:pPr>
    <w:rPr>
      <w:color w:val="000000"/>
      <w:sz w:val="24"/>
      <w:szCs w:val="22"/>
      <w:lang w:eastAsia="en-US"/>
    </w:rPr>
  </w:style>
  <w:style w:type="character" w:customStyle="1" w:styleId="ListBulletChar1">
    <w:name w:val="List Bullet Char1"/>
    <w:aliases w:val="List Bullet Char Char,List Bullet Char + Bold Char,List Bullet Char2 Char Char,List Bullet Char Char Char Char,List Bullet Char1 Char Char Char1 Char,List Bullet Char Char Char Char Char1 Char"/>
    <w:rsid w:val="00B24D26"/>
    <w:rPr>
      <w:sz w:val="24"/>
      <w:szCs w:val="24"/>
      <w:lang w:val="x-none" w:eastAsia="en-US"/>
    </w:rPr>
  </w:style>
  <w:style w:type="paragraph" w:customStyle="1" w:styleId="ConsNonformat">
    <w:name w:val="ConsNonformat"/>
    <w:rsid w:val="006817F1"/>
    <w:pPr>
      <w:widowControl w:val="0"/>
      <w:autoSpaceDE w:val="0"/>
      <w:autoSpaceDN w:val="0"/>
      <w:adjustRightInd w:val="0"/>
    </w:pPr>
    <w:rPr>
      <w:rFonts w:ascii="Courier New" w:hAnsi="Courier New" w:cs="Courier New"/>
    </w:rPr>
  </w:style>
  <w:style w:type="character" w:customStyle="1" w:styleId="TableCaptionChar">
    <w:name w:val="Table_Caption Char"/>
    <w:link w:val="TableCaption"/>
    <w:locked/>
    <w:rsid w:val="002A1292"/>
    <w:rPr>
      <w:sz w:val="28"/>
      <w:szCs w:val="24"/>
      <w:lang w:val="x-none" w:eastAsia="en-US"/>
    </w:rPr>
  </w:style>
  <w:style w:type="character" w:customStyle="1" w:styleId="af1">
    <w:name w:val="Текст примечания Знак"/>
    <w:link w:val="af0"/>
    <w:rsid w:val="00C77291"/>
    <w:rPr>
      <w:lang w:eastAsia="en-US"/>
    </w:rPr>
  </w:style>
  <w:style w:type="paragraph" w:customStyle="1" w:styleId="afff5">
    <w:name w:val="АИС_Обычный текст"/>
    <w:link w:val="afff6"/>
    <w:qFormat/>
    <w:rsid w:val="00377406"/>
    <w:pPr>
      <w:spacing w:line="360" w:lineRule="auto"/>
      <w:jc w:val="both"/>
    </w:pPr>
    <w:rPr>
      <w:sz w:val="24"/>
      <w:szCs w:val="28"/>
    </w:rPr>
  </w:style>
  <w:style w:type="character" w:customStyle="1" w:styleId="afff6">
    <w:name w:val="АИС_Обычный текст Знак"/>
    <w:link w:val="afff5"/>
    <w:rsid w:val="00701D69"/>
    <w:rPr>
      <w:sz w:val="24"/>
      <w:szCs w:val="28"/>
      <w:lang w:bidi="ar-SA"/>
    </w:rPr>
  </w:style>
  <w:style w:type="paragraph" w:customStyle="1" w:styleId="afff7">
    <w:name w:val="Обычный текст"/>
    <w:basedOn w:val="a3"/>
    <w:link w:val="afff8"/>
    <w:rsid w:val="00267574"/>
    <w:pPr>
      <w:keepLines w:val="0"/>
      <w:spacing w:before="120" w:line="240" w:lineRule="auto"/>
      <w:ind w:right="-2" w:firstLine="0"/>
    </w:pPr>
    <w:rPr>
      <w:szCs w:val="20"/>
      <w:lang w:val="x-none" w:eastAsia="x-none"/>
    </w:rPr>
  </w:style>
  <w:style w:type="character" w:customStyle="1" w:styleId="afff8">
    <w:name w:val="Обычный текст Знак"/>
    <w:link w:val="afff7"/>
    <w:locked/>
    <w:rsid w:val="00267574"/>
    <w:rPr>
      <w:sz w:val="28"/>
      <w:lang w:val="x-none" w:eastAsia="x-none"/>
    </w:rPr>
  </w:style>
  <w:style w:type="paragraph" w:styleId="afff9">
    <w:name w:val="Revision"/>
    <w:hidden/>
    <w:uiPriority w:val="99"/>
    <w:semiHidden/>
    <w:rsid w:val="00173CC5"/>
    <w:rPr>
      <w:sz w:val="28"/>
      <w:szCs w:val="24"/>
      <w:lang w:eastAsia="en-US"/>
    </w:rPr>
  </w:style>
  <w:style w:type="numbering" w:customStyle="1" w:styleId="a0">
    <w:name w:val="ТЗ стиль"/>
    <w:uiPriority w:val="99"/>
    <w:rsid w:val="00976A92"/>
    <w:pPr>
      <w:numPr>
        <w:numId w:val="30"/>
      </w:numPr>
    </w:pPr>
  </w:style>
  <w:style w:type="character" w:customStyle="1" w:styleId="afff4">
    <w:name w:val="Абзац списка Знак"/>
    <w:link w:val="afff3"/>
    <w:uiPriority w:val="34"/>
    <w:rsid w:val="00D27187"/>
    <w:rPr>
      <w:sz w:val="28"/>
      <w:szCs w:val="24"/>
      <w:lang w:eastAsia="en-US"/>
    </w:rPr>
  </w:style>
  <w:style w:type="character" w:customStyle="1" w:styleId="11">
    <w:name w:val="Заголовок 1 Знак1"/>
    <w:aliases w:val="H1 Знак,Глава 1 Знак,1 + First line:  0 cm + Left:  1 Знак,57 cm Знак,First line:  0 cm... Знак,Заголовок 1 Знак Знак,Heading 1 Char Знак,Н1 Знак,1 Знак,h1 Знак,app heading 1 Знак,ITT t1 Знак,II+ Знак,I Знак,H11 Знак,H12 Знак,H13 Знак"/>
    <w:link w:val="1"/>
    <w:uiPriority w:val="9"/>
    <w:locked/>
    <w:rsid w:val="004F5ED2"/>
    <w:rPr>
      <w:b/>
      <w:bCs/>
      <w:caps/>
      <w:kern w:val="32"/>
      <w:sz w:val="32"/>
      <w:szCs w:val="32"/>
      <w:lang w:eastAsia="en-US"/>
    </w:rPr>
  </w:style>
  <w:style w:type="character" w:customStyle="1" w:styleId="product-specname-inner">
    <w:name w:val="product-spec__name-inner"/>
    <w:basedOn w:val="a4"/>
    <w:rsid w:val="00780909"/>
  </w:style>
  <w:style w:type="character" w:customStyle="1" w:styleId="product-specvalue-inner">
    <w:name w:val="product-spec__value-inner"/>
    <w:basedOn w:val="a4"/>
    <w:rsid w:val="00780909"/>
  </w:style>
  <w:style w:type="paragraph" w:customStyle="1" w:styleId="-2">
    <w:name w:val="Заголовок-2"/>
    <w:basedOn w:val="ad"/>
    <w:link w:val="-22"/>
    <w:qFormat/>
    <w:rsid w:val="009F69E3"/>
    <w:pPr>
      <w:keepLines w:val="0"/>
      <w:numPr>
        <w:ilvl w:val="1"/>
        <w:numId w:val="34"/>
      </w:numPr>
      <w:suppressAutoHyphens/>
      <w:spacing w:before="240" w:after="0" w:line="240" w:lineRule="auto"/>
    </w:pPr>
    <w:rPr>
      <w:b/>
      <w:sz w:val="24"/>
      <w:lang w:eastAsia="ru-RU"/>
    </w:rPr>
  </w:style>
  <w:style w:type="paragraph" w:customStyle="1" w:styleId="-1">
    <w:name w:val="Заголовок-1"/>
    <w:basedOn w:val="ad"/>
    <w:qFormat/>
    <w:rsid w:val="009F69E3"/>
    <w:pPr>
      <w:keepLines w:val="0"/>
      <w:numPr>
        <w:numId w:val="34"/>
      </w:numPr>
      <w:suppressAutoHyphens/>
      <w:spacing w:after="0" w:line="240" w:lineRule="auto"/>
    </w:pPr>
    <w:rPr>
      <w:b/>
      <w:szCs w:val="28"/>
      <w:lang w:eastAsia="ru-RU"/>
    </w:rPr>
  </w:style>
  <w:style w:type="character" w:customStyle="1" w:styleId="-22">
    <w:name w:val="Заголовок-2 Знак"/>
    <w:basedOn w:val="a4"/>
    <w:link w:val="-2"/>
    <w:rsid w:val="009F69E3"/>
    <w:rPr>
      <w:b/>
      <w:sz w:val="24"/>
      <w:szCs w:val="24"/>
    </w:rPr>
  </w:style>
  <w:style w:type="paragraph" w:customStyle="1" w:styleId="-3">
    <w:name w:val="Заголовок-3"/>
    <w:basedOn w:val="ad"/>
    <w:link w:val="-32"/>
    <w:qFormat/>
    <w:rsid w:val="009F69E3"/>
    <w:pPr>
      <w:keepLines w:val="0"/>
      <w:numPr>
        <w:ilvl w:val="2"/>
        <w:numId w:val="34"/>
      </w:numPr>
      <w:suppressAutoHyphens/>
      <w:spacing w:after="0" w:line="240" w:lineRule="auto"/>
    </w:pPr>
    <w:rPr>
      <w:sz w:val="24"/>
      <w:lang w:eastAsia="ru-RU"/>
    </w:rPr>
  </w:style>
  <w:style w:type="character" w:customStyle="1" w:styleId="-32">
    <w:name w:val="Заголовок-3 Знак"/>
    <w:basedOn w:val="a4"/>
    <w:link w:val="-3"/>
    <w:rsid w:val="009F69E3"/>
    <w:rPr>
      <w:sz w:val="24"/>
      <w:szCs w:val="24"/>
    </w:rPr>
  </w:style>
  <w:style w:type="paragraph" w:customStyle="1" w:styleId="-10">
    <w:name w:val="Список-1"/>
    <w:basedOn w:val="ad"/>
    <w:link w:val="-14"/>
    <w:qFormat/>
    <w:rsid w:val="009F69E3"/>
    <w:pPr>
      <w:keepLines w:val="0"/>
      <w:numPr>
        <w:numId w:val="35"/>
      </w:numPr>
      <w:suppressAutoHyphens/>
      <w:spacing w:after="0" w:line="240" w:lineRule="auto"/>
    </w:pPr>
    <w:rPr>
      <w:sz w:val="24"/>
      <w:lang w:eastAsia="ru-RU"/>
    </w:rPr>
  </w:style>
  <w:style w:type="character" w:customStyle="1" w:styleId="-14">
    <w:name w:val="Список-1 Знак"/>
    <w:basedOn w:val="a4"/>
    <w:link w:val="-10"/>
    <w:rsid w:val="009F69E3"/>
    <w:rPr>
      <w:sz w:val="24"/>
      <w:szCs w:val="24"/>
    </w:rPr>
  </w:style>
  <w:style w:type="paragraph" w:customStyle="1" w:styleId="afffa">
    <w:name w:val="!Осн_текст"/>
    <w:basedOn w:val="a3"/>
    <w:link w:val="afffb"/>
    <w:qFormat/>
    <w:rsid w:val="000F30D3"/>
    <w:pPr>
      <w:keepLines w:val="0"/>
      <w:spacing w:before="120"/>
      <w:contextualSpacing/>
    </w:pPr>
    <w:rPr>
      <w:snapToGrid w:val="0"/>
      <w:color w:val="000000"/>
      <w:sz w:val="24"/>
      <w:szCs w:val="20"/>
    </w:rPr>
  </w:style>
  <w:style w:type="character" w:customStyle="1" w:styleId="afffb">
    <w:name w:val="!Осн_текст Знак"/>
    <w:basedOn w:val="a4"/>
    <w:link w:val="afffa"/>
    <w:rsid w:val="000F30D3"/>
    <w:rPr>
      <w:snapToGrid w:val="0"/>
      <w:color w:val="000000"/>
      <w:sz w:val="24"/>
      <w:lang w:eastAsia="en-US"/>
    </w:rPr>
  </w:style>
  <w:style w:type="paragraph" w:customStyle="1" w:styleId="-15">
    <w:name w:val="!Заг-1"/>
    <w:basedOn w:val="1"/>
    <w:link w:val="-16"/>
    <w:qFormat/>
    <w:rsid w:val="000F30D3"/>
    <w:pPr>
      <w:keepLines w:val="0"/>
      <w:suppressAutoHyphens/>
      <w:spacing w:before="240" w:after="120"/>
      <w:ind w:left="568" w:firstLine="436"/>
      <w:jc w:val="both"/>
    </w:pPr>
    <w:rPr>
      <w:bCs w:val="0"/>
      <w:caps w:val="0"/>
      <w:snapToGrid w:val="0"/>
      <w:color w:val="000000"/>
      <w:kern w:val="0"/>
      <w:szCs w:val="28"/>
      <w:lang w:eastAsia="ru-RU"/>
    </w:rPr>
  </w:style>
  <w:style w:type="paragraph" w:customStyle="1" w:styleId="-23">
    <w:name w:val="!Заг-2"/>
    <w:basedOn w:val="2"/>
    <w:link w:val="-24"/>
    <w:qFormat/>
    <w:rsid w:val="000F30D3"/>
    <w:pPr>
      <w:keepLines w:val="0"/>
      <w:spacing w:before="240" w:after="120"/>
      <w:ind w:left="568" w:firstLine="436"/>
      <w:jc w:val="both"/>
    </w:pPr>
    <w:rPr>
      <w:rFonts w:cs="Times New Roman"/>
      <w:iCs w:val="0"/>
      <w:snapToGrid w:val="0"/>
      <w:color w:val="000000"/>
      <w:kern w:val="0"/>
      <w:szCs w:val="24"/>
      <w:lang w:eastAsia="ru-RU"/>
    </w:rPr>
  </w:style>
  <w:style w:type="character" w:customStyle="1" w:styleId="-16">
    <w:name w:val="!Заг-1 Знак"/>
    <w:basedOn w:val="a4"/>
    <w:link w:val="-15"/>
    <w:rsid w:val="000F30D3"/>
    <w:rPr>
      <w:b/>
      <w:snapToGrid w:val="0"/>
      <w:color w:val="000000"/>
      <w:sz w:val="32"/>
      <w:szCs w:val="28"/>
    </w:rPr>
  </w:style>
  <w:style w:type="character" w:customStyle="1" w:styleId="-24">
    <w:name w:val="!Заг-2 Знак"/>
    <w:basedOn w:val="a4"/>
    <w:link w:val="-23"/>
    <w:rsid w:val="000F30D3"/>
    <w:rPr>
      <w:b/>
      <w:snapToGrid w:val="0"/>
      <w:color w:val="000000"/>
      <w:sz w:val="28"/>
      <w:szCs w:val="24"/>
    </w:rPr>
  </w:style>
  <w:style w:type="paragraph" w:customStyle="1" w:styleId="-11">
    <w:name w:val="!Марк-1"/>
    <w:basedOn w:val="a3"/>
    <w:link w:val="-17"/>
    <w:qFormat/>
    <w:rsid w:val="000F30D3"/>
    <w:pPr>
      <w:numPr>
        <w:numId w:val="39"/>
      </w:numPr>
      <w:spacing w:before="120" w:after="60"/>
    </w:pPr>
    <w:rPr>
      <w:sz w:val="24"/>
    </w:rPr>
  </w:style>
  <w:style w:type="character" w:customStyle="1" w:styleId="-17">
    <w:name w:val="!Марк-1 Знак"/>
    <w:basedOn w:val="a4"/>
    <w:link w:val="-11"/>
    <w:rsid w:val="000F30D3"/>
    <w:rPr>
      <w:sz w:val="24"/>
      <w:szCs w:val="24"/>
      <w:lang w:eastAsia="en-US"/>
    </w:rPr>
  </w:style>
  <w:style w:type="paragraph" w:customStyle="1" w:styleId="-40">
    <w:name w:val="!Заг-4"/>
    <w:basedOn w:val="51"/>
    <w:qFormat/>
    <w:rsid w:val="000F30D3"/>
    <w:pPr>
      <w:keepLines w:val="0"/>
      <w:numPr>
        <w:ilvl w:val="0"/>
        <w:numId w:val="0"/>
      </w:numPr>
      <w:spacing w:before="240" w:after="120"/>
      <w:ind w:left="568" w:firstLine="436"/>
      <w:jc w:val="left"/>
    </w:pPr>
    <w:rPr>
      <w:b/>
      <w:i/>
      <w:iCs/>
      <w:snapToGrid w:val="0"/>
      <w:color w:val="000000"/>
      <w:kern w:val="0"/>
      <w:sz w:val="24"/>
      <w:szCs w:val="26"/>
      <w:lang w:eastAsia="ru-RU"/>
    </w:rPr>
  </w:style>
  <w:style w:type="paragraph" w:customStyle="1" w:styleId="-33">
    <w:name w:val="!Заг-3"/>
    <w:basedOn w:val="33"/>
    <w:link w:val="-34"/>
    <w:qFormat/>
    <w:rsid w:val="000F30D3"/>
    <w:pPr>
      <w:keepLines w:val="0"/>
      <w:tabs>
        <w:tab w:val="left" w:pos="1843"/>
      </w:tabs>
      <w:spacing w:before="240" w:after="240" w:line="240" w:lineRule="atLeast"/>
      <w:ind w:left="568" w:firstLine="436"/>
      <w:jc w:val="both"/>
    </w:pPr>
    <w:rPr>
      <w:bCs w:val="0"/>
      <w:i/>
      <w:snapToGrid w:val="0"/>
      <w:color w:val="000000"/>
      <w:kern w:val="0"/>
      <w:szCs w:val="24"/>
      <w:lang w:eastAsia="ru-RU"/>
    </w:rPr>
  </w:style>
  <w:style w:type="character" w:customStyle="1" w:styleId="-34">
    <w:name w:val="!Заг-3 Знак"/>
    <w:basedOn w:val="a4"/>
    <w:link w:val="-33"/>
    <w:rsid w:val="000F30D3"/>
    <w:rPr>
      <w:b/>
      <w:i/>
      <w:snapToGrid w:val="0"/>
      <w:color w:val="000000"/>
      <w:sz w:val="26"/>
      <w:szCs w:val="24"/>
    </w:rPr>
  </w:style>
  <w:style w:type="paragraph" w:customStyle="1" w:styleId="31">
    <w:name w:val="Стиль3"/>
    <w:basedOn w:val="a"/>
    <w:link w:val="3f0"/>
    <w:qFormat/>
    <w:rsid w:val="00AD2DB8"/>
    <w:pPr>
      <w:numPr>
        <w:numId w:val="45"/>
      </w:numPr>
      <w:spacing w:after="60"/>
      <w:contextualSpacing w:val="0"/>
    </w:pPr>
    <w:rPr>
      <w:sz w:val="24"/>
      <w:lang w:val="ru-RU"/>
    </w:rPr>
  </w:style>
  <w:style w:type="character" w:customStyle="1" w:styleId="3f0">
    <w:name w:val="Стиль3 Знак"/>
    <w:basedOn w:val="a4"/>
    <w:link w:val="31"/>
    <w:rsid w:val="00AD2DB8"/>
    <w:rPr>
      <w:sz w:val="24"/>
      <w:szCs w:val="24"/>
      <w:lang w:eastAsia="en-US"/>
    </w:rPr>
  </w:style>
  <w:style w:type="paragraph" w:customStyle="1" w:styleId="32">
    <w:name w:val="Спис. ур 3 ГОСТ"/>
    <w:basedOn w:val="a3"/>
    <w:qFormat/>
    <w:rsid w:val="00AD2DB8"/>
    <w:pPr>
      <w:keepLines w:val="0"/>
      <w:numPr>
        <w:numId w:val="46"/>
      </w:numPr>
      <w:spacing w:before="120" w:after="0"/>
      <w:ind w:left="2137" w:hanging="357"/>
    </w:pPr>
    <w:rPr>
      <w:sz w:val="24"/>
    </w:rPr>
  </w:style>
  <w:style w:type="paragraph" w:customStyle="1" w:styleId="afffc">
    <w:name w:val="!Нумер"/>
    <w:basedOn w:val="afff3"/>
    <w:link w:val="afffd"/>
    <w:qFormat/>
    <w:rsid w:val="00AD2DB8"/>
    <w:pPr>
      <w:keepLines w:val="0"/>
      <w:ind w:left="0" w:firstLine="0"/>
      <w:contextualSpacing/>
    </w:pPr>
    <w:rPr>
      <w:snapToGrid w:val="0"/>
      <w:color w:val="000000"/>
      <w:sz w:val="24"/>
      <w:szCs w:val="20"/>
      <w:lang w:eastAsia="ru-RU"/>
    </w:rPr>
  </w:style>
  <w:style w:type="character" w:customStyle="1" w:styleId="afffd">
    <w:name w:val="!Нумер Знак"/>
    <w:basedOn w:val="a4"/>
    <w:link w:val="afffc"/>
    <w:rsid w:val="00AD2DB8"/>
    <w:rPr>
      <w:snapToGrid w:val="0"/>
      <w:color w:val="000000"/>
      <w:sz w:val="24"/>
    </w:rPr>
  </w:style>
  <w:style w:type="paragraph" w:customStyle="1" w:styleId="2f1">
    <w:name w:val="!! марк сп ур 2"/>
    <w:basedOn w:val="a"/>
    <w:link w:val="2f2"/>
    <w:qFormat/>
    <w:rsid w:val="00AD2DB8"/>
    <w:pPr>
      <w:numPr>
        <w:numId w:val="0"/>
      </w:numPr>
      <w:tabs>
        <w:tab w:val="num" w:pos="1560"/>
      </w:tabs>
      <w:spacing w:after="60"/>
      <w:ind w:left="1560" w:hanging="426"/>
      <w:contextualSpacing w:val="0"/>
    </w:pPr>
    <w:rPr>
      <w:sz w:val="24"/>
      <w:lang w:val="ru-RU"/>
    </w:rPr>
  </w:style>
  <w:style w:type="character" w:customStyle="1" w:styleId="2f2">
    <w:name w:val="!! марк сп ур 2 Знак"/>
    <w:basedOn w:val="a4"/>
    <w:link w:val="2f1"/>
    <w:rsid w:val="00AD2DB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6282">
      <w:bodyDiv w:val="1"/>
      <w:marLeft w:val="0"/>
      <w:marRight w:val="0"/>
      <w:marTop w:val="0"/>
      <w:marBottom w:val="0"/>
      <w:divBdr>
        <w:top w:val="none" w:sz="0" w:space="0" w:color="auto"/>
        <w:left w:val="none" w:sz="0" w:space="0" w:color="auto"/>
        <w:bottom w:val="none" w:sz="0" w:space="0" w:color="auto"/>
        <w:right w:val="none" w:sz="0" w:space="0" w:color="auto"/>
      </w:divBdr>
    </w:div>
    <w:div w:id="29039935">
      <w:bodyDiv w:val="1"/>
      <w:marLeft w:val="0"/>
      <w:marRight w:val="0"/>
      <w:marTop w:val="0"/>
      <w:marBottom w:val="0"/>
      <w:divBdr>
        <w:top w:val="none" w:sz="0" w:space="0" w:color="auto"/>
        <w:left w:val="none" w:sz="0" w:space="0" w:color="auto"/>
        <w:bottom w:val="none" w:sz="0" w:space="0" w:color="auto"/>
        <w:right w:val="none" w:sz="0" w:space="0" w:color="auto"/>
      </w:divBdr>
    </w:div>
    <w:div w:id="29957531">
      <w:bodyDiv w:val="1"/>
      <w:marLeft w:val="0"/>
      <w:marRight w:val="0"/>
      <w:marTop w:val="0"/>
      <w:marBottom w:val="0"/>
      <w:divBdr>
        <w:top w:val="none" w:sz="0" w:space="0" w:color="auto"/>
        <w:left w:val="none" w:sz="0" w:space="0" w:color="auto"/>
        <w:bottom w:val="none" w:sz="0" w:space="0" w:color="auto"/>
        <w:right w:val="none" w:sz="0" w:space="0" w:color="auto"/>
      </w:divBdr>
    </w:div>
    <w:div w:id="43914027">
      <w:bodyDiv w:val="1"/>
      <w:marLeft w:val="0"/>
      <w:marRight w:val="0"/>
      <w:marTop w:val="0"/>
      <w:marBottom w:val="0"/>
      <w:divBdr>
        <w:top w:val="none" w:sz="0" w:space="0" w:color="auto"/>
        <w:left w:val="none" w:sz="0" w:space="0" w:color="auto"/>
        <w:bottom w:val="none" w:sz="0" w:space="0" w:color="auto"/>
        <w:right w:val="none" w:sz="0" w:space="0" w:color="auto"/>
      </w:divBdr>
    </w:div>
    <w:div w:id="50082416">
      <w:bodyDiv w:val="1"/>
      <w:marLeft w:val="0"/>
      <w:marRight w:val="0"/>
      <w:marTop w:val="0"/>
      <w:marBottom w:val="0"/>
      <w:divBdr>
        <w:top w:val="none" w:sz="0" w:space="0" w:color="auto"/>
        <w:left w:val="none" w:sz="0" w:space="0" w:color="auto"/>
        <w:bottom w:val="none" w:sz="0" w:space="0" w:color="auto"/>
        <w:right w:val="none" w:sz="0" w:space="0" w:color="auto"/>
      </w:divBdr>
      <w:divsChild>
        <w:div w:id="202641703">
          <w:marLeft w:val="0"/>
          <w:marRight w:val="0"/>
          <w:marTop w:val="0"/>
          <w:marBottom w:val="150"/>
          <w:divBdr>
            <w:top w:val="none" w:sz="0" w:space="0" w:color="auto"/>
            <w:left w:val="none" w:sz="0" w:space="0" w:color="auto"/>
            <w:bottom w:val="dotted" w:sz="6" w:space="0" w:color="000000"/>
            <w:right w:val="none" w:sz="0" w:space="0" w:color="auto"/>
          </w:divBdr>
          <w:divsChild>
            <w:div w:id="1569418468">
              <w:marLeft w:val="0"/>
              <w:marRight w:val="0"/>
              <w:marTop w:val="0"/>
              <w:marBottom w:val="0"/>
              <w:divBdr>
                <w:top w:val="none" w:sz="0" w:space="0" w:color="auto"/>
                <w:left w:val="none" w:sz="0" w:space="0" w:color="auto"/>
                <w:bottom w:val="none" w:sz="0" w:space="0" w:color="auto"/>
                <w:right w:val="none" w:sz="0" w:space="0" w:color="auto"/>
              </w:divBdr>
            </w:div>
            <w:div w:id="285048574">
              <w:marLeft w:val="0"/>
              <w:marRight w:val="0"/>
              <w:marTop w:val="0"/>
              <w:marBottom w:val="0"/>
              <w:divBdr>
                <w:top w:val="none" w:sz="0" w:space="0" w:color="auto"/>
                <w:left w:val="none" w:sz="0" w:space="0" w:color="auto"/>
                <w:bottom w:val="none" w:sz="0" w:space="0" w:color="auto"/>
                <w:right w:val="none" w:sz="0" w:space="0" w:color="auto"/>
              </w:divBdr>
            </w:div>
          </w:divsChild>
        </w:div>
        <w:div w:id="439884079">
          <w:marLeft w:val="0"/>
          <w:marRight w:val="0"/>
          <w:marTop w:val="0"/>
          <w:marBottom w:val="150"/>
          <w:divBdr>
            <w:top w:val="none" w:sz="0" w:space="0" w:color="auto"/>
            <w:left w:val="none" w:sz="0" w:space="0" w:color="auto"/>
            <w:bottom w:val="dotted" w:sz="6" w:space="0" w:color="000000"/>
            <w:right w:val="none" w:sz="0" w:space="0" w:color="auto"/>
          </w:divBdr>
          <w:divsChild>
            <w:div w:id="340477188">
              <w:marLeft w:val="0"/>
              <w:marRight w:val="0"/>
              <w:marTop w:val="0"/>
              <w:marBottom w:val="0"/>
              <w:divBdr>
                <w:top w:val="none" w:sz="0" w:space="0" w:color="auto"/>
                <w:left w:val="none" w:sz="0" w:space="0" w:color="auto"/>
                <w:bottom w:val="none" w:sz="0" w:space="0" w:color="auto"/>
                <w:right w:val="none" w:sz="0" w:space="0" w:color="auto"/>
              </w:divBdr>
            </w:div>
            <w:div w:id="1403872901">
              <w:marLeft w:val="0"/>
              <w:marRight w:val="0"/>
              <w:marTop w:val="0"/>
              <w:marBottom w:val="0"/>
              <w:divBdr>
                <w:top w:val="none" w:sz="0" w:space="0" w:color="auto"/>
                <w:left w:val="none" w:sz="0" w:space="0" w:color="auto"/>
                <w:bottom w:val="none" w:sz="0" w:space="0" w:color="auto"/>
                <w:right w:val="none" w:sz="0" w:space="0" w:color="auto"/>
              </w:divBdr>
            </w:div>
          </w:divsChild>
        </w:div>
        <w:div w:id="1292445500">
          <w:marLeft w:val="0"/>
          <w:marRight w:val="0"/>
          <w:marTop w:val="0"/>
          <w:marBottom w:val="150"/>
          <w:divBdr>
            <w:top w:val="none" w:sz="0" w:space="0" w:color="auto"/>
            <w:left w:val="none" w:sz="0" w:space="0" w:color="auto"/>
            <w:bottom w:val="dotted" w:sz="6" w:space="0" w:color="000000"/>
            <w:right w:val="none" w:sz="0" w:space="0" w:color="auto"/>
          </w:divBdr>
          <w:divsChild>
            <w:div w:id="651570221">
              <w:marLeft w:val="0"/>
              <w:marRight w:val="0"/>
              <w:marTop w:val="0"/>
              <w:marBottom w:val="0"/>
              <w:divBdr>
                <w:top w:val="none" w:sz="0" w:space="0" w:color="auto"/>
                <w:left w:val="none" w:sz="0" w:space="0" w:color="auto"/>
                <w:bottom w:val="none" w:sz="0" w:space="0" w:color="auto"/>
                <w:right w:val="none" w:sz="0" w:space="0" w:color="auto"/>
              </w:divBdr>
            </w:div>
            <w:div w:id="1166165446">
              <w:marLeft w:val="0"/>
              <w:marRight w:val="0"/>
              <w:marTop w:val="0"/>
              <w:marBottom w:val="0"/>
              <w:divBdr>
                <w:top w:val="none" w:sz="0" w:space="0" w:color="auto"/>
                <w:left w:val="none" w:sz="0" w:space="0" w:color="auto"/>
                <w:bottom w:val="none" w:sz="0" w:space="0" w:color="auto"/>
                <w:right w:val="none" w:sz="0" w:space="0" w:color="auto"/>
              </w:divBdr>
            </w:div>
          </w:divsChild>
        </w:div>
        <w:div w:id="1255360194">
          <w:marLeft w:val="0"/>
          <w:marRight w:val="0"/>
          <w:marTop w:val="0"/>
          <w:marBottom w:val="150"/>
          <w:divBdr>
            <w:top w:val="none" w:sz="0" w:space="0" w:color="auto"/>
            <w:left w:val="none" w:sz="0" w:space="0" w:color="auto"/>
            <w:bottom w:val="dotted" w:sz="6" w:space="0" w:color="000000"/>
            <w:right w:val="none" w:sz="0" w:space="0" w:color="auto"/>
          </w:divBdr>
          <w:divsChild>
            <w:div w:id="1216234345">
              <w:marLeft w:val="0"/>
              <w:marRight w:val="0"/>
              <w:marTop w:val="0"/>
              <w:marBottom w:val="0"/>
              <w:divBdr>
                <w:top w:val="none" w:sz="0" w:space="0" w:color="auto"/>
                <w:left w:val="none" w:sz="0" w:space="0" w:color="auto"/>
                <w:bottom w:val="none" w:sz="0" w:space="0" w:color="auto"/>
                <w:right w:val="none" w:sz="0" w:space="0" w:color="auto"/>
              </w:divBdr>
            </w:div>
            <w:div w:id="551961250">
              <w:marLeft w:val="0"/>
              <w:marRight w:val="0"/>
              <w:marTop w:val="0"/>
              <w:marBottom w:val="0"/>
              <w:divBdr>
                <w:top w:val="none" w:sz="0" w:space="0" w:color="auto"/>
                <w:left w:val="none" w:sz="0" w:space="0" w:color="auto"/>
                <w:bottom w:val="none" w:sz="0" w:space="0" w:color="auto"/>
                <w:right w:val="none" w:sz="0" w:space="0" w:color="auto"/>
              </w:divBdr>
            </w:div>
          </w:divsChild>
        </w:div>
        <w:div w:id="1217013744">
          <w:marLeft w:val="0"/>
          <w:marRight w:val="0"/>
          <w:marTop w:val="0"/>
          <w:marBottom w:val="150"/>
          <w:divBdr>
            <w:top w:val="none" w:sz="0" w:space="0" w:color="auto"/>
            <w:left w:val="none" w:sz="0" w:space="0" w:color="auto"/>
            <w:bottom w:val="dotted" w:sz="6" w:space="0" w:color="000000"/>
            <w:right w:val="none" w:sz="0" w:space="0" w:color="auto"/>
          </w:divBdr>
          <w:divsChild>
            <w:div w:id="366830056">
              <w:marLeft w:val="0"/>
              <w:marRight w:val="0"/>
              <w:marTop w:val="0"/>
              <w:marBottom w:val="0"/>
              <w:divBdr>
                <w:top w:val="none" w:sz="0" w:space="0" w:color="auto"/>
                <w:left w:val="none" w:sz="0" w:space="0" w:color="auto"/>
                <w:bottom w:val="none" w:sz="0" w:space="0" w:color="auto"/>
                <w:right w:val="none" w:sz="0" w:space="0" w:color="auto"/>
              </w:divBdr>
            </w:div>
            <w:div w:id="372659084">
              <w:marLeft w:val="0"/>
              <w:marRight w:val="0"/>
              <w:marTop w:val="0"/>
              <w:marBottom w:val="0"/>
              <w:divBdr>
                <w:top w:val="none" w:sz="0" w:space="0" w:color="auto"/>
                <w:left w:val="none" w:sz="0" w:space="0" w:color="auto"/>
                <w:bottom w:val="none" w:sz="0" w:space="0" w:color="auto"/>
                <w:right w:val="none" w:sz="0" w:space="0" w:color="auto"/>
              </w:divBdr>
            </w:div>
          </w:divsChild>
        </w:div>
        <w:div w:id="885485356">
          <w:marLeft w:val="0"/>
          <w:marRight w:val="0"/>
          <w:marTop w:val="0"/>
          <w:marBottom w:val="150"/>
          <w:divBdr>
            <w:top w:val="none" w:sz="0" w:space="0" w:color="auto"/>
            <w:left w:val="none" w:sz="0" w:space="0" w:color="auto"/>
            <w:bottom w:val="dotted" w:sz="6" w:space="0" w:color="000000"/>
            <w:right w:val="none" w:sz="0" w:space="0" w:color="auto"/>
          </w:divBdr>
          <w:divsChild>
            <w:div w:id="1179470292">
              <w:marLeft w:val="0"/>
              <w:marRight w:val="0"/>
              <w:marTop w:val="0"/>
              <w:marBottom w:val="0"/>
              <w:divBdr>
                <w:top w:val="none" w:sz="0" w:space="0" w:color="auto"/>
                <w:left w:val="none" w:sz="0" w:space="0" w:color="auto"/>
                <w:bottom w:val="none" w:sz="0" w:space="0" w:color="auto"/>
                <w:right w:val="none" w:sz="0" w:space="0" w:color="auto"/>
              </w:divBdr>
            </w:div>
            <w:div w:id="1671789184">
              <w:marLeft w:val="0"/>
              <w:marRight w:val="0"/>
              <w:marTop w:val="0"/>
              <w:marBottom w:val="0"/>
              <w:divBdr>
                <w:top w:val="none" w:sz="0" w:space="0" w:color="auto"/>
                <w:left w:val="none" w:sz="0" w:space="0" w:color="auto"/>
                <w:bottom w:val="none" w:sz="0" w:space="0" w:color="auto"/>
                <w:right w:val="none" w:sz="0" w:space="0" w:color="auto"/>
              </w:divBdr>
            </w:div>
          </w:divsChild>
        </w:div>
        <w:div w:id="1656714189">
          <w:marLeft w:val="0"/>
          <w:marRight w:val="0"/>
          <w:marTop w:val="0"/>
          <w:marBottom w:val="150"/>
          <w:divBdr>
            <w:top w:val="none" w:sz="0" w:space="0" w:color="auto"/>
            <w:left w:val="none" w:sz="0" w:space="0" w:color="auto"/>
            <w:bottom w:val="dotted" w:sz="6" w:space="0" w:color="000000"/>
            <w:right w:val="none" w:sz="0" w:space="0" w:color="auto"/>
          </w:divBdr>
          <w:divsChild>
            <w:div w:id="370691134">
              <w:marLeft w:val="0"/>
              <w:marRight w:val="0"/>
              <w:marTop w:val="0"/>
              <w:marBottom w:val="0"/>
              <w:divBdr>
                <w:top w:val="none" w:sz="0" w:space="0" w:color="auto"/>
                <w:left w:val="none" w:sz="0" w:space="0" w:color="auto"/>
                <w:bottom w:val="none" w:sz="0" w:space="0" w:color="auto"/>
                <w:right w:val="none" w:sz="0" w:space="0" w:color="auto"/>
              </w:divBdr>
            </w:div>
            <w:div w:id="13966470">
              <w:marLeft w:val="0"/>
              <w:marRight w:val="0"/>
              <w:marTop w:val="0"/>
              <w:marBottom w:val="0"/>
              <w:divBdr>
                <w:top w:val="none" w:sz="0" w:space="0" w:color="auto"/>
                <w:left w:val="none" w:sz="0" w:space="0" w:color="auto"/>
                <w:bottom w:val="none" w:sz="0" w:space="0" w:color="auto"/>
                <w:right w:val="none" w:sz="0" w:space="0" w:color="auto"/>
              </w:divBdr>
            </w:div>
          </w:divsChild>
        </w:div>
        <w:div w:id="1746755321">
          <w:marLeft w:val="0"/>
          <w:marRight w:val="0"/>
          <w:marTop w:val="0"/>
          <w:marBottom w:val="150"/>
          <w:divBdr>
            <w:top w:val="none" w:sz="0" w:space="0" w:color="auto"/>
            <w:left w:val="none" w:sz="0" w:space="0" w:color="auto"/>
            <w:bottom w:val="dotted" w:sz="6" w:space="0" w:color="000000"/>
            <w:right w:val="none" w:sz="0" w:space="0" w:color="auto"/>
          </w:divBdr>
          <w:divsChild>
            <w:div w:id="917403668">
              <w:marLeft w:val="0"/>
              <w:marRight w:val="0"/>
              <w:marTop w:val="0"/>
              <w:marBottom w:val="0"/>
              <w:divBdr>
                <w:top w:val="none" w:sz="0" w:space="0" w:color="auto"/>
                <w:left w:val="none" w:sz="0" w:space="0" w:color="auto"/>
                <w:bottom w:val="none" w:sz="0" w:space="0" w:color="auto"/>
                <w:right w:val="none" w:sz="0" w:space="0" w:color="auto"/>
              </w:divBdr>
            </w:div>
            <w:div w:id="1032612300">
              <w:marLeft w:val="0"/>
              <w:marRight w:val="0"/>
              <w:marTop w:val="0"/>
              <w:marBottom w:val="0"/>
              <w:divBdr>
                <w:top w:val="none" w:sz="0" w:space="0" w:color="auto"/>
                <w:left w:val="none" w:sz="0" w:space="0" w:color="auto"/>
                <w:bottom w:val="none" w:sz="0" w:space="0" w:color="auto"/>
                <w:right w:val="none" w:sz="0" w:space="0" w:color="auto"/>
              </w:divBdr>
            </w:div>
          </w:divsChild>
        </w:div>
        <w:div w:id="1969508988">
          <w:marLeft w:val="0"/>
          <w:marRight w:val="0"/>
          <w:marTop w:val="0"/>
          <w:marBottom w:val="150"/>
          <w:divBdr>
            <w:top w:val="none" w:sz="0" w:space="0" w:color="auto"/>
            <w:left w:val="none" w:sz="0" w:space="0" w:color="auto"/>
            <w:bottom w:val="dotted" w:sz="6" w:space="0" w:color="000000"/>
            <w:right w:val="none" w:sz="0" w:space="0" w:color="auto"/>
          </w:divBdr>
          <w:divsChild>
            <w:div w:id="649017946">
              <w:marLeft w:val="0"/>
              <w:marRight w:val="0"/>
              <w:marTop w:val="0"/>
              <w:marBottom w:val="0"/>
              <w:divBdr>
                <w:top w:val="none" w:sz="0" w:space="0" w:color="auto"/>
                <w:left w:val="none" w:sz="0" w:space="0" w:color="auto"/>
                <w:bottom w:val="none" w:sz="0" w:space="0" w:color="auto"/>
                <w:right w:val="none" w:sz="0" w:space="0" w:color="auto"/>
              </w:divBdr>
            </w:div>
            <w:div w:id="893274394">
              <w:marLeft w:val="0"/>
              <w:marRight w:val="0"/>
              <w:marTop w:val="0"/>
              <w:marBottom w:val="0"/>
              <w:divBdr>
                <w:top w:val="none" w:sz="0" w:space="0" w:color="auto"/>
                <w:left w:val="none" w:sz="0" w:space="0" w:color="auto"/>
                <w:bottom w:val="none" w:sz="0" w:space="0" w:color="auto"/>
                <w:right w:val="none" w:sz="0" w:space="0" w:color="auto"/>
              </w:divBdr>
            </w:div>
          </w:divsChild>
        </w:div>
        <w:div w:id="1948853477">
          <w:marLeft w:val="0"/>
          <w:marRight w:val="0"/>
          <w:marTop w:val="0"/>
          <w:marBottom w:val="150"/>
          <w:divBdr>
            <w:top w:val="none" w:sz="0" w:space="0" w:color="auto"/>
            <w:left w:val="none" w:sz="0" w:space="0" w:color="auto"/>
            <w:bottom w:val="dotted" w:sz="6" w:space="0" w:color="000000"/>
            <w:right w:val="none" w:sz="0" w:space="0" w:color="auto"/>
          </w:divBdr>
          <w:divsChild>
            <w:div w:id="2146460190">
              <w:marLeft w:val="0"/>
              <w:marRight w:val="0"/>
              <w:marTop w:val="0"/>
              <w:marBottom w:val="0"/>
              <w:divBdr>
                <w:top w:val="none" w:sz="0" w:space="0" w:color="auto"/>
                <w:left w:val="none" w:sz="0" w:space="0" w:color="auto"/>
                <w:bottom w:val="none" w:sz="0" w:space="0" w:color="auto"/>
                <w:right w:val="none" w:sz="0" w:space="0" w:color="auto"/>
              </w:divBdr>
            </w:div>
            <w:div w:id="1341741239">
              <w:marLeft w:val="0"/>
              <w:marRight w:val="0"/>
              <w:marTop w:val="0"/>
              <w:marBottom w:val="0"/>
              <w:divBdr>
                <w:top w:val="none" w:sz="0" w:space="0" w:color="auto"/>
                <w:left w:val="none" w:sz="0" w:space="0" w:color="auto"/>
                <w:bottom w:val="none" w:sz="0" w:space="0" w:color="auto"/>
                <w:right w:val="none" w:sz="0" w:space="0" w:color="auto"/>
              </w:divBdr>
            </w:div>
          </w:divsChild>
        </w:div>
        <w:div w:id="1065763597">
          <w:marLeft w:val="0"/>
          <w:marRight w:val="0"/>
          <w:marTop w:val="0"/>
          <w:marBottom w:val="150"/>
          <w:divBdr>
            <w:top w:val="none" w:sz="0" w:space="0" w:color="auto"/>
            <w:left w:val="none" w:sz="0" w:space="0" w:color="auto"/>
            <w:bottom w:val="dotted" w:sz="6" w:space="0" w:color="000000"/>
            <w:right w:val="none" w:sz="0" w:space="0" w:color="auto"/>
          </w:divBdr>
          <w:divsChild>
            <w:div w:id="2031251481">
              <w:marLeft w:val="0"/>
              <w:marRight w:val="0"/>
              <w:marTop w:val="0"/>
              <w:marBottom w:val="0"/>
              <w:divBdr>
                <w:top w:val="none" w:sz="0" w:space="0" w:color="auto"/>
                <w:left w:val="none" w:sz="0" w:space="0" w:color="auto"/>
                <w:bottom w:val="none" w:sz="0" w:space="0" w:color="auto"/>
                <w:right w:val="none" w:sz="0" w:space="0" w:color="auto"/>
              </w:divBdr>
            </w:div>
            <w:div w:id="165368919">
              <w:marLeft w:val="0"/>
              <w:marRight w:val="0"/>
              <w:marTop w:val="0"/>
              <w:marBottom w:val="0"/>
              <w:divBdr>
                <w:top w:val="none" w:sz="0" w:space="0" w:color="auto"/>
                <w:left w:val="none" w:sz="0" w:space="0" w:color="auto"/>
                <w:bottom w:val="none" w:sz="0" w:space="0" w:color="auto"/>
                <w:right w:val="none" w:sz="0" w:space="0" w:color="auto"/>
              </w:divBdr>
            </w:div>
          </w:divsChild>
        </w:div>
        <w:div w:id="754741433">
          <w:marLeft w:val="0"/>
          <w:marRight w:val="0"/>
          <w:marTop w:val="0"/>
          <w:marBottom w:val="150"/>
          <w:divBdr>
            <w:top w:val="none" w:sz="0" w:space="0" w:color="auto"/>
            <w:left w:val="none" w:sz="0" w:space="0" w:color="auto"/>
            <w:bottom w:val="dotted" w:sz="6" w:space="0" w:color="000000"/>
            <w:right w:val="none" w:sz="0" w:space="0" w:color="auto"/>
          </w:divBdr>
          <w:divsChild>
            <w:div w:id="1425105782">
              <w:marLeft w:val="0"/>
              <w:marRight w:val="0"/>
              <w:marTop w:val="0"/>
              <w:marBottom w:val="0"/>
              <w:divBdr>
                <w:top w:val="none" w:sz="0" w:space="0" w:color="auto"/>
                <w:left w:val="none" w:sz="0" w:space="0" w:color="auto"/>
                <w:bottom w:val="none" w:sz="0" w:space="0" w:color="auto"/>
                <w:right w:val="none" w:sz="0" w:space="0" w:color="auto"/>
              </w:divBdr>
            </w:div>
            <w:div w:id="1216892277">
              <w:marLeft w:val="0"/>
              <w:marRight w:val="0"/>
              <w:marTop w:val="0"/>
              <w:marBottom w:val="0"/>
              <w:divBdr>
                <w:top w:val="none" w:sz="0" w:space="0" w:color="auto"/>
                <w:left w:val="none" w:sz="0" w:space="0" w:color="auto"/>
                <w:bottom w:val="none" w:sz="0" w:space="0" w:color="auto"/>
                <w:right w:val="none" w:sz="0" w:space="0" w:color="auto"/>
              </w:divBdr>
            </w:div>
          </w:divsChild>
        </w:div>
        <w:div w:id="1033922757">
          <w:marLeft w:val="0"/>
          <w:marRight w:val="0"/>
          <w:marTop w:val="0"/>
          <w:marBottom w:val="150"/>
          <w:divBdr>
            <w:top w:val="none" w:sz="0" w:space="0" w:color="auto"/>
            <w:left w:val="none" w:sz="0" w:space="0" w:color="auto"/>
            <w:bottom w:val="dotted" w:sz="6" w:space="0" w:color="000000"/>
            <w:right w:val="none" w:sz="0" w:space="0" w:color="auto"/>
          </w:divBdr>
          <w:divsChild>
            <w:div w:id="364983097">
              <w:marLeft w:val="0"/>
              <w:marRight w:val="0"/>
              <w:marTop w:val="0"/>
              <w:marBottom w:val="0"/>
              <w:divBdr>
                <w:top w:val="none" w:sz="0" w:space="0" w:color="auto"/>
                <w:left w:val="none" w:sz="0" w:space="0" w:color="auto"/>
                <w:bottom w:val="none" w:sz="0" w:space="0" w:color="auto"/>
                <w:right w:val="none" w:sz="0" w:space="0" w:color="auto"/>
              </w:divBdr>
            </w:div>
            <w:div w:id="4341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1909">
      <w:bodyDiv w:val="1"/>
      <w:marLeft w:val="0"/>
      <w:marRight w:val="0"/>
      <w:marTop w:val="0"/>
      <w:marBottom w:val="0"/>
      <w:divBdr>
        <w:top w:val="none" w:sz="0" w:space="0" w:color="auto"/>
        <w:left w:val="none" w:sz="0" w:space="0" w:color="auto"/>
        <w:bottom w:val="none" w:sz="0" w:space="0" w:color="auto"/>
        <w:right w:val="none" w:sz="0" w:space="0" w:color="auto"/>
      </w:divBdr>
    </w:div>
    <w:div w:id="132144106">
      <w:bodyDiv w:val="1"/>
      <w:marLeft w:val="0"/>
      <w:marRight w:val="0"/>
      <w:marTop w:val="0"/>
      <w:marBottom w:val="0"/>
      <w:divBdr>
        <w:top w:val="none" w:sz="0" w:space="0" w:color="auto"/>
        <w:left w:val="none" w:sz="0" w:space="0" w:color="auto"/>
        <w:bottom w:val="none" w:sz="0" w:space="0" w:color="auto"/>
        <w:right w:val="none" w:sz="0" w:space="0" w:color="auto"/>
      </w:divBdr>
      <w:divsChild>
        <w:div w:id="1008213637">
          <w:marLeft w:val="0"/>
          <w:marRight w:val="-3912"/>
          <w:marTop w:val="0"/>
          <w:marBottom w:val="0"/>
          <w:divBdr>
            <w:top w:val="none" w:sz="0" w:space="0" w:color="auto"/>
            <w:left w:val="none" w:sz="0" w:space="0" w:color="auto"/>
            <w:bottom w:val="none" w:sz="0" w:space="0" w:color="auto"/>
            <w:right w:val="none" w:sz="0" w:space="0" w:color="auto"/>
          </w:divBdr>
          <w:divsChild>
            <w:div w:id="296956916">
              <w:marLeft w:val="0"/>
              <w:marRight w:val="0"/>
              <w:marTop w:val="0"/>
              <w:marBottom w:val="0"/>
              <w:divBdr>
                <w:top w:val="none" w:sz="0" w:space="0" w:color="auto"/>
                <w:left w:val="none" w:sz="0" w:space="0" w:color="auto"/>
                <w:bottom w:val="none" w:sz="0" w:space="0" w:color="auto"/>
                <w:right w:val="none" w:sz="0" w:space="0" w:color="auto"/>
              </w:divBdr>
            </w:div>
          </w:divsChild>
        </w:div>
        <w:div w:id="2030257293">
          <w:marLeft w:val="3912"/>
          <w:marRight w:val="0"/>
          <w:marTop w:val="0"/>
          <w:marBottom w:val="0"/>
          <w:divBdr>
            <w:top w:val="none" w:sz="0" w:space="0" w:color="auto"/>
            <w:left w:val="none" w:sz="0" w:space="0" w:color="auto"/>
            <w:bottom w:val="none" w:sz="0" w:space="0" w:color="auto"/>
            <w:right w:val="none" w:sz="0" w:space="0" w:color="auto"/>
          </w:divBdr>
          <w:divsChild>
            <w:div w:id="1954365778">
              <w:marLeft w:val="72"/>
              <w:marRight w:val="0"/>
              <w:marTop w:val="0"/>
              <w:marBottom w:val="0"/>
              <w:divBdr>
                <w:top w:val="none" w:sz="0" w:space="0" w:color="auto"/>
                <w:left w:val="none" w:sz="0" w:space="0" w:color="auto"/>
                <w:bottom w:val="none" w:sz="0" w:space="0" w:color="auto"/>
                <w:right w:val="none" w:sz="0" w:space="0" w:color="auto"/>
              </w:divBdr>
            </w:div>
          </w:divsChild>
        </w:div>
        <w:div w:id="1574201869">
          <w:marLeft w:val="0"/>
          <w:marRight w:val="-3912"/>
          <w:marTop w:val="0"/>
          <w:marBottom w:val="0"/>
          <w:divBdr>
            <w:top w:val="none" w:sz="0" w:space="0" w:color="auto"/>
            <w:left w:val="none" w:sz="0" w:space="0" w:color="auto"/>
            <w:bottom w:val="none" w:sz="0" w:space="0" w:color="auto"/>
            <w:right w:val="none" w:sz="0" w:space="0" w:color="auto"/>
          </w:divBdr>
          <w:divsChild>
            <w:div w:id="1992565067">
              <w:marLeft w:val="0"/>
              <w:marRight w:val="0"/>
              <w:marTop w:val="0"/>
              <w:marBottom w:val="0"/>
              <w:divBdr>
                <w:top w:val="none" w:sz="0" w:space="0" w:color="auto"/>
                <w:left w:val="none" w:sz="0" w:space="0" w:color="auto"/>
                <w:bottom w:val="none" w:sz="0" w:space="0" w:color="auto"/>
                <w:right w:val="none" w:sz="0" w:space="0" w:color="auto"/>
              </w:divBdr>
            </w:div>
          </w:divsChild>
        </w:div>
        <w:div w:id="262348755">
          <w:marLeft w:val="3912"/>
          <w:marRight w:val="0"/>
          <w:marTop w:val="0"/>
          <w:marBottom w:val="0"/>
          <w:divBdr>
            <w:top w:val="none" w:sz="0" w:space="0" w:color="auto"/>
            <w:left w:val="none" w:sz="0" w:space="0" w:color="auto"/>
            <w:bottom w:val="none" w:sz="0" w:space="0" w:color="auto"/>
            <w:right w:val="none" w:sz="0" w:space="0" w:color="auto"/>
          </w:divBdr>
          <w:divsChild>
            <w:div w:id="338891311">
              <w:marLeft w:val="72"/>
              <w:marRight w:val="0"/>
              <w:marTop w:val="0"/>
              <w:marBottom w:val="0"/>
              <w:divBdr>
                <w:top w:val="none" w:sz="0" w:space="0" w:color="auto"/>
                <w:left w:val="none" w:sz="0" w:space="0" w:color="auto"/>
                <w:bottom w:val="none" w:sz="0" w:space="0" w:color="auto"/>
                <w:right w:val="none" w:sz="0" w:space="0" w:color="auto"/>
              </w:divBdr>
            </w:div>
          </w:divsChild>
        </w:div>
        <w:div w:id="1023674785">
          <w:marLeft w:val="0"/>
          <w:marRight w:val="-3912"/>
          <w:marTop w:val="0"/>
          <w:marBottom w:val="0"/>
          <w:divBdr>
            <w:top w:val="none" w:sz="0" w:space="0" w:color="auto"/>
            <w:left w:val="none" w:sz="0" w:space="0" w:color="auto"/>
            <w:bottom w:val="none" w:sz="0" w:space="0" w:color="auto"/>
            <w:right w:val="none" w:sz="0" w:space="0" w:color="auto"/>
          </w:divBdr>
          <w:divsChild>
            <w:div w:id="1816137821">
              <w:marLeft w:val="0"/>
              <w:marRight w:val="0"/>
              <w:marTop w:val="0"/>
              <w:marBottom w:val="0"/>
              <w:divBdr>
                <w:top w:val="none" w:sz="0" w:space="0" w:color="auto"/>
                <w:left w:val="none" w:sz="0" w:space="0" w:color="auto"/>
                <w:bottom w:val="none" w:sz="0" w:space="0" w:color="auto"/>
                <w:right w:val="none" w:sz="0" w:space="0" w:color="auto"/>
              </w:divBdr>
            </w:div>
          </w:divsChild>
        </w:div>
        <w:div w:id="653533373">
          <w:marLeft w:val="3912"/>
          <w:marRight w:val="0"/>
          <w:marTop w:val="0"/>
          <w:marBottom w:val="0"/>
          <w:divBdr>
            <w:top w:val="none" w:sz="0" w:space="0" w:color="auto"/>
            <w:left w:val="none" w:sz="0" w:space="0" w:color="auto"/>
            <w:bottom w:val="none" w:sz="0" w:space="0" w:color="auto"/>
            <w:right w:val="none" w:sz="0" w:space="0" w:color="auto"/>
          </w:divBdr>
          <w:divsChild>
            <w:div w:id="2076586932">
              <w:marLeft w:val="72"/>
              <w:marRight w:val="0"/>
              <w:marTop w:val="0"/>
              <w:marBottom w:val="0"/>
              <w:divBdr>
                <w:top w:val="none" w:sz="0" w:space="0" w:color="auto"/>
                <w:left w:val="none" w:sz="0" w:space="0" w:color="auto"/>
                <w:bottom w:val="none" w:sz="0" w:space="0" w:color="auto"/>
                <w:right w:val="none" w:sz="0" w:space="0" w:color="auto"/>
              </w:divBdr>
            </w:div>
          </w:divsChild>
        </w:div>
      </w:divsChild>
    </w:div>
    <w:div w:id="162013673">
      <w:bodyDiv w:val="1"/>
      <w:marLeft w:val="0"/>
      <w:marRight w:val="0"/>
      <w:marTop w:val="0"/>
      <w:marBottom w:val="0"/>
      <w:divBdr>
        <w:top w:val="none" w:sz="0" w:space="0" w:color="auto"/>
        <w:left w:val="none" w:sz="0" w:space="0" w:color="auto"/>
        <w:bottom w:val="none" w:sz="0" w:space="0" w:color="auto"/>
        <w:right w:val="none" w:sz="0" w:space="0" w:color="auto"/>
      </w:divBdr>
    </w:div>
    <w:div w:id="219095974">
      <w:bodyDiv w:val="1"/>
      <w:marLeft w:val="0"/>
      <w:marRight w:val="0"/>
      <w:marTop w:val="0"/>
      <w:marBottom w:val="0"/>
      <w:divBdr>
        <w:top w:val="none" w:sz="0" w:space="0" w:color="auto"/>
        <w:left w:val="none" w:sz="0" w:space="0" w:color="auto"/>
        <w:bottom w:val="none" w:sz="0" w:space="0" w:color="auto"/>
        <w:right w:val="none" w:sz="0" w:space="0" w:color="auto"/>
      </w:divBdr>
    </w:div>
    <w:div w:id="281153668">
      <w:bodyDiv w:val="1"/>
      <w:marLeft w:val="0"/>
      <w:marRight w:val="0"/>
      <w:marTop w:val="0"/>
      <w:marBottom w:val="0"/>
      <w:divBdr>
        <w:top w:val="none" w:sz="0" w:space="0" w:color="auto"/>
        <w:left w:val="none" w:sz="0" w:space="0" w:color="auto"/>
        <w:bottom w:val="none" w:sz="0" w:space="0" w:color="auto"/>
        <w:right w:val="none" w:sz="0" w:space="0" w:color="auto"/>
      </w:divBdr>
    </w:div>
    <w:div w:id="387534096">
      <w:bodyDiv w:val="1"/>
      <w:marLeft w:val="0"/>
      <w:marRight w:val="0"/>
      <w:marTop w:val="0"/>
      <w:marBottom w:val="0"/>
      <w:divBdr>
        <w:top w:val="none" w:sz="0" w:space="0" w:color="auto"/>
        <w:left w:val="none" w:sz="0" w:space="0" w:color="auto"/>
        <w:bottom w:val="none" w:sz="0" w:space="0" w:color="auto"/>
        <w:right w:val="none" w:sz="0" w:space="0" w:color="auto"/>
      </w:divBdr>
    </w:div>
    <w:div w:id="389426108">
      <w:bodyDiv w:val="1"/>
      <w:marLeft w:val="0"/>
      <w:marRight w:val="0"/>
      <w:marTop w:val="0"/>
      <w:marBottom w:val="0"/>
      <w:divBdr>
        <w:top w:val="none" w:sz="0" w:space="0" w:color="auto"/>
        <w:left w:val="none" w:sz="0" w:space="0" w:color="auto"/>
        <w:bottom w:val="none" w:sz="0" w:space="0" w:color="auto"/>
        <w:right w:val="none" w:sz="0" w:space="0" w:color="auto"/>
      </w:divBdr>
    </w:div>
    <w:div w:id="396436622">
      <w:bodyDiv w:val="1"/>
      <w:marLeft w:val="0"/>
      <w:marRight w:val="0"/>
      <w:marTop w:val="0"/>
      <w:marBottom w:val="0"/>
      <w:divBdr>
        <w:top w:val="none" w:sz="0" w:space="0" w:color="auto"/>
        <w:left w:val="none" w:sz="0" w:space="0" w:color="auto"/>
        <w:bottom w:val="none" w:sz="0" w:space="0" w:color="auto"/>
        <w:right w:val="none" w:sz="0" w:space="0" w:color="auto"/>
      </w:divBdr>
      <w:divsChild>
        <w:div w:id="2146656506">
          <w:marLeft w:val="0"/>
          <w:marRight w:val="-3912"/>
          <w:marTop w:val="0"/>
          <w:marBottom w:val="0"/>
          <w:divBdr>
            <w:top w:val="none" w:sz="0" w:space="0" w:color="auto"/>
            <w:left w:val="none" w:sz="0" w:space="0" w:color="auto"/>
            <w:bottom w:val="none" w:sz="0" w:space="0" w:color="auto"/>
            <w:right w:val="none" w:sz="0" w:space="0" w:color="auto"/>
          </w:divBdr>
          <w:divsChild>
            <w:div w:id="1870559164">
              <w:marLeft w:val="0"/>
              <w:marRight w:val="0"/>
              <w:marTop w:val="0"/>
              <w:marBottom w:val="0"/>
              <w:divBdr>
                <w:top w:val="none" w:sz="0" w:space="0" w:color="auto"/>
                <w:left w:val="none" w:sz="0" w:space="0" w:color="auto"/>
                <w:bottom w:val="none" w:sz="0" w:space="0" w:color="auto"/>
                <w:right w:val="none" w:sz="0" w:space="0" w:color="auto"/>
              </w:divBdr>
            </w:div>
          </w:divsChild>
        </w:div>
        <w:div w:id="1510758549">
          <w:marLeft w:val="3912"/>
          <w:marRight w:val="0"/>
          <w:marTop w:val="0"/>
          <w:marBottom w:val="0"/>
          <w:divBdr>
            <w:top w:val="none" w:sz="0" w:space="0" w:color="auto"/>
            <w:left w:val="none" w:sz="0" w:space="0" w:color="auto"/>
            <w:bottom w:val="none" w:sz="0" w:space="0" w:color="auto"/>
            <w:right w:val="none" w:sz="0" w:space="0" w:color="auto"/>
          </w:divBdr>
          <w:divsChild>
            <w:div w:id="133374710">
              <w:marLeft w:val="72"/>
              <w:marRight w:val="0"/>
              <w:marTop w:val="0"/>
              <w:marBottom w:val="0"/>
              <w:divBdr>
                <w:top w:val="none" w:sz="0" w:space="0" w:color="auto"/>
                <w:left w:val="none" w:sz="0" w:space="0" w:color="auto"/>
                <w:bottom w:val="none" w:sz="0" w:space="0" w:color="auto"/>
                <w:right w:val="none" w:sz="0" w:space="0" w:color="auto"/>
              </w:divBdr>
            </w:div>
          </w:divsChild>
        </w:div>
        <w:div w:id="1012680500">
          <w:marLeft w:val="0"/>
          <w:marRight w:val="-3912"/>
          <w:marTop w:val="0"/>
          <w:marBottom w:val="0"/>
          <w:divBdr>
            <w:top w:val="none" w:sz="0" w:space="0" w:color="auto"/>
            <w:left w:val="none" w:sz="0" w:space="0" w:color="auto"/>
            <w:bottom w:val="none" w:sz="0" w:space="0" w:color="auto"/>
            <w:right w:val="none" w:sz="0" w:space="0" w:color="auto"/>
          </w:divBdr>
          <w:divsChild>
            <w:div w:id="1177303125">
              <w:marLeft w:val="0"/>
              <w:marRight w:val="0"/>
              <w:marTop w:val="0"/>
              <w:marBottom w:val="0"/>
              <w:divBdr>
                <w:top w:val="none" w:sz="0" w:space="0" w:color="auto"/>
                <w:left w:val="none" w:sz="0" w:space="0" w:color="auto"/>
                <w:bottom w:val="none" w:sz="0" w:space="0" w:color="auto"/>
                <w:right w:val="none" w:sz="0" w:space="0" w:color="auto"/>
              </w:divBdr>
            </w:div>
          </w:divsChild>
        </w:div>
        <w:div w:id="494030015">
          <w:marLeft w:val="3912"/>
          <w:marRight w:val="0"/>
          <w:marTop w:val="0"/>
          <w:marBottom w:val="0"/>
          <w:divBdr>
            <w:top w:val="none" w:sz="0" w:space="0" w:color="auto"/>
            <w:left w:val="none" w:sz="0" w:space="0" w:color="auto"/>
            <w:bottom w:val="none" w:sz="0" w:space="0" w:color="auto"/>
            <w:right w:val="none" w:sz="0" w:space="0" w:color="auto"/>
          </w:divBdr>
          <w:divsChild>
            <w:div w:id="803741962">
              <w:marLeft w:val="72"/>
              <w:marRight w:val="0"/>
              <w:marTop w:val="0"/>
              <w:marBottom w:val="0"/>
              <w:divBdr>
                <w:top w:val="none" w:sz="0" w:space="0" w:color="auto"/>
                <w:left w:val="none" w:sz="0" w:space="0" w:color="auto"/>
                <w:bottom w:val="none" w:sz="0" w:space="0" w:color="auto"/>
                <w:right w:val="none" w:sz="0" w:space="0" w:color="auto"/>
              </w:divBdr>
            </w:div>
          </w:divsChild>
        </w:div>
        <w:div w:id="1418091419">
          <w:marLeft w:val="0"/>
          <w:marRight w:val="-3912"/>
          <w:marTop w:val="0"/>
          <w:marBottom w:val="0"/>
          <w:divBdr>
            <w:top w:val="none" w:sz="0" w:space="0" w:color="auto"/>
            <w:left w:val="none" w:sz="0" w:space="0" w:color="auto"/>
            <w:bottom w:val="none" w:sz="0" w:space="0" w:color="auto"/>
            <w:right w:val="none" w:sz="0" w:space="0" w:color="auto"/>
          </w:divBdr>
          <w:divsChild>
            <w:div w:id="1387292484">
              <w:marLeft w:val="0"/>
              <w:marRight w:val="0"/>
              <w:marTop w:val="0"/>
              <w:marBottom w:val="0"/>
              <w:divBdr>
                <w:top w:val="none" w:sz="0" w:space="0" w:color="auto"/>
                <w:left w:val="none" w:sz="0" w:space="0" w:color="auto"/>
                <w:bottom w:val="none" w:sz="0" w:space="0" w:color="auto"/>
                <w:right w:val="none" w:sz="0" w:space="0" w:color="auto"/>
              </w:divBdr>
            </w:div>
          </w:divsChild>
        </w:div>
        <w:div w:id="1195340228">
          <w:marLeft w:val="3912"/>
          <w:marRight w:val="0"/>
          <w:marTop w:val="0"/>
          <w:marBottom w:val="0"/>
          <w:divBdr>
            <w:top w:val="none" w:sz="0" w:space="0" w:color="auto"/>
            <w:left w:val="none" w:sz="0" w:space="0" w:color="auto"/>
            <w:bottom w:val="none" w:sz="0" w:space="0" w:color="auto"/>
            <w:right w:val="none" w:sz="0" w:space="0" w:color="auto"/>
          </w:divBdr>
          <w:divsChild>
            <w:div w:id="2010912478">
              <w:marLeft w:val="72"/>
              <w:marRight w:val="0"/>
              <w:marTop w:val="0"/>
              <w:marBottom w:val="0"/>
              <w:divBdr>
                <w:top w:val="none" w:sz="0" w:space="0" w:color="auto"/>
                <w:left w:val="none" w:sz="0" w:space="0" w:color="auto"/>
                <w:bottom w:val="none" w:sz="0" w:space="0" w:color="auto"/>
                <w:right w:val="none" w:sz="0" w:space="0" w:color="auto"/>
              </w:divBdr>
            </w:div>
          </w:divsChild>
        </w:div>
      </w:divsChild>
    </w:div>
    <w:div w:id="404114468">
      <w:bodyDiv w:val="1"/>
      <w:marLeft w:val="0"/>
      <w:marRight w:val="0"/>
      <w:marTop w:val="0"/>
      <w:marBottom w:val="0"/>
      <w:divBdr>
        <w:top w:val="none" w:sz="0" w:space="0" w:color="auto"/>
        <w:left w:val="none" w:sz="0" w:space="0" w:color="auto"/>
        <w:bottom w:val="none" w:sz="0" w:space="0" w:color="auto"/>
        <w:right w:val="none" w:sz="0" w:space="0" w:color="auto"/>
      </w:divBdr>
    </w:div>
    <w:div w:id="427194816">
      <w:bodyDiv w:val="1"/>
      <w:marLeft w:val="0"/>
      <w:marRight w:val="0"/>
      <w:marTop w:val="0"/>
      <w:marBottom w:val="0"/>
      <w:divBdr>
        <w:top w:val="none" w:sz="0" w:space="0" w:color="auto"/>
        <w:left w:val="none" w:sz="0" w:space="0" w:color="auto"/>
        <w:bottom w:val="none" w:sz="0" w:space="0" w:color="auto"/>
        <w:right w:val="none" w:sz="0" w:space="0" w:color="auto"/>
      </w:divBdr>
      <w:divsChild>
        <w:div w:id="1206021895">
          <w:marLeft w:val="0"/>
          <w:marRight w:val="0"/>
          <w:marTop w:val="0"/>
          <w:marBottom w:val="0"/>
          <w:divBdr>
            <w:top w:val="none" w:sz="0" w:space="0" w:color="auto"/>
            <w:left w:val="none" w:sz="0" w:space="0" w:color="auto"/>
            <w:bottom w:val="none" w:sz="0" w:space="0" w:color="auto"/>
            <w:right w:val="none" w:sz="0" w:space="0" w:color="auto"/>
          </w:divBdr>
        </w:div>
      </w:divsChild>
    </w:div>
    <w:div w:id="446892865">
      <w:bodyDiv w:val="1"/>
      <w:marLeft w:val="0"/>
      <w:marRight w:val="0"/>
      <w:marTop w:val="0"/>
      <w:marBottom w:val="0"/>
      <w:divBdr>
        <w:top w:val="none" w:sz="0" w:space="0" w:color="auto"/>
        <w:left w:val="none" w:sz="0" w:space="0" w:color="auto"/>
        <w:bottom w:val="none" w:sz="0" w:space="0" w:color="auto"/>
        <w:right w:val="none" w:sz="0" w:space="0" w:color="auto"/>
      </w:divBdr>
    </w:div>
    <w:div w:id="476534824">
      <w:bodyDiv w:val="1"/>
      <w:marLeft w:val="0"/>
      <w:marRight w:val="0"/>
      <w:marTop w:val="0"/>
      <w:marBottom w:val="0"/>
      <w:divBdr>
        <w:top w:val="none" w:sz="0" w:space="0" w:color="auto"/>
        <w:left w:val="none" w:sz="0" w:space="0" w:color="auto"/>
        <w:bottom w:val="none" w:sz="0" w:space="0" w:color="auto"/>
        <w:right w:val="none" w:sz="0" w:space="0" w:color="auto"/>
      </w:divBdr>
    </w:div>
    <w:div w:id="507907545">
      <w:bodyDiv w:val="1"/>
      <w:marLeft w:val="0"/>
      <w:marRight w:val="0"/>
      <w:marTop w:val="0"/>
      <w:marBottom w:val="0"/>
      <w:divBdr>
        <w:top w:val="none" w:sz="0" w:space="0" w:color="auto"/>
        <w:left w:val="none" w:sz="0" w:space="0" w:color="auto"/>
        <w:bottom w:val="none" w:sz="0" w:space="0" w:color="auto"/>
        <w:right w:val="none" w:sz="0" w:space="0" w:color="auto"/>
      </w:divBdr>
    </w:div>
    <w:div w:id="554975969">
      <w:bodyDiv w:val="1"/>
      <w:marLeft w:val="0"/>
      <w:marRight w:val="0"/>
      <w:marTop w:val="0"/>
      <w:marBottom w:val="0"/>
      <w:divBdr>
        <w:top w:val="none" w:sz="0" w:space="0" w:color="auto"/>
        <w:left w:val="none" w:sz="0" w:space="0" w:color="auto"/>
        <w:bottom w:val="none" w:sz="0" w:space="0" w:color="auto"/>
        <w:right w:val="none" w:sz="0" w:space="0" w:color="auto"/>
      </w:divBdr>
    </w:div>
    <w:div w:id="570887669">
      <w:bodyDiv w:val="1"/>
      <w:marLeft w:val="0"/>
      <w:marRight w:val="0"/>
      <w:marTop w:val="0"/>
      <w:marBottom w:val="0"/>
      <w:divBdr>
        <w:top w:val="none" w:sz="0" w:space="0" w:color="auto"/>
        <w:left w:val="none" w:sz="0" w:space="0" w:color="auto"/>
        <w:bottom w:val="none" w:sz="0" w:space="0" w:color="auto"/>
        <w:right w:val="none" w:sz="0" w:space="0" w:color="auto"/>
      </w:divBdr>
    </w:div>
    <w:div w:id="575474029">
      <w:bodyDiv w:val="1"/>
      <w:marLeft w:val="0"/>
      <w:marRight w:val="0"/>
      <w:marTop w:val="0"/>
      <w:marBottom w:val="0"/>
      <w:divBdr>
        <w:top w:val="none" w:sz="0" w:space="0" w:color="auto"/>
        <w:left w:val="none" w:sz="0" w:space="0" w:color="auto"/>
        <w:bottom w:val="none" w:sz="0" w:space="0" w:color="auto"/>
        <w:right w:val="none" w:sz="0" w:space="0" w:color="auto"/>
      </w:divBdr>
    </w:div>
    <w:div w:id="581716867">
      <w:bodyDiv w:val="1"/>
      <w:marLeft w:val="0"/>
      <w:marRight w:val="0"/>
      <w:marTop w:val="0"/>
      <w:marBottom w:val="0"/>
      <w:divBdr>
        <w:top w:val="none" w:sz="0" w:space="0" w:color="auto"/>
        <w:left w:val="none" w:sz="0" w:space="0" w:color="auto"/>
        <w:bottom w:val="none" w:sz="0" w:space="0" w:color="auto"/>
        <w:right w:val="none" w:sz="0" w:space="0" w:color="auto"/>
      </w:divBdr>
    </w:div>
    <w:div w:id="729157793">
      <w:bodyDiv w:val="1"/>
      <w:marLeft w:val="0"/>
      <w:marRight w:val="0"/>
      <w:marTop w:val="0"/>
      <w:marBottom w:val="0"/>
      <w:divBdr>
        <w:top w:val="none" w:sz="0" w:space="0" w:color="auto"/>
        <w:left w:val="none" w:sz="0" w:space="0" w:color="auto"/>
        <w:bottom w:val="none" w:sz="0" w:space="0" w:color="auto"/>
        <w:right w:val="none" w:sz="0" w:space="0" w:color="auto"/>
      </w:divBdr>
    </w:div>
    <w:div w:id="733282352">
      <w:bodyDiv w:val="1"/>
      <w:marLeft w:val="0"/>
      <w:marRight w:val="0"/>
      <w:marTop w:val="0"/>
      <w:marBottom w:val="0"/>
      <w:divBdr>
        <w:top w:val="none" w:sz="0" w:space="0" w:color="auto"/>
        <w:left w:val="none" w:sz="0" w:space="0" w:color="auto"/>
        <w:bottom w:val="none" w:sz="0" w:space="0" w:color="auto"/>
        <w:right w:val="none" w:sz="0" w:space="0" w:color="auto"/>
      </w:divBdr>
    </w:div>
    <w:div w:id="749696763">
      <w:bodyDiv w:val="1"/>
      <w:marLeft w:val="0"/>
      <w:marRight w:val="0"/>
      <w:marTop w:val="0"/>
      <w:marBottom w:val="0"/>
      <w:divBdr>
        <w:top w:val="none" w:sz="0" w:space="0" w:color="auto"/>
        <w:left w:val="none" w:sz="0" w:space="0" w:color="auto"/>
        <w:bottom w:val="none" w:sz="0" w:space="0" w:color="auto"/>
        <w:right w:val="none" w:sz="0" w:space="0" w:color="auto"/>
      </w:divBdr>
    </w:div>
    <w:div w:id="778918174">
      <w:bodyDiv w:val="1"/>
      <w:marLeft w:val="0"/>
      <w:marRight w:val="0"/>
      <w:marTop w:val="0"/>
      <w:marBottom w:val="0"/>
      <w:divBdr>
        <w:top w:val="none" w:sz="0" w:space="0" w:color="auto"/>
        <w:left w:val="none" w:sz="0" w:space="0" w:color="auto"/>
        <w:bottom w:val="none" w:sz="0" w:space="0" w:color="auto"/>
        <w:right w:val="none" w:sz="0" w:space="0" w:color="auto"/>
      </w:divBdr>
    </w:div>
    <w:div w:id="794255057">
      <w:bodyDiv w:val="1"/>
      <w:marLeft w:val="0"/>
      <w:marRight w:val="0"/>
      <w:marTop w:val="0"/>
      <w:marBottom w:val="0"/>
      <w:divBdr>
        <w:top w:val="none" w:sz="0" w:space="0" w:color="auto"/>
        <w:left w:val="none" w:sz="0" w:space="0" w:color="auto"/>
        <w:bottom w:val="none" w:sz="0" w:space="0" w:color="auto"/>
        <w:right w:val="none" w:sz="0" w:space="0" w:color="auto"/>
      </w:divBdr>
    </w:div>
    <w:div w:id="823854594">
      <w:bodyDiv w:val="1"/>
      <w:marLeft w:val="0"/>
      <w:marRight w:val="0"/>
      <w:marTop w:val="0"/>
      <w:marBottom w:val="0"/>
      <w:divBdr>
        <w:top w:val="none" w:sz="0" w:space="0" w:color="auto"/>
        <w:left w:val="none" w:sz="0" w:space="0" w:color="auto"/>
        <w:bottom w:val="none" w:sz="0" w:space="0" w:color="auto"/>
        <w:right w:val="none" w:sz="0" w:space="0" w:color="auto"/>
      </w:divBdr>
    </w:div>
    <w:div w:id="878319143">
      <w:bodyDiv w:val="1"/>
      <w:marLeft w:val="0"/>
      <w:marRight w:val="0"/>
      <w:marTop w:val="0"/>
      <w:marBottom w:val="0"/>
      <w:divBdr>
        <w:top w:val="none" w:sz="0" w:space="0" w:color="auto"/>
        <w:left w:val="none" w:sz="0" w:space="0" w:color="auto"/>
        <w:bottom w:val="none" w:sz="0" w:space="0" w:color="auto"/>
        <w:right w:val="none" w:sz="0" w:space="0" w:color="auto"/>
      </w:divBdr>
    </w:div>
    <w:div w:id="908422430">
      <w:bodyDiv w:val="1"/>
      <w:marLeft w:val="0"/>
      <w:marRight w:val="0"/>
      <w:marTop w:val="0"/>
      <w:marBottom w:val="0"/>
      <w:divBdr>
        <w:top w:val="none" w:sz="0" w:space="0" w:color="auto"/>
        <w:left w:val="none" w:sz="0" w:space="0" w:color="auto"/>
        <w:bottom w:val="none" w:sz="0" w:space="0" w:color="auto"/>
        <w:right w:val="none" w:sz="0" w:space="0" w:color="auto"/>
      </w:divBdr>
    </w:div>
    <w:div w:id="944074395">
      <w:bodyDiv w:val="1"/>
      <w:marLeft w:val="0"/>
      <w:marRight w:val="0"/>
      <w:marTop w:val="0"/>
      <w:marBottom w:val="0"/>
      <w:divBdr>
        <w:top w:val="none" w:sz="0" w:space="0" w:color="auto"/>
        <w:left w:val="none" w:sz="0" w:space="0" w:color="auto"/>
        <w:bottom w:val="none" w:sz="0" w:space="0" w:color="auto"/>
        <w:right w:val="none" w:sz="0" w:space="0" w:color="auto"/>
      </w:divBdr>
    </w:div>
    <w:div w:id="958488033">
      <w:bodyDiv w:val="1"/>
      <w:marLeft w:val="0"/>
      <w:marRight w:val="0"/>
      <w:marTop w:val="0"/>
      <w:marBottom w:val="0"/>
      <w:divBdr>
        <w:top w:val="none" w:sz="0" w:space="0" w:color="auto"/>
        <w:left w:val="none" w:sz="0" w:space="0" w:color="auto"/>
        <w:bottom w:val="none" w:sz="0" w:space="0" w:color="auto"/>
        <w:right w:val="none" w:sz="0" w:space="0" w:color="auto"/>
      </w:divBdr>
    </w:div>
    <w:div w:id="990719926">
      <w:bodyDiv w:val="1"/>
      <w:marLeft w:val="0"/>
      <w:marRight w:val="0"/>
      <w:marTop w:val="0"/>
      <w:marBottom w:val="0"/>
      <w:divBdr>
        <w:top w:val="none" w:sz="0" w:space="0" w:color="auto"/>
        <w:left w:val="none" w:sz="0" w:space="0" w:color="auto"/>
        <w:bottom w:val="none" w:sz="0" w:space="0" w:color="auto"/>
        <w:right w:val="none" w:sz="0" w:space="0" w:color="auto"/>
      </w:divBdr>
    </w:div>
    <w:div w:id="992022546">
      <w:bodyDiv w:val="1"/>
      <w:marLeft w:val="0"/>
      <w:marRight w:val="0"/>
      <w:marTop w:val="0"/>
      <w:marBottom w:val="0"/>
      <w:divBdr>
        <w:top w:val="none" w:sz="0" w:space="0" w:color="auto"/>
        <w:left w:val="none" w:sz="0" w:space="0" w:color="auto"/>
        <w:bottom w:val="none" w:sz="0" w:space="0" w:color="auto"/>
        <w:right w:val="none" w:sz="0" w:space="0" w:color="auto"/>
      </w:divBdr>
    </w:div>
    <w:div w:id="994183133">
      <w:bodyDiv w:val="1"/>
      <w:marLeft w:val="0"/>
      <w:marRight w:val="0"/>
      <w:marTop w:val="0"/>
      <w:marBottom w:val="0"/>
      <w:divBdr>
        <w:top w:val="none" w:sz="0" w:space="0" w:color="auto"/>
        <w:left w:val="none" w:sz="0" w:space="0" w:color="auto"/>
        <w:bottom w:val="none" w:sz="0" w:space="0" w:color="auto"/>
        <w:right w:val="none" w:sz="0" w:space="0" w:color="auto"/>
      </w:divBdr>
    </w:div>
    <w:div w:id="1007488887">
      <w:bodyDiv w:val="1"/>
      <w:marLeft w:val="0"/>
      <w:marRight w:val="0"/>
      <w:marTop w:val="0"/>
      <w:marBottom w:val="0"/>
      <w:divBdr>
        <w:top w:val="none" w:sz="0" w:space="0" w:color="auto"/>
        <w:left w:val="none" w:sz="0" w:space="0" w:color="auto"/>
        <w:bottom w:val="none" w:sz="0" w:space="0" w:color="auto"/>
        <w:right w:val="none" w:sz="0" w:space="0" w:color="auto"/>
      </w:divBdr>
    </w:div>
    <w:div w:id="1014260667">
      <w:bodyDiv w:val="1"/>
      <w:marLeft w:val="0"/>
      <w:marRight w:val="0"/>
      <w:marTop w:val="0"/>
      <w:marBottom w:val="0"/>
      <w:divBdr>
        <w:top w:val="none" w:sz="0" w:space="0" w:color="auto"/>
        <w:left w:val="none" w:sz="0" w:space="0" w:color="auto"/>
        <w:bottom w:val="none" w:sz="0" w:space="0" w:color="auto"/>
        <w:right w:val="none" w:sz="0" w:space="0" w:color="auto"/>
      </w:divBdr>
    </w:div>
    <w:div w:id="1079333015">
      <w:bodyDiv w:val="1"/>
      <w:marLeft w:val="0"/>
      <w:marRight w:val="0"/>
      <w:marTop w:val="0"/>
      <w:marBottom w:val="0"/>
      <w:divBdr>
        <w:top w:val="none" w:sz="0" w:space="0" w:color="auto"/>
        <w:left w:val="none" w:sz="0" w:space="0" w:color="auto"/>
        <w:bottom w:val="none" w:sz="0" w:space="0" w:color="auto"/>
        <w:right w:val="none" w:sz="0" w:space="0" w:color="auto"/>
      </w:divBdr>
      <w:divsChild>
        <w:div w:id="1831947364">
          <w:marLeft w:val="0"/>
          <w:marRight w:val="-3912"/>
          <w:marTop w:val="0"/>
          <w:marBottom w:val="0"/>
          <w:divBdr>
            <w:top w:val="none" w:sz="0" w:space="0" w:color="auto"/>
            <w:left w:val="none" w:sz="0" w:space="0" w:color="auto"/>
            <w:bottom w:val="none" w:sz="0" w:space="0" w:color="auto"/>
            <w:right w:val="none" w:sz="0" w:space="0" w:color="auto"/>
          </w:divBdr>
          <w:divsChild>
            <w:div w:id="1438403145">
              <w:marLeft w:val="0"/>
              <w:marRight w:val="0"/>
              <w:marTop w:val="0"/>
              <w:marBottom w:val="0"/>
              <w:divBdr>
                <w:top w:val="none" w:sz="0" w:space="0" w:color="auto"/>
                <w:left w:val="none" w:sz="0" w:space="0" w:color="auto"/>
                <w:bottom w:val="none" w:sz="0" w:space="0" w:color="auto"/>
                <w:right w:val="none" w:sz="0" w:space="0" w:color="auto"/>
              </w:divBdr>
            </w:div>
          </w:divsChild>
        </w:div>
        <w:div w:id="948465329">
          <w:marLeft w:val="3912"/>
          <w:marRight w:val="0"/>
          <w:marTop w:val="0"/>
          <w:marBottom w:val="0"/>
          <w:divBdr>
            <w:top w:val="none" w:sz="0" w:space="0" w:color="auto"/>
            <w:left w:val="none" w:sz="0" w:space="0" w:color="auto"/>
            <w:bottom w:val="none" w:sz="0" w:space="0" w:color="auto"/>
            <w:right w:val="none" w:sz="0" w:space="0" w:color="auto"/>
          </w:divBdr>
          <w:divsChild>
            <w:div w:id="1026558391">
              <w:marLeft w:val="72"/>
              <w:marRight w:val="0"/>
              <w:marTop w:val="0"/>
              <w:marBottom w:val="0"/>
              <w:divBdr>
                <w:top w:val="none" w:sz="0" w:space="0" w:color="auto"/>
                <w:left w:val="none" w:sz="0" w:space="0" w:color="auto"/>
                <w:bottom w:val="none" w:sz="0" w:space="0" w:color="auto"/>
                <w:right w:val="none" w:sz="0" w:space="0" w:color="auto"/>
              </w:divBdr>
            </w:div>
          </w:divsChild>
        </w:div>
        <w:div w:id="644552136">
          <w:marLeft w:val="0"/>
          <w:marRight w:val="-3912"/>
          <w:marTop w:val="0"/>
          <w:marBottom w:val="0"/>
          <w:divBdr>
            <w:top w:val="none" w:sz="0" w:space="0" w:color="auto"/>
            <w:left w:val="none" w:sz="0" w:space="0" w:color="auto"/>
            <w:bottom w:val="none" w:sz="0" w:space="0" w:color="auto"/>
            <w:right w:val="none" w:sz="0" w:space="0" w:color="auto"/>
          </w:divBdr>
          <w:divsChild>
            <w:div w:id="410127141">
              <w:marLeft w:val="0"/>
              <w:marRight w:val="0"/>
              <w:marTop w:val="0"/>
              <w:marBottom w:val="0"/>
              <w:divBdr>
                <w:top w:val="none" w:sz="0" w:space="0" w:color="auto"/>
                <w:left w:val="none" w:sz="0" w:space="0" w:color="auto"/>
                <w:bottom w:val="none" w:sz="0" w:space="0" w:color="auto"/>
                <w:right w:val="none" w:sz="0" w:space="0" w:color="auto"/>
              </w:divBdr>
            </w:div>
          </w:divsChild>
        </w:div>
        <w:div w:id="2053379131">
          <w:marLeft w:val="3912"/>
          <w:marRight w:val="0"/>
          <w:marTop w:val="0"/>
          <w:marBottom w:val="0"/>
          <w:divBdr>
            <w:top w:val="none" w:sz="0" w:space="0" w:color="auto"/>
            <w:left w:val="none" w:sz="0" w:space="0" w:color="auto"/>
            <w:bottom w:val="none" w:sz="0" w:space="0" w:color="auto"/>
            <w:right w:val="none" w:sz="0" w:space="0" w:color="auto"/>
          </w:divBdr>
          <w:divsChild>
            <w:div w:id="442576799">
              <w:marLeft w:val="72"/>
              <w:marRight w:val="0"/>
              <w:marTop w:val="0"/>
              <w:marBottom w:val="0"/>
              <w:divBdr>
                <w:top w:val="none" w:sz="0" w:space="0" w:color="auto"/>
                <w:left w:val="none" w:sz="0" w:space="0" w:color="auto"/>
                <w:bottom w:val="none" w:sz="0" w:space="0" w:color="auto"/>
                <w:right w:val="none" w:sz="0" w:space="0" w:color="auto"/>
              </w:divBdr>
            </w:div>
          </w:divsChild>
        </w:div>
        <w:div w:id="707990680">
          <w:marLeft w:val="0"/>
          <w:marRight w:val="-3912"/>
          <w:marTop w:val="0"/>
          <w:marBottom w:val="0"/>
          <w:divBdr>
            <w:top w:val="none" w:sz="0" w:space="0" w:color="auto"/>
            <w:left w:val="none" w:sz="0" w:space="0" w:color="auto"/>
            <w:bottom w:val="none" w:sz="0" w:space="0" w:color="auto"/>
            <w:right w:val="none" w:sz="0" w:space="0" w:color="auto"/>
          </w:divBdr>
          <w:divsChild>
            <w:div w:id="882593191">
              <w:marLeft w:val="0"/>
              <w:marRight w:val="0"/>
              <w:marTop w:val="0"/>
              <w:marBottom w:val="0"/>
              <w:divBdr>
                <w:top w:val="none" w:sz="0" w:space="0" w:color="auto"/>
                <w:left w:val="none" w:sz="0" w:space="0" w:color="auto"/>
                <w:bottom w:val="none" w:sz="0" w:space="0" w:color="auto"/>
                <w:right w:val="none" w:sz="0" w:space="0" w:color="auto"/>
              </w:divBdr>
            </w:div>
          </w:divsChild>
        </w:div>
        <w:div w:id="528300640">
          <w:marLeft w:val="3912"/>
          <w:marRight w:val="0"/>
          <w:marTop w:val="0"/>
          <w:marBottom w:val="0"/>
          <w:divBdr>
            <w:top w:val="none" w:sz="0" w:space="0" w:color="auto"/>
            <w:left w:val="none" w:sz="0" w:space="0" w:color="auto"/>
            <w:bottom w:val="none" w:sz="0" w:space="0" w:color="auto"/>
            <w:right w:val="none" w:sz="0" w:space="0" w:color="auto"/>
          </w:divBdr>
          <w:divsChild>
            <w:div w:id="569923254">
              <w:marLeft w:val="72"/>
              <w:marRight w:val="0"/>
              <w:marTop w:val="0"/>
              <w:marBottom w:val="0"/>
              <w:divBdr>
                <w:top w:val="none" w:sz="0" w:space="0" w:color="auto"/>
                <w:left w:val="none" w:sz="0" w:space="0" w:color="auto"/>
                <w:bottom w:val="none" w:sz="0" w:space="0" w:color="auto"/>
                <w:right w:val="none" w:sz="0" w:space="0" w:color="auto"/>
              </w:divBdr>
            </w:div>
          </w:divsChild>
        </w:div>
        <w:div w:id="294874711">
          <w:marLeft w:val="0"/>
          <w:marRight w:val="-3912"/>
          <w:marTop w:val="0"/>
          <w:marBottom w:val="0"/>
          <w:divBdr>
            <w:top w:val="none" w:sz="0" w:space="0" w:color="auto"/>
            <w:left w:val="none" w:sz="0" w:space="0" w:color="auto"/>
            <w:bottom w:val="none" w:sz="0" w:space="0" w:color="auto"/>
            <w:right w:val="none" w:sz="0" w:space="0" w:color="auto"/>
          </w:divBdr>
          <w:divsChild>
            <w:div w:id="492650451">
              <w:marLeft w:val="0"/>
              <w:marRight w:val="0"/>
              <w:marTop w:val="0"/>
              <w:marBottom w:val="0"/>
              <w:divBdr>
                <w:top w:val="none" w:sz="0" w:space="0" w:color="auto"/>
                <w:left w:val="none" w:sz="0" w:space="0" w:color="auto"/>
                <w:bottom w:val="none" w:sz="0" w:space="0" w:color="auto"/>
                <w:right w:val="none" w:sz="0" w:space="0" w:color="auto"/>
              </w:divBdr>
            </w:div>
          </w:divsChild>
        </w:div>
        <w:div w:id="645087654">
          <w:marLeft w:val="3912"/>
          <w:marRight w:val="0"/>
          <w:marTop w:val="0"/>
          <w:marBottom w:val="0"/>
          <w:divBdr>
            <w:top w:val="none" w:sz="0" w:space="0" w:color="auto"/>
            <w:left w:val="none" w:sz="0" w:space="0" w:color="auto"/>
            <w:bottom w:val="none" w:sz="0" w:space="0" w:color="auto"/>
            <w:right w:val="none" w:sz="0" w:space="0" w:color="auto"/>
          </w:divBdr>
          <w:divsChild>
            <w:div w:id="983848907">
              <w:marLeft w:val="72"/>
              <w:marRight w:val="0"/>
              <w:marTop w:val="0"/>
              <w:marBottom w:val="0"/>
              <w:divBdr>
                <w:top w:val="none" w:sz="0" w:space="0" w:color="auto"/>
                <w:left w:val="none" w:sz="0" w:space="0" w:color="auto"/>
                <w:bottom w:val="none" w:sz="0" w:space="0" w:color="auto"/>
                <w:right w:val="none" w:sz="0" w:space="0" w:color="auto"/>
              </w:divBdr>
            </w:div>
          </w:divsChild>
        </w:div>
        <w:div w:id="497500034">
          <w:marLeft w:val="0"/>
          <w:marRight w:val="-3912"/>
          <w:marTop w:val="0"/>
          <w:marBottom w:val="0"/>
          <w:divBdr>
            <w:top w:val="none" w:sz="0" w:space="0" w:color="auto"/>
            <w:left w:val="none" w:sz="0" w:space="0" w:color="auto"/>
            <w:bottom w:val="none" w:sz="0" w:space="0" w:color="auto"/>
            <w:right w:val="none" w:sz="0" w:space="0" w:color="auto"/>
          </w:divBdr>
          <w:divsChild>
            <w:div w:id="267547260">
              <w:marLeft w:val="0"/>
              <w:marRight w:val="0"/>
              <w:marTop w:val="0"/>
              <w:marBottom w:val="0"/>
              <w:divBdr>
                <w:top w:val="none" w:sz="0" w:space="0" w:color="auto"/>
                <w:left w:val="none" w:sz="0" w:space="0" w:color="auto"/>
                <w:bottom w:val="none" w:sz="0" w:space="0" w:color="auto"/>
                <w:right w:val="none" w:sz="0" w:space="0" w:color="auto"/>
              </w:divBdr>
            </w:div>
          </w:divsChild>
        </w:div>
        <w:div w:id="289089640">
          <w:marLeft w:val="3912"/>
          <w:marRight w:val="0"/>
          <w:marTop w:val="0"/>
          <w:marBottom w:val="0"/>
          <w:divBdr>
            <w:top w:val="none" w:sz="0" w:space="0" w:color="auto"/>
            <w:left w:val="none" w:sz="0" w:space="0" w:color="auto"/>
            <w:bottom w:val="none" w:sz="0" w:space="0" w:color="auto"/>
            <w:right w:val="none" w:sz="0" w:space="0" w:color="auto"/>
          </w:divBdr>
          <w:divsChild>
            <w:div w:id="1807770925">
              <w:marLeft w:val="72"/>
              <w:marRight w:val="0"/>
              <w:marTop w:val="0"/>
              <w:marBottom w:val="0"/>
              <w:divBdr>
                <w:top w:val="none" w:sz="0" w:space="0" w:color="auto"/>
                <w:left w:val="none" w:sz="0" w:space="0" w:color="auto"/>
                <w:bottom w:val="none" w:sz="0" w:space="0" w:color="auto"/>
                <w:right w:val="none" w:sz="0" w:space="0" w:color="auto"/>
              </w:divBdr>
            </w:div>
          </w:divsChild>
        </w:div>
      </w:divsChild>
    </w:div>
    <w:div w:id="1090469727">
      <w:bodyDiv w:val="1"/>
      <w:marLeft w:val="0"/>
      <w:marRight w:val="0"/>
      <w:marTop w:val="0"/>
      <w:marBottom w:val="0"/>
      <w:divBdr>
        <w:top w:val="none" w:sz="0" w:space="0" w:color="auto"/>
        <w:left w:val="none" w:sz="0" w:space="0" w:color="auto"/>
        <w:bottom w:val="none" w:sz="0" w:space="0" w:color="auto"/>
        <w:right w:val="none" w:sz="0" w:space="0" w:color="auto"/>
      </w:divBdr>
    </w:div>
    <w:div w:id="1122698338">
      <w:bodyDiv w:val="1"/>
      <w:marLeft w:val="0"/>
      <w:marRight w:val="0"/>
      <w:marTop w:val="0"/>
      <w:marBottom w:val="0"/>
      <w:divBdr>
        <w:top w:val="none" w:sz="0" w:space="0" w:color="auto"/>
        <w:left w:val="none" w:sz="0" w:space="0" w:color="auto"/>
        <w:bottom w:val="none" w:sz="0" w:space="0" w:color="auto"/>
        <w:right w:val="none" w:sz="0" w:space="0" w:color="auto"/>
      </w:divBdr>
    </w:div>
    <w:div w:id="1161698612">
      <w:bodyDiv w:val="1"/>
      <w:marLeft w:val="0"/>
      <w:marRight w:val="0"/>
      <w:marTop w:val="0"/>
      <w:marBottom w:val="0"/>
      <w:divBdr>
        <w:top w:val="none" w:sz="0" w:space="0" w:color="auto"/>
        <w:left w:val="none" w:sz="0" w:space="0" w:color="auto"/>
        <w:bottom w:val="none" w:sz="0" w:space="0" w:color="auto"/>
        <w:right w:val="none" w:sz="0" w:space="0" w:color="auto"/>
      </w:divBdr>
    </w:div>
    <w:div w:id="1251356037">
      <w:bodyDiv w:val="1"/>
      <w:marLeft w:val="0"/>
      <w:marRight w:val="0"/>
      <w:marTop w:val="0"/>
      <w:marBottom w:val="0"/>
      <w:divBdr>
        <w:top w:val="none" w:sz="0" w:space="0" w:color="auto"/>
        <w:left w:val="none" w:sz="0" w:space="0" w:color="auto"/>
        <w:bottom w:val="none" w:sz="0" w:space="0" w:color="auto"/>
        <w:right w:val="none" w:sz="0" w:space="0" w:color="auto"/>
      </w:divBdr>
    </w:div>
    <w:div w:id="1255281399">
      <w:bodyDiv w:val="1"/>
      <w:marLeft w:val="0"/>
      <w:marRight w:val="0"/>
      <w:marTop w:val="0"/>
      <w:marBottom w:val="0"/>
      <w:divBdr>
        <w:top w:val="none" w:sz="0" w:space="0" w:color="auto"/>
        <w:left w:val="none" w:sz="0" w:space="0" w:color="auto"/>
        <w:bottom w:val="none" w:sz="0" w:space="0" w:color="auto"/>
        <w:right w:val="none" w:sz="0" w:space="0" w:color="auto"/>
      </w:divBdr>
    </w:div>
    <w:div w:id="1262181958">
      <w:bodyDiv w:val="1"/>
      <w:marLeft w:val="0"/>
      <w:marRight w:val="0"/>
      <w:marTop w:val="0"/>
      <w:marBottom w:val="0"/>
      <w:divBdr>
        <w:top w:val="none" w:sz="0" w:space="0" w:color="auto"/>
        <w:left w:val="none" w:sz="0" w:space="0" w:color="auto"/>
        <w:bottom w:val="none" w:sz="0" w:space="0" w:color="auto"/>
        <w:right w:val="none" w:sz="0" w:space="0" w:color="auto"/>
      </w:divBdr>
    </w:div>
    <w:div w:id="1301109542">
      <w:bodyDiv w:val="1"/>
      <w:marLeft w:val="0"/>
      <w:marRight w:val="0"/>
      <w:marTop w:val="0"/>
      <w:marBottom w:val="0"/>
      <w:divBdr>
        <w:top w:val="none" w:sz="0" w:space="0" w:color="auto"/>
        <w:left w:val="none" w:sz="0" w:space="0" w:color="auto"/>
        <w:bottom w:val="none" w:sz="0" w:space="0" w:color="auto"/>
        <w:right w:val="none" w:sz="0" w:space="0" w:color="auto"/>
      </w:divBdr>
    </w:div>
    <w:div w:id="1312176488">
      <w:bodyDiv w:val="1"/>
      <w:marLeft w:val="0"/>
      <w:marRight w:val="0"/>
      <w:marTop w:val="0"/>
      <w:marBottom w:val="0"/>
      <w:divBdr>
        <w:top w:val="none" w:sz="0" w:space="0" w:color="auto"/>
        <w:left w:val="none" w:sz="0" w:space="0" w:color="auto"/>
        <w:bottom w:val="none" w:sz="0" w:space="0" w:color="auto"/>
        <w:right w:val="none" w:sz="0" w:space="0" w:color="auto"/>
      </w:divBdr>
    </w:div>
    <w:div w:id="1327442447">
      <w:bodyDiv w:val="1"/>
      <w:marLeft w:val="0"/>
      <w:marRight w:val="0"/>
      <w:marTop w:val="0"/>
      <w:marBottom w:val="0"/>
      <w:divBdr>
        <w:top w:val="none" w:sz="0" w:space="0" w:color="auto"/>
        <w:left w:val="none" w:sz="0" w:space="0" w:color="auto"/>
        <w:bottom w:val="none" w:sz="0" w:space="0" w:color="auto"/>
        <w:right w:val="none" w:sz="0" w:space="0" w:color="auto"/>
      </w:divBdr>
    </w:div>
    <w:div w:id="1352805071">
      <w:bodyDiv w:val="1"/>
      <w:marLeft w:val="0"/>
      <w:marRight w:val="0"/>
      <w:marTop w:val="0"/>
      <w:marBottom w:val="0"/>
      <w:divBdr>
        <w:top w:val="none" w:sz="0" w:space="0" w:color="auto"/>
        <w:left w:val="none" w:sz="0" w:space="0" w:color="auto"/>
        <w:bottom w:val="none" w:sz="0" w:space="0" w:color="auto"/>
        <w:right w:val="none" w:sz="0" w:space="0" w:color="auto"/>
      </w:divBdr>
    </w:div>
    <w:div w:id="1391420290">
      <w:bodyDiv w:val="1"/>
      <w:marLeft w:val="0"/>
      <w:marRight w:val="0"/>
      <w:marTop w:val="0"/>
      <w:marBottom w:val="0"/>
      <w:divBdr>
        <w:top w:val="none" w:sz="0" w:space="0" w:color="auto"/>
        <w:left w:val="none" w:sz="0" w:space="0" w:color="auto"/>
        <w:bottom w:val="none" w:sz="0" w:space="0" w:color="auto"/>
        <w:right w:val="none" w:sz="0" w:space="0" w:color="auto"/>
      </w:divBdr>
    </w:div>
    <w:div w:id="1442604598">
      <w:bodyDiv w:val="1"/>
      <w:marLeft w:val="0"/>
      <w:marRight w:val="0"/>
      <w:marTop w:val="0"/>
      <w:marBottom w:val="0"/>
      <w:divBdr>
        <w:top w:val="none" w:sz="0" w:space="0" w:color="auto"/>
        <w:left w:val="none" w:sz="0" w:space="0" w:color="auto"/>
        <w:bottom w:val="none" w:sz="0" w:space="0" w:color="auto"/>
        <w:right w:val="none" w:sz="0" w:space="0" w:color="auto"/>
      </w:divBdr>
    </w:div>
    <w:div w:id="1469778764">
      <w:bodyDiv w:val="1"/>
      <w:marLeft w:val="0"/>
      <w:marRight w:val="0"/>
      <w:marTop w:val="0"/>
      <w:marBottom w:val="0"/>
      <w:divBdr>
        <w:top w:val="none" w:sz="0" w:space="0" w:color="auto"/>
        <w:left w:val="none" w:sz="0" w:space="0" w:color="auto"/>
        <w:bottom w:val="none" w:sz="0" w:space="0" w:color="auto"/>
        <w:right w:val="none" w:sz="0" w:space="0" w:color="auto"/>
      </w:divBdr>
    </w:div>
    <w:div w:id="1488863627">
      <w:bodyDiv w:val="1"/>
      <w:marLeft w:val="0"/>
      <w:marRight w:val="0"/>
      <w:marTop w:val="0"/>
      <w:marBottom w:val="0"/>
      <w:divBdr>
        <w:top w:val="none" w:sz="0" w:space="0" w:color="auto"/>
        <w:left w:val="none" w:sz="0" w:space="0" w:color="auto"/>
        <w:bottom w:val="none" w:sz="0" w:space="0" w:color="auto"/>
        <w:right w:val="none" w:sz="0" w:space="0" w:color="auto"/>
      </w:divBdr>
    </w:div>
    <w:div w:id="1498184229">
      <w:bodyDiv w:val="1"/>
      <w:marLeft w:val="0"/>
      <w:marRight w:val="0"/>
      <w:marTop w:val="0"/>
      <w:marBottom w:val="0"/>
      <w:divBdr>
        <w:top w:val="none" w:sz="0" w:space="0" w:color="auto"/>
        <w:left w:val="none" w:sz="0" w:space="0" w:color="auto"/>
        <w:bottom w:val="none" w:sz="0" w:space="0" w:color="auto"/>
        <w:right w:val="none" w:sz="0" w:space="0" w:color="auto"/>
      </w:divBdr>
    </w:div>
    <w:div w:id="1526095701">
      <w:bodyDiv w:val="1"/>
      <w:marLeft w:val="0"/>
      <w:marRight w:val="0"/>
      <w:marTop w:val="0"/>
      <w:marBottom w:val="0"/>
      <w:divBdr>
        <w:top w:val="none" w:sz="0" w:space="0" w:color="auto"/>
        <w:left w:val="none" w:sz="0" w:space="0" w:color="auto"/>
        <w:bottom w:val="none" w:sz="0" w:space="0" w:color="auto"/>
        <w:right w:val="none" w:sz="0" w:space="0" w:color="auto"/>
      </w:divBdr>
    </w:div>
    <w:div w:id="1539006174">
      <w:bodyDiv w:val="1"/>
      <w:marLeft w:val="0"/>
      <w:marRight w:val="0"/>
      <w:marTop w:val="0"/>
      <w:marBottom w:val="0"/>
      <w:divBdr>
        <w:top w:val="none" w:sz="0" w:space="0" w:color="auto"/>
        <w:left w:val="none" w:sz="0" w:space="0" w:color="auto"/>
        <w:bottom w:val="none" w:sz="0" w:space="0" w:color="auto"/>
        <w:right w:val="none" w:sz="0" w:space="0" w:color="auto"/>
      </w:divBdr>
    </w:div>
    <w:div w:id="1678187169">
      <w:bodyDiv w:val="1"/>
      <w:marLeft w:val="0"/>
      <w:marRight w:val="0"/>
      <w:marTop w:val="0"/>
      <w:marBottom w:val="0"/>
      <w:divBdr>
        <w:top w:val="none" w:sz="0" w:space="0" w:color="auto"/>
        <w:left w:val="none" w:sz="0" w:space="0" w:color="auto"/>
        <w:bottom w:val="none" w:sz="0" w:space="0" w:color="auto"/>
        <w:right w:val="none" w:sz="0" w:space="0" w:color="auto"/>
      </w:divBdr>
    </w:div>
    <w:div w:id="1722897982">
      <w:bodyDiv w:val="1"/>
      <w:marLeft w:val="0"/>
      <w:marRight w:val="0"/>
      <w:marTop w:val="0"/>
      <w:marBottom w:val="0"/>
      <w:divBdr>
        <w:top w:val="none" w:sz="0" w:space="0" w:color="auto"/>
        <w:left w:val="none" w:sz="0" w:space="0" w:color="auto"/>
        <w:bottom w:val="none" w:sz="0" w:space="0" w:color="auto"/>
        <w:right w:val="none" w:sz="0" w:space="0" w:color="auto"/>
      </w:divBdr>
    </w:div>
    <w:div w:id="1820415049">
      <w:bodyDiv w:val="1"/>
      <w:marLeft w:val="0"/>
      <w:marRight w:val="0"/>
      <w:marTop w:val="0"/>
      <w:marBottom w:val="0"/>
      <w:divBdr>
        <w:top w:val="none" w:sz="0" w:space="0" w:color="auto"/>
        <w:left w:val="none" w:sz="0" w:space="0" w:color="auto"/>
        <w:bottom w:val="none" w:sz="0" w:space="0" w:color="auto"/>
        <w:right w:val="none" w:sz="0" w:space="0" w:color="auto"/>
      </w:divBdr>
    </w:div>
    <w:div w:id="1887326675">
      <w:bodyDiv w:val="1"/>
      <w:marLeft w:val="0"/>
      <w:marRight w:val="0"/>
      <w:marTop w:val="0"/>
      <w:marBottom w:val="0"/>
      <w:divBdr>
        <w:top w:val="none" w:sz="0" w:space="0" w:color="auto"/>
        <w:left w:val="none" w:sz="0" w:space="0" w:color="auto"/>
        <w:bottom w:val="none" w:sz="0" w:space="0" w:color="auto"/>
        <w:right w:val="none" w:sz="0" w:space="0" w:color="auto"/>
      </w:divBdr>
    </w:div>
    <w:div w:id="1918664590">
      <w:bodyDiv w:val="1"/>
      <w:marLeft w:val="0"/>
      <w:marRight w:val="0"/>
      <w:marTop w:val="0"/>
      <w:marBottom w:val="0"/>
      <w:divBdr>
        <w:top w:val="none" w:sz="0" w:space="0" w:color="auto"/>
        <w:left w:val="none" w:sz="0" w:space="0" w:color="auto"/>
        <w:bottom w:val="none" w:sz="0" w:space="0" w:color="auto"/>
        <w:right w:val="none" w:sz="0" w:space="0" w:color="auto"/>
      </w:divBdr>
    </w:div>
    <w:div w:id="1984461778">
      <w:bodyDiv w:val="1"/>
      <w:marLeft w:val="0"/>
      <w:marRight w:val="0"/>
      <w:marTop w:val="0"/>
      <w:marBottom w:val="0"/>
      <w:divBdr>
        <w:top w:val="none" w:sz="0" w:space="0" w:color="auto"/>
        <w:left w:val="none" w:sz="0" w:space="0" w:color="auto"/>
        <w:bottom w:val="none" w:sz="0" w:space="0" w:color="auto"/>
        <w:right w:val="none" w:sz="0" w:space="0" w:color="auto"/>
      </w:divBdr>
    </w:div>
    <w:div w:id="2031637218">
      <w:bodyDiv w:val="1"/>
      <w:marLeft w:val="0"/>
      <w:marRight w:val="0"/>
      <w:marTop w:val="0"/>
      <w:marBottom w:val="0"/>
      <w:divBdr>
        <w:top w:val="none" w:sz="0" w:space="0" w:color="auto"/>
        <w:left w:val="none" w:sz="0" w:space="0" w:color="auto"/>
        <w:bottom w:val="none" w:sz="0" w:space="0" w:color="auto"/>
        <w:right w:val="none" w:sz="0" w:space="0" w:color="auto"/>
      </w:divBdr>
      <w:divsChild>
        <w:div w:id="2042045552">
          <w:marLeft w:val="0"/>
          <w:marRight w:val="0"/>
          <w:marTop w:val="0"/>
          <w:marBottom w:val="150"/>
          <w:divBdr>
            <w:top w:val="none" w:sz="0" w:space="0" w:color="auto"/>
            <w:left w:val="none" w:sz="0" w:space="0" w:color="auto"/>
            <w:bottom w:val="dotted" w:sz="6" w:space="0" w:color="000000"/>
            <w:right w:val="none" w:sz="0" w:space="0" w:color="auto"/>
          </w:divBdr>
          <w:divsChild>
            <w:div w:id="473370554">
              <w:marLeft w:val="0"/>
              <w:marRight w:val="0"/>
              <w:marTop w:val="0"/>
              <w:marBottom w:val="0"/>
              <w:divBdr>
                <w:top w:val="none" w:sz="0" w:space="0" w:color="auto"/>
                <w:left w:val="none" w:sz="0" w:space="0" w:color="auto"/>
                <w:bottom w:val="none" w:sz="0" w:space="0" w:color="auto"/>
                <w:right w:val="none" w:sz="0" w:space="0" w:color="auto"/>
              </w:divBdr>
            </w:div>
            <w:div w:id="1457214787">
              <w:marLeft w:val="0"/>
              <w:marRight w:val="0"/>
              <w:marTop w:val="0"/>
              <w:marBottom w:val="0"/>
              <w:divBdr>
                <w:top w:val="none" w:sz="0" w:space="0" w:color="auto"/>
                <w:left w:val="none" w:sz="0" w:space="0" w:color="auto"/>
                <w:bottom w:val="none" w:sz="0" w:space="0" w:color="auto"/>
                <w:right w:val="none" w:sz="0" w:space="0" w:color="auto"/>
              </w:divBdr>
            </w:div>
          </w:divsChild>
        </w:div>
        <w:div w:id="1501194775">
          <w:marLeft w:val="0"/>
          <w:marRight w:val="0"/>
          <w:marTop w:val="0"/>
          <w:marBottom w:val="150"/>
          <w:divBdr>
            <w:top w:val="none" w:sz="0" w:space="0" w:color="auto"/>
            <w:left w:val="none" w:sz="0" w:space="0" w:color="auto"/>
            <w:bottom w:val="dotted" w:sz="6" w:space="0" w:color="000000"/>
            <w:right w:val="none" w:sz="0" w:space="0" w:color="auto"/>
          </w:divBdr>
          <w:divsChild>
            <w:div w:id="1556618930">
              <w:marLeft w:val="0"/>
              <w:marRight w:val="0"/>
              <w:marTop w:val="0"/>
              <w:marBottom w:val="0"/>
              <w:divBdr>
                <w:top w:val="none" w:sz="0" w:space="0" w:color="auto"/>
                <w:left w:val="none" w:sz="0" w:space="0" w:color="auto"/>
                <w:bottom w:val="none" w:sz="0" w:space="0" w:color="auto"/>
                <w:right w:val="none" w:sz="0" w:space="0" w:color="auto"/>
              </w:divBdr>
            </w:div>
            <w:div w:id="485322375">
              <w:marLeft w:val="0"/>
              <w:marRight w:val="0"/>
              <w:marTop w:val="0"/>
              <w:marBottom w:val="0"/>
              <w:divBdr>
                <w:top w:val="none" w:sz="0" w:space="0" w:color="auto"/>
                <w:left w:val="none" w:sz="0" w:space="0" w:color="auto"/>
                <w:bottom w:val="none" w:sz="0" w:space="0" w:color="auto"/>
                <w:right w:val="none" w:sz="0" w:space="0" w:color="auto"/>
              </w:divBdr>
            </w:div>
          </w:divsChild>
        </w:div>
        <w:div w:id="88551397">
          <w:marLeft w:val="0"/>
          <w:marRight w:val="0"/>
          <w:marTop w:val="0"/>
          <w:marBottom w:val="150"/>
          <w:divBdr>
            <w:top w:val="none" w:sz="0" w:space="0" w:color="auto"/>
            <w:left w:val="none" w:sz="0" w:space="0" w:color="auto"/>
            <w:bottom w:val="dotted" w:sz="6" w:space="0" w:color="000000"/>
            <w:right w:val="none" w:sz="0" w:space="0" w:color="auto"/>
          </w:divBdr>
          <w:divsChild>
            <w:div w:id="172456147">
              <w:marLeft w:val="0"/>
              <w:marRight w:val="0"/>
              <w:marTop w:val="0"/>
              <w:marBottom w:val="0"/>
              <w:divBdr>
                <w:top w:val="none" w:sz="0" w:space="0" w:color="auto"/>
                <w:left w:val="none" w:sz="0" w:space="0" w:color="auto"/>
                <w:bottom w:val="none" w:sz="0" w:space="0" w:color="auto"/>
                <w:right w:val="none" w:sz="0" w:space="0" w:color="auto"/>
              </w:divBdr>
            </w:div>
            <w:div w:id="17830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8084">
      <w:bodyDiv w:val="1"/>
      <w:marLeft w:val="0"/>
      <w:marRight w:val="0"/>
      <w:marTop w:val="0"/>
      <w:marBottom w:val="0"/>
      <w:divBdr>
        <w:top w:val="none" w:sz="0" w:space="0" w:color="auto"/>
        <w:left w:val="none" w:sz="0" w:space="0" w:color="auto"/>
        <w:bottom w:val="none" w:sz="0" w:space="0" w:color="auto"/>
        <w:right w:val="none" w:sz="0" w:space="0" w:color="auto"/>
      </w:divBdr>
    </w:div>
    <w:div w:id="2084329944">
      <w:bodyDiv w:val="1"/>
      <w:marLeft w:val="0"/>
      <w:marRight w:val="0"/>
      <w:marTop w:val="0"/>
      <w:marBottom w:val="0"/>
      <w:divBdr>
        <w:top w:val="none" w:sz="0" w:space="0" w:color="auto"/>
        <w:left w:val="none" w:sz="0" w:space="0" w:color="auto"/>
        <w:bottom w:val="none" w:sz="0" w:space="0" w:color="auto"/>
        <w:right w:val="none" w:sz="0" w:space="0" w:color="auto"/>
      </w:divBdr>
    </w:div>
    <w:div w:id="2089885406">
      <w:bodyDiv w:val="1"/>
      <w:marLeft w:val="0"/>
      <w:marRight w:val="0"/>
      <w:marTop w:val="0"/>
      <w:marBottom w:val="0"/>
      <w:divBdr>
        <w:top w:val="none" w:sz="0" w:space="0" w:color="auto"/>
        <w:left w:val="none" w:sz="0" w:space="0" w:color="auto"/>
        <w:bottom w:val="none" w:sz="0" w:space="0" w:color="auto"/>
        <w:right w:val="none" w:sz="0" w:space="0" w:color="auto"/>
      </w:divBdr>
    </w:div>
    <w:div w:id="2091079841">
      <w:bodyDiv w:val="1"/>
      <w:marLeft w:val="0"/>
      <w:marRight w:val="0"/>
      <w:marTop w:val="0"/>
      <w:marBottom w:val="0"/>
      <w:divBdr>
        <w:top w:val="none" w:sz="0" w:space="0" w:color="auto"/>
        <w:left w:val="none" w:sz="0" w:space="0" w:color="auto"/>
        <w:bottom w:val="none" w:sz="0" w:space="0" w:color="auto"/>
        <w:right w:val="none" w:sz="0" w:space="0" w:color="auto"/>
      </w:divBdr>
    </w:div>
    <w:div w:id="212665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069F5-8F02-4DCE-B44D-A7720C0B3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79</Pages>
  <Words>14622</Words>
  <Characters>87924</Characters>
  <Application>Microsoft Office Word</Application>
  <DocSecurity>0</DocSecurity>
  <Lines>732</Lines>
  <Paragraphs>204</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102342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creator>Boriskin Andrey</dc:creator>
  <cp:lastModifiedBy>Sokolova Maria</cp:lastModifiedBy>
  <cp:revision>13</cp:revision>
  <cp:lastPrinted>2017-04-24T09:34:00Z</cp:lastPrinted>
  <dcterms:created xsi:type="dcterms:W3CDTF">2017-04-24T09:19:00Z</dcterms:created>
  <dcterms:modified xsi:type="dcterms:W3CDTF">2017-05-24T10:30:00Z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код документа">
    <vt:lpwstr>-</vt:lpwstr>
  </property>
  <property fmtid="{D5CDD505-2E9C-101B-9397-08002B2CF9AE}" pid="3" name="Сокращенное наименование АС">
    <vt:lpwstr>-</vt:lpwstr>
  </property>
  <property fmtid="{D5CDD505-2E9C-101B-9397-08002B2CF9AE}" pid="4" name="НАИМЕНОВАНИЕ ДОКУМЕНТА">
    <vt:lpwstr>Техническое задание</vt:lpwstr>
  </property>
</Properties>
</file>